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BE767D" w14:textId="77777777" w:rsidR="008454AD" w:rsidRPr="00327C48" w:rsidRDefault="008454AD" w:rsidP="008454AD">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PRIMERA SALA UNITARIA DE PRIMERA INSTANCIA DEL TRIBUNAL DE JUSTICIA ADMINISTRATIVA DEL ESTADO DE OAXACA.</w:t>
      </w:r>
    </w:p>
    <w:p w14:paraId="2AD46683" w14:textId="77777777" w:rsidR="008454AD" w:rsidRPr="00327C48" w:rsidRDefault="008454AD" w:rsidP="008454AD">
      <w:pPr>
        <w:pStyle w:val="Encabezado"/>
        <w:ind w:left="4248"/>
        <w:jc w:val="both"/>
        <w:rPr>
          <w:rFonts w:ascii="Arial" w:hAnsi="Arial" w:cs="Arial"/>
          <w:b/>
          <w:sz w:val="26"/>
          <w:szCs w:val="26"/>
        </w:rPr>
      </w:pPr>
    </w:p>
    <w:p w14:paraId="316D85E9" w14:textId="77777777" w:rsidR="008454AD" w:rsidRPr="00327C48" w:rsidRDefault="009B6612" w:rsidP="008454AD">
      <w:pPr>
        <w:pStyle w:val="Encabezado"/>
        <w:tabs>
          <w:tab w:val="clear" w:pos="4419"/>
          <w:tab w:val="clear" w:pos="8838"/>
        </w:tabs>
        <w:ind w:left="2832" w:right="-93" w:firstLine="570"/>
        <w:jc w:val="both"/>
        <w:rPr>
          <w:rFonts w:ascii="Arial" w:hAnsi="Arial" w:cs="Arial"/>
          <w:b/>
          <w:sz w:val="26"/>
          <w:szCs w:val="26"/>
        </w:rPr>
      </w:pPr>
      <w:r>
        <w:rPr>
          <w:rFonts w:ascii="Arial" w:hAnsi="Arial" w:cs="Arial"/>
          <w:b/>
          <w:sz w:val="26"/>
          <w:szCs w:val="26"/>
        </w:rPr>
        <w:t>EXPEDIENTE: 068</w:t>
      </w:r>
      <w:r w:rsidR="008454AD" w:rsidRPr="00327C48">
        <w:rPr>
          <w:rFonts w:ascii="Arial" w:hAnsi="Arial" w:cs="Arial"/>
          <w:b/>
          <w:sz w:val="26"/>
          <w:szCs w:val="26"/>
        </w:rPr>
        <w:t>/20</w:t>
      </w:r>
      <w:r w:rsidR="008454AD">
        <w:rPr>
          <w:rFonts w:ascii="Arial" w:hAnsi="Arial" w:cs="Arial"/>
          <w:b/>
          <w:sz w:val="26"/>
          <w:szCs w:val="26"/>
        </w:rPr>
        <w:t>19</w:t>
      </w:r>
    </w:p>
    <w:p w14:paraId="51B6F8B6" w14:textId="77777777" w:rsidR="008454AD" w:rsidRPr="00327C48" w:rsidRDefault="008454AD" w:rsidP="008454AD">
      <w:pPr>
        <w:pStyle w:val="Encabezado"/>
        <w:tabs>
          <w:tab w:val="clear" w:pos="4419"/>
          <w:tab w:val="center" w:pos="8931"/>
        </w:tabs>
        <w:jc w:val="both"/>
        <w:rPr>
          <w:rFonts w:ascii="Arial" w:hAnsi="Arial" w:cs="Arial"/>
          <w:b/>
          <w:sz w:val="26"/>
          <w:szCs w:val="26"/>
        </w:rPr>
      </w:pPr>
    </w:p>
    <w:p w14:paraId="73703961" w14:textId="0CE3EAF1" w:rsidR="008454AD" w:rsidRPr="00327C48" w:rsidRDefault="008454AD" w:rsidP="008454AD">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 xml:space="preserve">ACTOR: </w:t>
      </w:r>
      <w:r w:rsidR="00E82A9C">
        <w:rPr>
          <w:rFonts w:ascii="Arial" w:hAnsi="Arial" w:cs="Arial"/>
          <w:b/>
          <w:sz w:val="26"/>
          <w:szCs w:val="26"/>
        </w:rPr>
        <w:t>**********</w:t>
      </w:r>
    </w:p>
    <w:p w14:paraId="33562138" w14:textId="77777777" w:rsidR="008454AD" w:rsidRPr="00327C48" w:rsidRDefault="008454AD" w:rsidP="008454AD">
      <w:pPr>
        <w:pStyle w:val="Encabezado"/>
        <w:ind w:left="4248"/>
        <w:jc w:val="both"/>
        <w:rPr>
          <w:rFonts w:ascii="Arial" w:hAnsi="Arial" w:cs="Arial"/>
          <w:b/>
          <w:sz w:val="26"/>
          <w:szCs w:val="26"/>
        </w:rPr>
      </w:pPr>
    </w:p>
    <w:p w14:paraId="0A45393D" w14:textId="77777777" w:rsidR="008454AD" w:rsidRPr="00327C48" w:rsidRDefault="008454AD" w:rsidP="008454AD">
      <w:pPr>
        <w:pStyle w:val="Encabezado"/>
        <w:tabs>
          <w:tab w:val="clear" w:pos="4419"/>
          <w:tab w:val="clear" w:pos="8838"/>
          <w:tab w:val="center" w:pos="-1418"/>
        </w:tabs>
        <w:ind w:left="3402"/>
        <w:jc w:val="both"/>
        <w:rPr>
          <w:rFonts w:ascii="Arial" w:hAnsi="Arial" w:cs="Arial"/>
          <w:b/>
          <w:sz w:val="26"/>
          <w:szCs w:val="26"/>
        </w:rPr>
      </w:pPr>
      <w:r>
        <w:rPr>
          <w:rFonts w:ascii="Arial" w:hAnsi="Arial" w:cs="Arial"/>
          <w:b/>
          <w:sz w:val="26"/>
          <w:szCs w:val="26"/>
        </w:rPr>
        <w:t>DEMANDADA</w:t>
      </w:r>
      <w:r w:rsidR="009B6612">
        <w:rPr>
          <w:rFonts w:ascii="Arial" w:hAnsi="Arial" w:cs="Arial"/>
          <w:b/>
          <w:sz w:val="26"/>
          <w:szCs w:val="26"/>
        </w:rPr>
        <w:t>S</w:t>
      </w:r>
      <w:r w:rsidRPr="00327C48">
        <w:rPr>
          <w:rFonts w:ascii="Arial" w:hAnsi="Arial" w:cs="Arial"/>
          <w:b/>
          <w:sz w:val="26"/>
          <w:szCs w:val="26"/>
        </w:rPr>
        <w:t xml:space="preserve">: </w:t>
      </w:r>
      <w:r w:rsidR="00EA60D6">
        <w:rPr>
          <w:rFonts w:ascii="Arial" w:hAnsi="Arial" w:cs="Arial"/>
          <w:b/>
          <w:sz w:val="26"/>
          <w:szCs w:val="26"/>
        </w:rPr>
        <w:t>INSTITUTO ESTATAL DE EDUCACIÓN PÚBLICA, SECRETARÍA DE FINANZAS, DIRECTOR FINANCIERO DEL INSTITUTO ESTATAL DE EDUCACIÓN PÚBLICA y COORDINADOR DE CONTROL FINANCIERO DE LA SECRETARÍA DE FINANZAS, TODOS DEL ESTADO DE OAXACA</w:t>
      </w:r>
      <w:r w:rsidRPr="00327C48">
        <w:rPr>
          <w:rFonts w:ascii="Arial" w:hAnsi="Arial" w:cs="Arial"/>
          <w:b/>
          <w:sz w:val="26"/>
          <w:szCs w:val="26"/>
        </w:rPr>
        <w:t>.</w:t>
      </w:r>
    </w:p>
    <w:p w14:paraId="1CB18F1C" w14:textId="77777777" w:rsidR="008454AD" w:rsidRPr="00327C48" w:rsidRDefault="008454AD" w:rsidP="008454AD">
      <w:pPr>
        <w:pStyle w:val="Encabezado"/>
        <w:tabs>
          <w:tab w:val="clear" w:pos="4419"/>
          <w:tab w:val="clear" w:pos="8838"/>
          <w:tab w:val="center" w:pos="-1418"/>
        </w:tabs>
        <w:ind w:left="3540"/>
        <w:jc w:val="both"/>
        <w:rPr>
          <w:rFonts w:ascii="Arial" w:hAnsi="Arial" w:cs="Arial"/>
          <w:b/>
          <w:sz w:val="26"/>
          <w:szCs w:val="26"/>
        </w:rPr>
      </w:pPr>
    </w:p>
    <w:p w14:paraId="62CBF69E" w14:textId="6B635494" w:rsidR="008454AD" w:rsidRPr="00327C48" w:rsidRDefault="008454AD" w:rsidP="008454A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78643C">
        <w:rPr>
          <w:rFonts w:ascii="Arial" w:hAnsi="Arial" w:cs="Arial"/>
          <w:b/>
          <w:sz w:val="26"/>
          <w:szCs w:val="26"/>
        </w:rPr>
        <w:t xml:space="preserve">MAESTRO </w:t>
      </w:r>
      <w:r w:rsidRPr="00327C48">
        <w:rPr>
          <w:rFonts w:ascii="Arial" w:hAnsi="Arial" w:cs="Arial"/>
          <w:b/>
          <w:sz w:val="26"/>
          <w:szCs w:val="26"/>
        </w:rPr>
        <w:t>ENRIQUE PACHECO MARTÍNEZ.</w:t>
      </w:r>
    </w:p>
    <w:p w14:paraId="45C0F63F" w14:textId="77777777" w:rsidR="008454AD" w:rsidRPr="00327C48" w:rsidRDefault="008454AD" w:rsidP="008454AD">
      <w:pPr>
        <w:pStyle w:val="Encabezado"/>
        <w:tabs>
          <w:tab w:val="clear" w:pos="4419"/>
          <w:tab w:val="clear" w:pos="8838"/>
          <w:tab w:val="center" w:pos="-1418"/>
        </w:tabs>
        <w:ind w:left="3540"/>
        <w:jc w:val="both"/>
        <w:rPr>
          <w:rFonts w:ascii="Arial" w:hAnsi="Arial" w:cs="Arial"/>
          <w:b/>
          <w:sz w:val="26"/>
          <w:szCs w:val="26"/>
        </w:rPr>
      </w:pPr>
    </w:p>
    <w:p w14:paraId="16B3A97A" w14:textId="77777777" w:rsidR="008454AD" w:rsidRPr="00327C48" w:rsidRDefault="008454AD" w:rsidP="008D651E">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Pr>
          <w:rFonts w:ascii="Arial" w:hAnsi="Arial" w:cs="Arial"/>
          <w:b/>
          <w:sz w:val="26"/>
          <w:szCs w:val="26"/>
        </w:rPr>
        <w:t>O</w:t>
      </w:r>
      <w:r w:rsidRPr="00327C48">
        <w:rPr>
          <w:rFonts w:ascii="Arial" w:hAnsi="Arial" w:cs="Arial"/>
          <w:b/>
          <w:sz w:val="26"/>
          <w:szCs w:val="26"/>
        </w:rPr>
        <w:t xml:space="preserve">. </w:t>
      </w:r>
      <w:r w:rsidR="00421DDD">
        <w:rPr>
          <w:rFonts w:ascii="Arial" w:hAnsi="Arial" w:cs="Arial"/>
          <w:b/>
          <w:sz w:val="26"/>
          <w:szCs w:val="26"/>
        </w:rPr>
        <w:t xml:space="preserve">LICENCIADO </w:t>
      </w:r>
      <w:r w:rsidR="008D651E">
        <w:rPr>
          <w:rFonts w:ascii="Arial" w:hAnsi="Arial" w:cs="Arial"/>
          <w:b/>
          <w:sz w:val="26"/>
          <w:szCs w:val="26"/>
        </w:rPr>
        <w:t>RENATO GABRIEL IB</w:t>
      </w:r>
      <w:r w:rsidR="00174A90">
        <w:rPr>
          <w:rFonts w:ascii="Arial" w:hAnsi="Arial" w:cs="Arial"/>
          <w:b/>
          <w:sz w:val="26"/>
          <w:szCs w:val="26"/>
        </w:rPr>
        <w:t>Á</w:t>
      </w:r>
      <w:r w:rsidR="008D651E">
        <w:rPr>
          <w:rFonts w:ascii="Arial" w:hAnsi="Arial" w:cs="Arial"/>
          <w:b/>
          <w:sz w:val="26"/>
          <w:szCs w:val="26"/>
        </w:rPr>
        <w:t>ÑEZ CASTELLANOS.</w:t>
      </w:r>
    </w:p>
    <w:p w14:paraId="057977F4" w14:textId="77777777" w:rsidR="008454AD" w:rsidRDefault="008454AD" w:rsidP="008454AD">
      <w:pPr>
        <w:spacing w:after="0" w:line="360" w:lineRule="auto"/>
        <w:jc w:val="both"/>
        <w:rPr>
          <w:rFonts w:ascii="Arial" w:hAnsi="Arial" w:cs="Arial"/>
          <w:b/>
          <w:sz w:val="26"/>
          <w:szCs w:val="26"/>
        </w:rPr>
      </w:pPr>
    </w:p>
    <w:p w14:paraId="1FFB7BD2" w14:textId="1C3FA930" w:rsidR="00550C05" w:rsidRPr="009B59DB" w:rsidRDefault="00550C05" w:rsidP="008454AD">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78643C">
        <w:rPr>
          <w:rFonts w:ascii="Arial" w:hAnsi="Arial" w:cs="Arial"/>
          <w:b/>
          <w:sz w:val="26"/>
          <w:szCs w:val="26"/>
        </w:rPr>
        <w:t>DOCE</w:t>
      </w:r>
      <w:r w:rsidRPr="009B59DB">
        <w:rPr>
          <w:rFonts w:ascii="Arial" w:hAnsi="Arial" w:cs="Arial"/>
          <w:b/>
          <w:sz w:val="26"/>
          <w:szCs w:val="26"/>
        </w:rPr>
        <w:t xml:space="preserve"> DE </w:t>
      </w:r>
      <w:r w:rsidR="006C2C9D">
        <w:rPr>
          <w:rFonts w:ascii="Arial" w:hAnsi="Arial" w:cs="Arial"/>
          <w:b/>
          <w:sz w:val="26"/>
          <w:szCs w:val="26"/>
        </w:rPr>
        <w:t>ABRIL</w:t>
      </w:r>
      <w:r w:rsidR="008D651E">
        <w:rPr>
          <w:rFonts w:ascii="Arial" w:hAnsi="Arial" w:cs="Arial"/>
          <w:b/>
          <w:sz w:val="26"/>
          <w:szCs w:val="26"/>
        </w:rPr>
        <w:t xml:space="preserve"> </w:t>
      </w:r>
      <w:r>
        <w:rPr>
          <w:rFonts w:ascii="Arial" w:hAnsi="Arial" w:cs="Arial"/>
          <w:b/>
          <w:sz w:val="26"/>
          <w:szCs w:val="26"/>
        </w:rPr>
        <w:t>D</w:t>
      </w:r>
      <w:r w:rsidRPr="009B59DB">
        <w:rPr>
          <w:rFonts w:ascii="Arial" w:hAnsi="Arial" w:cs="Arial"/>
          <w:b/>
          <w:sz w:val="26"/>
          <w:szCs w:val="26"/>
        </w:rPr>
        <w:t xml:space="preserve">E DOS MIL </w:t>
      </w:r>
      <w:r w:rsidR="008D651E">
        <w:rPr>
          <w:rFonts w:ascii="Arial" w:hAnsi="Arial" w:cs="Arial"/>
          <w:b/>
          <w:sz w:val="26"/>
          <w:szCs w:val="26"/>
        </w:rPr>
        <w:t>VEINTIUNO</w:t>
      </w:r>
      <w:r w:rsidRPr="009B59DB">
        <w:rPr>
          <w:rFonts w:ascii="Arial" w:hAnsi="Arial" w:cs="Arial"/>
          <w:b/>
          <w:sz w:val="26"/>
          <w:szCs w:val="26"/>
        </w:rPr>
        <w:t xml:space="preserve">.- - - - - - - - - - - - - - - - - - - - - - - - - - - - - - - - - - - - - - - - - - - - - </w:t>
      </w:r>
    </w:p>
    <w:p w14:paraId="0DC9F944" w14:textId="2189B1B3" w:rsidR="00550C05" w:rsidRPr="009B59DB" w:rsidRDefault="00550C05" w:rsidP="00550C05">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9B6612">
        <w:rPr>
          <w:rFonts w:ascii="Arial" w:hAnsi="Arial" w:cs="Arial"/>
          <w:b/>
          <w:sz w:val="26"/>
          <w:szCs w:val="26"/>
        </w:rPr>
        <w:t>068</w:t>
      </w:r>
      <w:r w:rsidRPr="009B59DB">
        <w:rPr>
          <w:rFonts w:ascii="Arial" w:hAnsi="Arial" w:cs="Arial"/>
          <w:b/>
          <w:sz w:val="26"/>
          <w:szCs w:val="26"/>
        </w:rPr>
        <w:t>/201</w:t>
      </w:r>
      <w:r w:rsidR="008454AD">
        <w:rPr>
          <w:rFonts w:ascii="Arial" w:hAnsi="Arial" w:cs="Arial"/>
          <w:b/>
          <w:sz w:val="26"/>
          <w:szCs w:val="26"/>
        </w:rPr>
        <w:t>9</w:t>
      </w:r>
      <w:r w:rsidRPr="009B59DB">
        <w:rPr>
          <w:rFonts w:ascii="Arial" w:hAnsi="Arial" w:cs="Arial"/>
          <w:sz w:val="26"/>
          <w:szCs w:val="26"/>
        </w:rPr>
        <w:t xml:space="preserve">, promovido por </w:t>
      </w:r>
      <w:r w:rsidR="00E82A9C">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l </w:t>
      </w:r>
      <w:r w:rsidR="009B6612">
        <w:rPr>
          <w:rFonts w:ascii="Arial" w:hAnsi="Arial" w:cs="Arial"/>
          <w:b/>
          <w:sz w:val="26"/>
          <w:szCs w:val="26"/>
        </w:rPr>
        <w:t>INSTITUTO ESTATAL DE EDUCACIÓN PÚBLICA</w:t>
      </w:r>
      <w:r w:rsidR="00EA60D6">
        <w:rPr>
          <w:rFonts w:ascii="Arial" w:hAnsi="Arial" w:cs="Arial"/>
          <w:b/>
          <w:sz w:val="26"/>
          <w:szCs w:val="26"/>
        </w:rPr>
        <w:t>,</w:t>
      </w:r>
      <w:r w:rsidR="009B6612">
        <w:rPr>
          <w:rFonts w:ascii="Arial" w:hAnsi="Arial" w:cs="Arial"/>
          <w:b/>
          <w:sz w:val="26"/>
          <w:szCs w:val="26"/>
        </w:rPr>
        <w:t xml:space="preserve"> SECRETARÍA DE FINANZAS</w:t>
      </w:r>
      <w:r w:rsidR="00EA60D6">
        <w:rPr>
          <w:rFonts w:ascii="Arial" w:hAnsi="Arial" w:cs="Arial"/>
          <w:b/>
          <w:sz w:val="26"/>
          <w:szCs w:val="26"/>
        </w:rPr>
        <w:t xml:space="preserve">, DIRECTOR FINANCIERO DEL INSTITUTO ESTATAL DE EDUCACIÓN PÚBLICA y COORDINADOR DE CONTROL FINANCIERO DE LA SECRETARÍA DE FINANZAS, TODOS </w:t>
      </w:r>
      <w:r w:rsidR="00A20278">
        <w:rPr>
          <w:rFonts w:ascii="Arial" w:hAnsi="Arial" w:cs="Arial"/>
          <w:b/>
          <w:sz w:val="26"/>
          <w:szCs w:val="26"/>
        </w:rPr>
        <w:t>DEL ESTADO DE OAXACA</w:t>
      </w:r>
      <w:r w:rsidRPr="00A20278">
        <w:rPr>
          <w:rFonts w:ascii="Arial" w:hAnsi="Arial" w:cs="Arial"/>
          <w:sz w:val="26"/>
          <w:szCs w:val="26"/>
        </w:rPr>
        <w:t xml:space="preserve">.- - - - - </w:t>
      </w:r>
      <w:r w:rsidR="00EA60D6">
        <w:rPr>
          <w:rFonts w:ascii="Arial" w:hAnsi="Arial" w:cs="Arial"/>
          <w:sz w:val="26"/>
          <w:szCs w:val="26"/>
        </w:rPr>
        <w:t xml:space="preserve">- - - - - - - - - - - - </w:t>
      </w:r>
    </w:p>
    <w:p w14:paraId="186C4E3E" w14:textId="77777777" w:rsidR="008454AD" w:rsidRPr="009B59DB" w:rsidRDefault="008454AD" w:rsidP="008454AD">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0E025E45" w14:textId="6EB0033D" w:rsidR="008454AD" w:rsidRDefault="00F0109E" w:rsidP="009B6612">
      <w:pPr>
        <w:spacing w:before="240" w:after="0" w:line="360" w:lineRule="auto"/>
        <w:ind w:firstLine="567"/>
        <w:jc w:val="both"/>
        <w:rPr>
          <w:rFonts w:ascii="Arial" w:hAnsi="Arial" w:cs="Arial"/>
          <w:sz w:val="26"/>
          <w:szCs w:val="26"/>
        </w:rPr>
      </w:pPr>
      <w:r>
        <w:rPr>
          <w:rFonts w:ascii="Arial" w:hAnsi="Arial" w:cs="Arial"/>
          <w:b/>
          <w:sz w:val="26"/>
          <w:szCs w:val="26"/>
        </w:rPr>
        <w:t>PRIMERO</w:t>
      </w:r>
      <w:r w:rsidR="008454AD" w:rsidRPr="009B59DB">
        <w:rPr>
          <w:rFonts w:ascii="Arial" w:hAnsi="Arial" w:cs="Arial"/>
          <w:b/>
          <w:sz w:val="26"/>
          <w:szCs w:val="26"/>
        </w:rPr>
        <w:t xml:space="preserve">. </w:t>
      </w:r>
      <w:r w:rsidR="008454AD" w:rsidRPr="009B59DB">
        <w:rPr>
          <w:rFonts w:ascii="Arial" w:hAnsi="Arial" w:cs="Arial"/>
          <w:sz w:val="26"/>
          <w:szCs w:val="26"/>
        </w:rPr>
        <w:t xml:space="preserve">Por escrito recibido el </w:t>
      </w:r>
      <w:r w:rsidR="009B6612">
        <w:rPr>
          <w:rFonts w:ascii="Arial" w:hAnsi="Arial" w:cs="Arial"/>
          <w:sz w:val="26"/>
          <w:szCs w:val="26"/>
        </w:rPr>
        <w:t xml:space="preserve">cinco de julio de </w:t>
      </w:r>
      <w:r w:rsidR="008454AD">
        <w:rPr>
          <w:rFonts w:ascii="Arial" w:hAnsi="Arial" w:cs="Arial"/>
          <w:sz w:val="26"/>
          <w:szCs w:val="26"/>
        </w:rPr>
        <w:t>dos mil diecinueve</w:t>
      </w:r>
      <w:r w:rsidR="008454AD" w:rsidRPr="009B59DB">
        <w:rPr>
          <w:rFonts w:ascii="Arial" w:hAnsi="Arial" w:cs="Arial"/>
          <w:sz w:val="26"/>
          <w:szCs w:val="26"/>
        </w:rPr>
        <w:t>, en Oficialía de Partes Común de</w:t>
      </w:r>
      <w:r w:rsidR="008454AD">
        <w:rPr>
          <w:rFonts w:ascii="Arial" w:hAnsi="Arial" w:cs="Arial"/>
          <w:sz w:val="26"/>
          <w:szCs w:val="26"/>
        </w:rPr>
        <w:t xml:space="preserve"> este </w:t>
      </w:r>
      <w:r w:rsidR="008454AD" w:rsidRPr="009B59DB">
        <w:rPr>
          <w:rFonts w:ascii="Arial" w:hAnsi="Arial" w:cs="Arial"/>
          <w:sz w:val="26"/>
          <w:szCs w:val="26"/>
        </w:rPr>
        <w:t xml:space="preserve">Tribunal, </w:t>
      </w:r>
      <w:r w:rsidR="00E82A9C">
        <w:rPr>
          <w:rFonts w:ascii="Arial" w:hAnsi="Arial" w:cs="Arial"/>
          <w:sz w:val="26"/>
          <w:szCs w:val="26"/>
        </w:rPr>
        <w:t>**********</w:t>
      </w:r>
      <w:r w:rsidR="008454AD">
        <w:rPr>
          <w:rFonts w:ascii="Arial" w:hAnsi="Arial" w:cs="Arial"/>
          <w:sz w:val="26"/>
          <w:szCs w:val="26"/>
        </w:rPr>
        <w:t xml:space="preserve">, </w:t>
      </w:r>
      <w:r w:rsidR="008454AD" w:rsidRPr="009B59DB">
        <w:rPr>
          <w:rFonts w:ascii="Arial" w:hAnsi="Arial" w:cs="Arial"/>
          <w:sz w:val="26"/>
          <w:szCs w:val="26"/>
        </w:rPr>
        <w:t>demandó la nulidad lisa y llana de</w:t>
      </w:r>
      <w:r w:rsidR="008454AD">
        <w:rPr>
          <w:rFonts w:ascii="Arial" w:hAnsi="Arial" w:cs="Arial"/>
          <w:sz w:val="26"/>
          <w:szCs w:val="26"/>
        </w:rPr>
        <w:t xml:space="preserve"> </w:t>
      </w:r>
      <w:r w:rsidR="008454AD" w:rsidRPr="009B59DB">
        <w:rPr>
          <w:rFonts w:ascii="Arial" w:hAnsi="Arial" w:cs="Arial"/>
          <w:sz w:val="26"/>
          <w:szCs w:val="26"/>
        </w:rPr>
        <w:t>l</w:t>
      </w:r>
      <w:r w:rsidR="008454AD">
        <w:rPr>
          <w:rFonts w:ascii="Arial" w:hAnsi="Arial" w:cs="Arial"/>
          <w:sz w:val="26"/>
          <w:szCs w:val="26"/>
        </w:rPr>
        <w:t>a</w:t>
      </w:r>
      <w:r w:rsidR="009B6612">
        <w:rPr>
          <w:rFonts w:ascii="Arial" w:hAnsi="Arial" w:cs="Arial"/>
          <w:sz w:val="26"/>
          <w:szCs w:val="26"/>
        </w:rPr>
        <w:t>s</w:t>
      </w:r>
      <w:r w:rsidR="008454AD">
        <w:rPr>
          <w:rFonts w:ascii="Arial" w:hAnsi="Arial" w:cs="Arial"/>
          <w:sz w:val="26"/>
          <w:szCs w:val="26"/>
        </w:rPr>
        <w:t xml:space="preserve"> resoluci</w:t>
      </w:r>
      <w:r w:rsidR="009B6612">
        <w:rPr>
          <w:rFonts w:ascii="Arial" w:hAnsi="Arial" w:cs="Arial"/>
          <w:sz w:val="26"/>
          <w:szCs w:val="26"/>
        </w:rPr>
        <w:t>ones</w:t>
      </w:r>
      <w:r w:rsidR="008454AD">
        <w:rPr>
          <w:rFonts w:ascii="Arial" w:hAnsi="Arial" w:cs="Arial"/>
          <w:sz w:val="26"/>
          <w:szCs w:val="26"/>
        </w:rPr>
        <w:t xml:space="preserve"> </w:t>
      </w:r>
      <w:r w:rsidR="00A20278">
        <w:rPr>
          <w:rFonts w:ascii="Arial" w:hAnsi="Arial" w:cs="Arial"/>
          <w:sz w:val="26"/>
          <w:szCs w:val="26"/>
        </w:rPr>
        <w:t>contenida</w:t>
      </w:r>
      <w:r w:rsidR="009B6612">
        <w:rPr>
          <w:rFonts w:ascii="Arial" w:hAnsi="Arial" w:cs="Arial"/>
          <w:sz w:val="26"/>
          <w:szCs w:val="26"/>
        </w:rPr>
        <w:t>s</w:t>
      </w:r>
      <w:r w:rsidR="00A20278">
        <w:rPr>
          <w:rFonts w:ascii="Arial" w:hAnsi="Arial" w:cs="Arial"/>
          <w:sz w:val="26"/>
          <w:szCs w:val="26"/>
        </w:rPr>
        <w:t xml:space="preserve"> en </w:t>
      </w:r>
      <w:r w:rsidR="009B6612">
        <w:rPr>
          <w:rFonts w:ascii="Arial" w:hAnsi="Arial" w:cs="Arial"/>
          <w:sz w:val="26"/>
          <w:szCs w:val="26"/>
        </w:rPr>
        <w:t>los</w:t>
      </w:r>
      <w:r w:rsidR="00A20278">
        <w:rPr>
          <w:rFonts w:ascii="Arial" w:hAnsi="Arial" w:cs="Arial"/>
          <w:sz w:val="26"/>
          <w:szCs w:val="26"/>
        </w:rPr>
        <w:t xml:space="preserve"> oficio</w:t>
      </w:r>
      <w:r w:rsidR="009B6612">
        <w:rPr>
          <w:rFonts w:ascii="Arial" w:hAnsi="Arial" w:cs="Arial"/>
          <w:sz w:val="26"/>
          <w:szCs w:val="26"/>
        </w:rPr>
        <w:t>s</w:t>
      </w:r>
      <w:r w:rsidR="00A20278">
        <w:rPr>
          <w:rFonts w:ascii="Arial" w:hAnsi="Arial" w:cs="Arial"/>
          <w:sz w:val="26"/>
          <w:szCs w:val="26"/>
        </w:rPr>
        <w:t xml:space="preserve"> </w:t>
      </w:r>
      <w:r w:rsidR="00E82A9C">
        <w:rPr>
          <w:rFonts w:ascii="Arial" w:hAnsi="Arial" w:cs="Arial"/>
          <w:sz w:val="26"/>
          <w:szCs w:val="26"/>
        </w:rPr>
        <w:t>**********</w:t>
      </w:r>
      <w:r w:rsidR="009B6612">
        <w:rPr>
          <w:rFonts w:ascii="Arial" w:hAnsi="Arial" w:cs="Arial"/>
          <w:sz w:val="26"/>
          <w:szCs w:val="26"/>
        </w:rPr>
        <w:t xml:space="preserve"> y </w:t>
      </w:r>
      <w:r w:rsidR="00E82A9C">
        <w:rPr>
          <w:rFonts w:ascii="Arial" w:hAnsi="Arial" w:cs="Arial"/>
          <w:sz w:val="26"/>
          <w:szCs w:val="26"/>
        </w:rPr>
        <w:t>**********</w:t>
      </w:r>
      <w:r w:rsidR="009B6612">
        <w:rPr>
          <w:rFonts w:ascii="Arial" w:hAnsi="Arial" w:cs="Arial"/>
          <w:sz w:val="26"/>
          <w:szCs w:val="26"/>
        </w:rPr>
        <w:t xml:space="preserve">, de fechas veintitrés de mayo y trece de junio ambos de dos mil diecinueve, </w:t>
      </w:r>
      <w:r w:rsidR="008454AD">
        <w:rPr>
          <w:rFonts w:ascii="Arial" w:hAnsi="Arial" w:cs="Arial"/>
          <w:sz w:val="26"/>
          <w:szCs w:val="26"/>
        </w:rPr>
        <w:t>emitida</w:t>
      </w:r>
      <w:r w:rsidR="009B6612">
        <w:rPr>
          <w:rFonts w:ascii="Arial" w:hAnsi="Arial" w:cs="Arial"/>
          <w:sz w:val="26"/>
          <w:szCs w:val="26"/>
        </w:rPr>
        <w:t>s</w:t>
      </w:r>
      <w:r w:rsidR="008454AD">
        <w:rPr>
          <w:rFonts w:ascii="Arial" w:hAnsi="Arial" w:cs="Arial"/>
          <w:sz w:val="26"/>
          <w:szCs w:val="26"/>
        </w:rPr>
        <w:t xml:space="preserve"> por </w:t>
      </w:r>
      <w:r w:rsidR="00A20278">
        <w:rPr>
          <w:rFonts w:ascii="Arial" w:hAnsi="Arial" w:cs="Arial"/>
          <w:sz w:val="26"/>
          <w:szCs w:val="26"/>
        </w:rPr>
        <w:t xml:space="preserve">el </w:t>
      </w:r>
      <w:r w:rsidR="009B6612">
        <w:rPr>
          <w:rFonts w:ascii="Arial" w:hAnsi="Arial" w:cs="Arial"/>
          <w:sz w:val="26"/>
          <w:szCs w:val="26"/>
        </w:rPr>
        <w:t>Director Financiero del Instituto Estatal de Educación Pública y Coordinador de Control Financiero de la Secretaría de Finanzas ambos del Estado de Oaxaca; respectivamente</w:t>
      </w:r>
      <w:r w:rsidR="008454AD" w:rsidRPr="009B59DB">
        <w:rPr>
          <w:rFonts w:ascii="Arial" w:hAnsi="Arial" w:cs="Arial"/>
          <w:sz w:val="26"/>
          <w:szCs w:val="26"/>
        </w:rPr>
        <w:t>.</w:t>
      </w:r>
      <w:r w:rsidR="008454AD">
        <w:rPr>
          <w:rFonts w:ascii="Arial" w:hAnsi="Arial" w:cs="Arial"/>
          <w:sz w:val="26"/>
          <w:szCs w:val="26"/>
        </w:rPr>
        <w:t xml:space="preserve">- - - </w:t>
      </w:r>
      <w:r>
        <w:rPr>
          <w:rFonts w:ascii="Arial" w:hAnsi="Arial" w:cs="Arial"/>
          <w:sz w:val="26"/>
          <w:szCs w:val="26"/>
        </w:rPr>
        <w:t xml:space="preserve">- </w:t>
      </w:r>
      <w:r w:rsidR="001B11C7">
        <w:rPr>
          <w:rFonts w:ascii="Arial" w:hAnsi="Arial" w:cs="Arial"/>
          <w:sz w:val="26"/>
          <w:szCs w:val="26"/>
        </w:rPr>
        <w:t xml:space="preserve">- - - - - - </w:t>
      </w:r>
    </w:p>
    <w:p w14:paraId="0BE723F5" w14:textId="00C79E02" w:rsidR="00EA60D6" w:rsidRDefault="00F0109E" w:rsidP="0042524A">
      <w:pPr>
        <w:spacing w:before="240" w:after="0" w:line="360" w:lineRule="auto"/>
        <w:ind w:firstLine="567"/>
        <w:jc w:val="both"/>
        <w:rPr>
          <w:rFonts w:ascii="Arial" w:hAnsi="Arial" w:cs="Arial"/>
          <w:b/>
          <w:sz w:val="26"/>
          <w:szCs w:val="26"/>
        </w:rPr>
      </w:pPr>
      <w:r>
        <w:rPr>
          <w:rFonts w:ascii="Arial" w:hAnsi="Arial" w:cs="Arial"/>
          <w:b/>
          <w:sz w:val="26"/>
          <w:szCs w:val="26"/>
        </w:rPr>
        <w:lastRenderedPageBreak/>
        <w:t>SEGUNDO</w:t>
      </w:r>
      <w:r w:rsidR="008454AD">
        <w:rPr>
          <w:rFonts w:ascii="Arial" w:hAnsi="Arial" w:cs="Arial"/>
          <w:b/>
          <w:sz w:val="26"/>
          <w:szCs w:val="26"/>
        </w:rPr>
        <w:t xml:space="preserve">. </w:t>
      </w:r>
      <w:r w:rsidR="008454AD" w:rsidRPr="009B59DB">
        <w:rPr>
          <w:rFonts w:ascii="Arial" w:hAnsi="Arial" w:cs="Arial"/>
          <w:sz w:val="26"/>
          <w:szCs w:val="26"/>
        </w:rPr>
        <w:t xml:space="preserve">Por acuerdo de </w:t>
      </w:r>
      <w:r w:rsidR="009B6612">
        <w:rPr>
          <w:rFonts w:ascii="Arial" w:hAnsi="Arial" w:cs="Arial"/>
          <w:sz w:val="26"/>
          <w:szCs w:val="26"/>
        </w:rPr>
        <w:t xml:space="preserve">ocho de julio </w:t>
      </w:r>
      <w:r w:rsidR="008454AD">
        <w:rPr>
          <w:rFonts w:ascii="Arial" w:hAnsi="Arial" w:cs="Arial"/>
          <w:sz w:val="26"/>
          <w:szCs w:val="26"/>
        </w:rPr>
        <w:t>de dos mil diecinueve</w:t>
      </w:r>
      <w:r w:rsidR="006B2926">
        <w:rPr>
          <w:rFonts w:ascii="Arial" w:hAnsi="Arial" w:cs="Arial"/>
          <w:sz w:val="26"/>
          <w:szCs w:val="26"/>
        </w:rPr>
        <w:t xml:space="preserve">; </w:t>
      </w:r>
      <w:r w:rsidR="00EA60D6">
        <w:rPr>
          <w:rFonts w:ascii="Arial" w:hAnsi="Arial" w:cs="Arial"/>
          <w:sz w:val="26"/>
          <w:szCs w:val="26"/>
        </w:rPr>
        <w:t xml:space="preserve">se ordenó requerir al actor para que dentro del plazo de tres días, manifestara sin también deseaba demandar al Director Financiero del Instituto Estatal de Educación Pública y al Coordinador de Control Financiero de la Secretaría de Finanzas ambos del Estado de Oaxaca; con el apercibimiento que de no manifestar al respecto, se acordaría lo procedente. - - - - - - - - - - - - - - - - </w:t>
      </w:r>
      <w:r w:rsidR="00382158">
        <w:rPr>
          <w:rFonts w:ascii="Arial" w:hAnsi="Arial" w:cs="Arial"/>
          <w:sz w:val="26"/>
          <w:szCs w:val="26"/>
        </w:rPr>
        <w:t>- -</w:t>
      </w:r>
      <w:r w:rsidR="0078643C">
        <w:rPr>
          <w:rFonts w:ascii="Arial" w:hAnsi="Arial" w:cs="Arial"/>
          <w:sz w:val="26"/>
          <w:szCs w:val="26"/>
        </w:rPr>
        <w:t xml:space="preserve"> - - - - - - - - - - - - - - - - - - - - - - - - - - -</w:t>
      </w:r>
    </w:p>
    <w:p w14:paraId="3D5B2BE5" w14:textId="5B10D788" w:rsidR="008454AD" w:rsidRPr="009B59DB" w:rsidRDefault="00EA60D6" w:rsidP="00E865BA">
      <w:pPr>
        <w:spacing w:before="240" w:after="0" w:line="360" w:lineRule="auto"/>
        <w:ind w:firstLine="567"/>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Por auto de nueve de septiembre de dos mil diecinueve, </w:t>
      </w:r>
      <w:r w:rsidR="006B2926">
        <w:rPr>
          <w:rFonts w:ascii="Arial" w:hAnsi="Arial" w:cs="Arial"/>
          <w:sz w:val="26"/>
          <w:szCs w:val="26"/>
        </w:rPr>
        <w:t xml:space="preserve">se </w:t>
      </w:r>
      <w:r w:rsidR="008454AD" w:rsidRPr="009B59DB">
        <w:rPr>
          <w:rFonts w:ascii="Arial" w:hAnsi="Arial" w:cs="Arial"/>
          <w:sz w:val="26"/>
          <w:szCs w:val="26"/>
        </w:rPr>
        <w:t>admitió a trámite la demanda en contra de</w:t>
      </w:r>
      <w:r w:rsidR="008454AD">
        <w:rPr>
          <w:rFonts w:ascii="Arial" w:hAnsi="Arial" w:cs="Arial"/>
          <w:sz w:val="26"/>
          <w:szCs w:val="26"/>
        </w:rPr>
        <w:t xml:space="preserve"> </w:t>
      </w:r>
      <w:r w:rsidR="0042524A" w:rsidRPr="009B59DB">
        <w:rPr>
          <w:rFonts w:ascii="Arial" w:hAnsi="Arial" w:cs="Arial"/>
          <w:sz w:val="26"/>
          <w:szCs w:val="26"/>
        </w:rPr>
        <w:t>l</w:t>
      </w:r>
      <w:r w:rsidR="0042524A">
        <w:rPr>
          <w:rFonts w:ascii="Arial" w:hAnsi="Arial" w:cs="Arial"/>
          <w:sz w:val="26"/>
          <w:szCs w:val="26"/>
        </w:rPr>
        <w:t>a</w:t>
      </w:r>
      <w:r>
        <w:rPr>
          <w:rFonts w:ascii="Arial" w:hAnsi="Arial" w:cs="Arial"/>
          <w:sz w:val="26"/>
          <w:szCs w:val="26"/>
        </w:rPr>
        <w:t>s</w:t>
      </w:r>
      <w:r w:rsidR="0042524A">
        <w:rPr>
          <w:rFonts w:ascii="Arial" w:hAnsi="Arial" w:cs="Arial"/>
          <w:sz w:val="26"/>
          <w:szCs w:val="26"/>
        </w:rPr>
        <w:t xml:space="preserve"> resoluci</w:t>
      </w:r>
      <w:r>
        <w:rPr>
          <w:rFonts w:ascii="Arial" w:hAnsi="Arial" w:cs="Arial"/>
          <w:sz w:val="26"/>
          <w:szCs w:val="26"/>
        </w:rPr>
        <w:t xml:space="preserve">ones </w:t>
      </w:r>
      <w:r w:rsidR="006B2926">
        <w:rPr>
          <w:rFonts w:ascii="Arial" w:hAnsi="Arial" w:cs="Arial"/>
          <w:sz w:val="26"/>
          <w:szCs w:val="26"/>
        </w:rPr>
        <w:t>contenida</w:t>
      </w:r>
      <w:r>
        <w:rPr>
          <w:rFonts w:ascii="Arial" w:hAnsi="Arial" w:cs="Arial"/>
          <w:sz w:val="26"/>
          <w:szCs w:val="26"/>
        </w:rPr>
        <w:t>s</w:t>
      </w:r>
      <w:r w:rsidR="006B2926">
        <w:rPr>
          <w:rFonts w:ascii="Arial" w:hAnsi="Arial" w:cs="Arial"/>
          <w:sz w:val="26"/>
          <w:szCs w:val="26"/>
        </w:rPr>
        <w:t xml:space="preserve"> en </w:t>
      </w:r>
      <w:r>
        <w:rPr>
          <w:rFonts w:ascii="Arial" w:hAnsi="Arial" w:cs="Arial"/>
          <w:sz w:val="26"/>
          <w:szCs w:val="26"/>
        </w:rPr>
        <w:t xml:space="preserve">los </w:t>
      </w:r>
      <w:r w:rsidR="006B2926">
        <w:rPr>
          <w:rFonts w:ascii="Arial" w:hAnsi="Arial" w:cs="Arial"/>
          <w:sz w:val="26"/>
          <w:szCs w:val="26"/>
        </w:rPr>
        <w:t>oficio</w:t>
      </w:r>
      <w:r>
        <w:rPr>
          <w:rFonts w:ascii="Arial" w:hAnsi="Arial" w:cs="Arial"/>
          <w:sz w:val="26"/>
          <w:szCs w:val="26"/>
        </w:rPr>
        <w:t xml:space="preserve">s </w:t>
      </w:r>
      <w:r w:rsidR="00E82A9C">
        <w:rPr>
          <w:rFonts w:ascii="Arial" w:hAnsi="Arial" w:cs="Arial"/>
          <w:sz w:val="26"/>
          <w:szCs w:val="26"/>
        </w:rPr>
        <w:t>**********</w:t>
      </w:r>
      <w:r>
        <w:rPr>
          <w:rFonts w:ascii="Arial" w:hAnsi="Arial" w:cs="Arial"/>
          <w:sz w:val="26"/>
          <w:szCs w:val="26"/>
        </w:rPr>
        <w:t xml:space="preserve"> y </w:t>
      </w:r>
      <w:r w:rsidR="00E82A9C">
        <w:rPr>
          <w:rFonts w:ascii="Arial" w:hAnsi="Arial" w:cs="Arial"/>
          <w:sz w:val="26"/>
          <w:szCs w:val="26"/>
        </w:rPr>
        <w:t>**********</w:t>
      </w:r>
      <w:r>
        <w:rPr>
          <w:rFonts w:ascii="Arial" w:hAnsi="Arial" w:cs="Arial"/>
          <w:sz w:val="26"/>
          <w:szCs w:val="26"/>
        </w:rPr>
        <w:t xml:space="preserve"> de fechas veintitrés de mayo y trece de junio ambos de dos mil diecinueve, emitidas por el Director Financiero del Instituto Estatal de Educación Pública y Coordinador de Control Financiero de la Secretaría de Finanzas ambos del Estado de Oaxaca; respectivamente</w:t>
      </w:r>
      <w:r w:rsidR="0042524A">
        <w:rPr>
          <w:rFonts w:ascii="Arial" w:hAnsi="Arial" w:cs="Arial"/>
          <w:sz w:val="26"/>
          <w:szCs w:val="26"/>
        </w:rPr>
        <w:t xml:space="preserve">; </w:t>
      </w:r>
      <w:r w:rsidR="006B2926">
        <w:rPr>
          <w:rFonts w:ascii="Arial" w:hAnsi="Arial" w:cs="Arial"/>
          <w:sz w:val="26"/>
          <w:szCs w:val="26"/>
        </w:rPr>
        <w:t xml:space="preserve">se </w:t>
      </w:r>
      <w:r w:rsidR="008454AD" w:rsidRPr="009B59DB">
        <w:rPr>
          <w:rFonts w:ascii="Arial" w:hAnsi="Arial" w:cs="Arial"/>
          <w:sz w:val="26"/>
          <w:szCs w:val="26"/>
        </w:rPr>
        <w:t>orden</w:t>
      </w:r>
      <w:r w:rsidR="006B2926">
        <w:rPr>
          <w:rFonts w:ascii="Arial" w:hAnsi="Arial" w:cs="Arial"/>
          <w:sz w:val="26"/>
          <w:szCs w:val="26"/>
        </w:rPr>
        <w:t>ó</w:t>
      </w:r>
      <w:r w:rsidR="008454AD" w:rsidRPr="009B59DB">
        <w:rPr>
          <w:rFonts w:ascii="Arial" w:hAnsi="Arial" w:cs="Arial"/>
          <w:sz w:val="26"/>
          <w:szCs w:val="26"/>
        </w:rPr>
        <w:t xml:space="preserve"> notificar, emplazar y correr traslado a </w:t>
      </w:r>
      <w:r w:rsidR="00E865BA">
        <w:rPr>
          <w:rFonts w:ascii="Arial" w:hAnsi="Arial" w:cs="Arial"/>
          <w:sz w:val="26"/>
          <w:szCs w:val="26"/>
        </w:rPr>
        <w:t xml:space="preserve">las </w:t>
      </w:r>
      <w:r w:rsidR="008454AD">
        <w:rPr>
          <w:rFonts w:ascii="Arial" w:hAnsi="Arial" w:cs="Arial"/>
          <w:sz w:val="26"/>
          <w:szCs w:val="26"/>
        </w:rPr>
        <w:t>autoridad</w:t>
      </w:r>
      <w:r w:rsidR="00E865BA">
        <w:rPr>
          <w:rFonts w:ascii="Arial" w:hAnsi="Arial" w:cs="Arial"/>
          <w:sz w:val="26"/>
          <w:szCs w:val="26"/>
        </w:rPr>
        <w:t>es demandadas I</w:t>
      </w:r>
      <w:r w:rsidR="00E865BA" w:rsidRPr="00E865BA">
        <w:rPr>
          <w:rFonts w:ascii="Arial" w:hAnsi="Arial" w:cs="Arial"/>
          <w:sz w:val="26"/>
          <w:szCs w:val="26"/>
        </w:rPr>
        <w:t xml:space="preserve">nstituto </w:t>
      </w:r>
      <w:r w:rsidR="00E865BA">
        <w:rPr>
          <w:rFonts w:ascii="Arial" w:hAnsi="Arial" w:cs="Arial"/>
          <w:sz w:val="26"/>
          <w:szCs w:val="26"/>
        </w:rPr>
        <w:t>E</w:t>
      </w:r>
      <w:r w:rsidR="00E865BA" w:rsidRPr="00E865BA">
        <w:rPr>
          <w:rFonts w:ascii="Arial" w:hAnsi="Arial" w:cs="Arial"/>
          <w:sz w:val="26"/>
          <w:szCs w:val="26"/>
        </w:rPr>
        <w:t xml:space="preserve">statal de </w:t>
      </w:r>
      <w:r w:rsidR="00E865BA">
        <w:rPr>
          <w:rFonts w:ascii="Arial" w:hAnsi="Arial" w:cs="Arial"/>
          <w:sz w:val="26"/>
          <w:szCs w:val="26"/>
        </w:rPr>
        <w:t>E</w:t>
      </w:r>
      <w:r w:rsidR="00E865BA" w:rsidRPr="00E865BA">
        <w:rPr>
          <w:rFonts w:ascii="Arial" w:hAnsi="Arial" w:cs="Arial"/>
          <w:sz w:val="26"/>
          <w:szCs w:val="26"/>
        </w:rPr>
        <w:t xml:space="preserve">ducación </w:t>
      </w:r>
      <w:r w:rsidR="00E865BA">
        <w:rPr>
          <w:rFonts w:ascii="Arial" w:hAnsi="Arial" w:cs="Arial"/>
          <w:sz w:val="26"/>
          <w:szCs w:val="26"/>
        </w:rPr>
        <w:t>P</w:t>
      </w:r>
      <w:r w:rsidR="00E865BA" w:rsidRPr="00E865BA">
        <w:rPr>
          <w:rFonts w:ascii="Arial" w:hAnsi="Arial" w:cs="Arial"/>
          <w:sz w:val="26"/>
          <w:szCs w:val="26"/>
        </w:rPr>
        <w:t xml:space="preserve">ública, </w:t>
      </w:r>
      <w:r w:rsidR="00E865BA">
        <w:rPr>
          <w:rFonts w:ascii="Arial" w:hAnsi="Arial" w:cs="Arial"/>
          <w:sz w:val="26"/>
          <w:szCs w:val="26"/>
        </w:rPr>
        <w:t>S</w:t>
      </w:r>
      <w:r w:rsidR="00E865BA" w:rsidRPr="00E865BA">
        <w:rPr>
          <w:rFonts w:ascii="Arial" w:hAnsi="Arial" w:cs="Arial"/>
          <w:sz w:val="26"/>
          <w:szCs w:val="26"/>
        </w:rPr>
        <w:t xml:space="preserve">ecretaría de </w:t>
      </w:r>
      <w:r w:rsidR="00E865BA">
        <w:rPr>
          <w:rFonts w:ascii="Arial" w:hAnsi="Arial" w:cs="Arial"/>
          <w:sz w:val="26"/>
          <w:szCs w:val="26"/>
        </w:rPr>
        <w:t>F</w:t>
      </w:r>
      <w:r w:rsidR="00E865BA" w:rsidRPr="00E865BA">
        <w:rPr>
          <w:rFonts w:ascii="Arial" w:hAnsi="Arial" w:cs="Arial"/>
          <w:sz w:val="26"/>
          <w:szCs w:val="26"/>
        </w:rPr>
        <w:t xml:space="preserve">inanzas, </w:t>
      </w:r>
      <w:r w:rsidR="00E865BA">
        <w:rPr>
          <w:rFonts w:ascii="Arial" w:hAnsi="Arial" w:cs="Arial"/>
          <w:sz w:val="26"/>
          <w:szCs w:val="26"/>
        </w:rPr>
        <w:t>D</w:t>
      </w:r>
      <w:r w:rsidR="00E865BA" w:rsidRPr="00E865BA">
        <w:rPr>
          <w:rFonts w:ascii="Arial" w:hAnsi="Arial" w:cs="Arial"/>
          <w:sz w:val="26"/>
          <w:szCs w:val="26"/>
        </w:rPr>
        <w:t xml:space="preserve">irector </w:t>
      </w:r>
      <w:r w:rsidR="00E865BA">
        <w:rPr>
          <w:rFonts w:ascii="Arial" w:hAnsi="Arial" w:cs="Arial"/>
          <w:sz w:val="26"/>
          <w:szCs w:val="26"/>
        </w:rPr>
        <w:t>F</w:t>
      </w:r>
      <w:r w:rsidR="00E865BA" w:rsidRPr="00E865BA">
        <w:rPr>
          <w:rFonts w:ascii="Arial" w:hAnsi="Arial" w:cs="Arial"/>
          <w:sz w:val="26"/>
          <w:szCs w:val="26"/>
        </w:rPr>
        <w:t xml:space="preserve">inanciero del </w:t>
      </w:r>
      <w:r w:rsidR="00E865BA">
        <w:rPr>
          <w:rFonts w:ascii="Arial" w:hAnsi="Arial" w:cs="Arial"/>
          <w:sz w:val="26"/>
          <w:szCs w:val="26"/>
        </w:rPr>
        <w:t>I</w:t>
      </w:r>
      <w:r w:rsidR="00E865BA" w:rsidRPr="00E865BA">
        <w:rPr>
          <w:rFonts w:ascii="Arial" w:hAnsi="Arial" w:cs="Arial"/>
          <w:sz w:val="26"/>
          <w:szCs w:val="26"/>
        </w:rPr>
        <w:t xml:space="preserve">nstituto </w:t>
      </w:r>
      <w:r w:rsidR="00E865BA">
        <w:rPr>
          <w:rFonts w:ascii="Arial" w:hAnsi="Arial" w:cs="Arial"/>
          <w:sz w:val="26"/>
          <w:szCs w:val="26"/>
        </w:rPr>
        <w:t>E</w:t>
      </w:r>
      <w:r w:rsidR="00E865BA" w:rsidRPr="00E865BA">
        <w:rPr>
          <w:rFonts w:ascii="Arial" w:hAnsi="Arial" w:cs="Arial"/>
          <w:sz w:val="26"/>
          <w:szCs w:val="26"/>
        </w:rPr>
        <w:t xml:space="preserve">statal de </w:t>
      </w:r>
      <w:r w:rsidR="00E865BA">
        <w:rPr>
          <w:rFonts w:ascii="Arial" w:hAnsi="Arial" w:cs="Arial"/>
          <w:sz w:val="26"/>
          <w:szCs w:val="26"/>
        </w:rPr>
        <w:t>E</w:t>
      </w:r>
      <w:r w:rsidR="00E865BA" w:rsidRPr="00E865BA">
        <w:rPr>
          <w:rFonts w:ascii="Arial" w:hAnsi="Arial" w:cs="Arial"/>
          <w:sz w:val="26"/>
          <w:szCs w:val="26"/>
        </w:rPr>
        <w:t xml:space="preserve">ducación </w:t>
      </w:r>
      <w:r w:rsidR="00E865BA">
        <w:rPr>
          <w:rFonts w:ascii="Arial" w:hAnsi="Arial" w:cs="Arial"/>
          <w:sz w:val="26"/>
          <w:szCs w:val="26"/>
        </w:rPr>
        <w:t>P</w:t>
      </w:r>
      <w:r w:rsidR="00E865BA" w:rsidRPr="00E865BA">
        <w:rPr>
          <w:rFonts w:ascii="Arial" w:hAnsi="Arial" w:cs="Arial"/>
          <w:sz w:val="26"/>
          <w:szCs w:val="26"/>
        </w:rPr>
        <w:t xml:space="preserve">ública y </w:t>
      </w:r>
      <w:r w:rsidR="00E865BA">
        <w:rPr>
          <w:rFonts w:ascii="Arial" w:hAnsi="Arial" w:cs="Arial"/>
          <w:sz w:val="26"/>
          <w:szCs w:val="26"/>
        </w:rPr>
        <w:t>C</w:t>
      </w:r>
      <w:r w:rsidR="00E865BA" w:rsidRPr="00E865BA">
        <w:rPr>
          <w:rFonts w:ascii="Arial" w:hAnsi="Arial" w:cs="Arial"/>
          <w:sz w:val="26"/>
          <w:szCs w:val="26"/>
        </w:rPr>
        <w:t xml:space="preserve">oordinador de </w:t>
      </w:r>
      <w:r w:rsidR="00E865BA">
        <w:rPr>
          <w:rFonts w:ascii="Arial" w:hAnsi="Arial" w:cs="Arial"/>
          <w:sz w:val="26"/>
          <w:szCs w:val="26"/>
        </w:rPr>
        <w:t>C</w:t>
      </w:r>
      <w:r w:rsidR="00E865BA" w:rsidRPr="00E865BA">
        <w:rPr>
          <w:rFonts w:ascii="Arial" w:hAnsi="Arial" w:cs="Arial"/>
          <w:sz w:val="26"/>
          <w:szCs w:val="26"/>
        </w:rPr>
        <w:t xml:space="preserve">ontrol </w:t>
      </w:r>
      <w:r w:rsidR="00E865BA">
        <w:rPr>
          <w:rFonts w:ascii="Arial" w:hAnsi="Arial" w:cs="Arial"/>
          <w:sz w:val="26"/>
          <w:szCs w:val="26"/>
        </w:rPr>
        <w:t>F</w:t>
      </w:r>
      <w:r w:rsidR="00E865BA" w:rsidRPr="00E865BA">
        <w:rPr>
          <w:rFonts w:ascii="Arial" w:hAnsi="Arial" w:cs="Arial"/>
          <w:sz w:val="26"/>
          <w:szCs w:val="26"/>
        </w:rPr>
        <w:t xml:space="preserve">inanciero de la </w:t>
      </w:r>
      <w:r w:rsidR="00E865BA">
        <w:rPr>
          <w:rFonts w:ascii="Arial" w:hAnsi="Arial" w:cs="Arial"/>
          <w:sz w:val="26"/>
          <w:szCs w:val="26"/>
        </w:rPr>
        <w:t>S</w:t>
      </w:r>
      <w:r w:rsidR="00E865BA" w:rsidRPr="00E865BA">
        <w:rPr>
          <w:rFonts w:ascii="Arial" w:hAnsi="Arial" w:cs="Arial"/>
          <w:sz w:val="26"/>
          <w:szCs w:val="26"/>
        </w:rPr>
        <w:t xml:space="preserve">ecretaría de </w:t>
      </w:r>
      <w:r w:rsidR="00E865BA">
        <w:rPr>
          <w:rFonts w:ascii="Arial" w:hAnsi="Arial" w:cs="Arial"/>
          <w:sz w:val="26"/>
          <w:szCs w:val="26"/>
        </w:rPr>
        <w:t>F</w:t>
      </w:r>
      <w:r w:rsidR="00E865BA" w:rsidRPr="00E865BA">
        <w:rPr>
          <w:rFonts w:ascii="Arial" w:hAnsi="Arial" w:cs="Arial"/>
          <w:sz w:val="26"/>
          <w:szCs w:val="26"/>
        </w:rPr>
        <w:t xml:space="preserve">inanzas, todos del </w:t>
      </w:r>
      <w:r w:rsidR="00E865BA">
        <w:rPr>
          <w:rFonts w:ascii="Arial" w:hAnsi="Arial" w:cs="Arial"/>
          <w:sz w:val="26"/>
          <w:szCs w:val="26"/>
        </w:rPr>
        <w:t>E</w:t>
      </w:r>
      <w:r w:rsidR="00E865BA" w:rsidRPr="00E865BA">
        <w:rPr>
          <w:rFonts w:ascii="Arial" w:hAnsi="Arial" w:cs="Arial"/>
          <w:sz w:val="26"/>
          <w:szCs w:val="26"/>
        </w:rPr>
        <w:t xml:space="preserve">stado de </w:t>
      </w:r>
      <w:r w:rsidR="00E865BA">
        <w:rPr>
          <w:rFonts w:ascii="Arial" w:hAnsi="Arial" w:cs="Arial"/>
          <w:sz w:val="26"/>
          <w:szCs w:val="26"/>
        </w:rPr>
        <w:t>O</w:t>
      </w:r>
      <w:r w:rsidR="00E865BA" w:rsidRPr="00E865BA">
        <w:rPr>
          <w:rFonts w:ascii="Arial" w:hAnsi="Arial" w:cs="Arial"/>
          <w:sz w:val="26"/>
          <w:szCs w:val="26"/>
        </w:rPr>
        <w:t>axaca</w:t>
      </w:r>
      <w:r w:rsidR="00E865BA">
        <w:rPr>
          <w:rFonts w:ascii="Arial" w:hAnsi="Arial" w:cs="Arial"/>
          <w:sz w:val="26"/>
          <w:szCs w:val="26"/>
        </w:rPr>
        <w:t>,</w:t>
      </w:r>
      <w:r w:rsidR="008454AD">
        <w:rPr>
          <w:rFonts w:ascii="Arial" w:hAnsi="Arial" w:cs="Arial"/>
          <w:sz w:val="26"/>
          <w:szCs w:val="26"/>
        </w:rPr>
        <w:t xml:space="preserve"> para que dentro del </w:t>
      </w:r>
      <w:r w:rsidR="008454AD" w:rsidRPr="009B59DB">
        <w:rPr>
          <w:rFonts w:ascii="Arial" w:hAnsi="Arial" w:cs="Arial"/>
          <w:sz w:val="26"/>
          <w:szCs w:val="26"/>
        </w:rPr>
        <w:t>plazo de nueve días hábiles produjera</w:t>
      </w:r>
      <w:r w:rsidR="00E865BA">
        <w:rPr>
          <w:rFonts w:ascii="Arial" w:hAnsi="Arial" w:cs="Arial"/>
          <w:sz w:val="26"/>
          <w:szCs w:val="26"/>
        </w:rPr>
        <w:t xml:space="preserve">n </w:t>
      </w:r>
      <w:r w:rsidR="008454AD">
        <w:rPr>
          <w:rFonts w:ascii="Arial" w:hAnsi="Arial" w:cs="Arial"/>
          <w:sz w:val="26"/>
          <w:szCs w:val="26"/>
        </w:rPr>
        <w:t>su contestación</w:t>
      </w:r>
      <w:r w:rsidR="00F0109E">
        <w:rPr>
          <w:rFonts w:ascii="Arial" w:hAnsi="Arial" w:cs="Arial"/>
          <w:sz w:val="26"/>
          <w:szCs w:val="26"/>
        </w:rPr>
        <w:t>, con el percibimiento, que en el caso de no hacerlo dentro del plazo concedido, se les tendría contestando la demanda en sentido afirmativo, y de no referirse a todos los hechos, se le</w:t>
      </w:r>
      <w:r w:rsidR="00E865BA">
        <w:rPr>
          <w:rFonts w:ascii="Arial" w:hAnsi="Arial" w:cs="Arial"/>
          <w:sz w:val="26"/>
          <w:szCs w:val="26"/>
        </w:rPr>
        <w:t>s</w:t>
      </w:r>
      <w:r w:rsidR="00F0109E">
        <w:rPr>
          <w:rFonts w:ascii="Arial" w:hAnsi="Arial" w:cs="Arial"/>
          <w:sz w:val="26"/>
          <w:szCs w:val="26"/>
        </w:rPr>
        <w:t xml:space="preserve"> tendrían como ciertos; </w:t>
      </w:r>
      <w:r w:rsidR="008454AD">
        <w:rPr>
          <w:rFonts w:ascii="Arial" w:hAnsi="Arial" w:cs="Arial"/>
          <w:sz w:val="26"/>
          <w:szCs w:val="26"/>
        </w:rPr>
        <w:t>s</w:t>
      </w:r>
      <w:r w:rsidR="008454AD" w:rsidRPr="009B59DB">
        <w:rPr>
          <w:rFonts w:ascii="Arial" w:hAnsi="Arial" w:cs="Arial"/>
          <w:sz w:val="26"/>
          <w:szCs w:val="26"/>
        </w:rPr>
        <w:t xml:space="preserve">e admitieron las pruebas ofrecidas </w:t>
      </w:r>
      <w:r w:rsidR="008454AD">
        <w:rPr>
          <w:rFonts w:ascii="Arial" w:hAnsi="Arial" w:cs="Arial"/>
          <w:sz w:val="26"/>
          <w:szCs w:val="26"/>
        </w:rPr>
        <w:t>por el actor</w:t>
      </w:r>
      <w:r w:rsidR="0078643C">
        <w:rPr>
          <w:rFonts w:ascii="Arial" w:hAnsi="Arial" w:cs="Arial"/>
          <w:sz w:val="26"/>
          <w:szCs w:val="26"/>
        </w:rPr>
        <w:t>.- - - - - - - - - - - - - - - - - - - - - - - - - - - - - - - - - - - - - - - - - - - - -</w:t>
      </w:r>
    </w:p>
    <w:p w14:paraId="6DAFCB60" w14:textId="6EE8A0C3" w:rsidR="008454AD" w:rsidRDefault="006B2926" w:rsidP="00D0405D">
      <w:pPr>
        <w:spacing w:before="240" w:after="0" w:line="360" w:lineRule="auto"/>
        <w:ind w:firstLine="567"/>
        <w:jc w:val="both"/>
        <w:rPr>
          <w:rFonts w:ascii="Arial" w:hAnsi="Arial" w:cs="Arial"/>
          <w:sz w:val="26"/>
          <w:szCs w:val="26"/>
        </w:rPr>
      </w:pPr>
      <w:r>
        <w:rPr>
          <w:rFonts w:ascii="Arial" w:hAnsi="Arial" w:cs="Arial"/>
          <w:b/>
          <w:sz w:val="26"/>
          <w:szCs w:val="26"/>
        </w:rPr>
        <w:t>CUARTO</w:t>
      </w:r>
      <w:r w:rsidR="008454AD" w:rsidRPr="009B59DB">
        <w:rPr>
          <w:rFonts w:ascii="Arial" w:hAnsi="Arial" w:cs="Arial"/>
          <w:b/>
          <w:sz w:val="26"/>
          <w:szCs w:val="26"/>
        </w:rPr>
        <w:t xml:space="preserve">. </w:t>
      </w:r>
      <w:r w:rsidR="008454AD" w:rsidRPr="009B59DB">
        <w:rPr>
          <w:rFonts w:ascii="Arial" w:hAnsi="Arial" w:cs="Arial"/>
          <w:sz w:val="26"/>
          <w:szCs w:val="26"/>
        </w:rPr>
        <w:t xml:space="preserve">Mediante </w:t>
      </w:r>
      <w:r w:rsidR="008454AD">
        <w:rPr>
          <w:rFonts w:ascii="Arial" w:hAnsi="Arial" w:cs="Arial"/>
          <w:sz w:val="26"/>
          <w:szCs w:val="26"/>
        </w:rPr>
        <w:t xml:space="preserve">auto de </w:t>
      </w:r>
      <w:r w:rsidR="00D22081">
        <w:rPr>
          <w:rFonts w:ascii="Arial" w:hAnsi="Arial" w:cs="Arial"/>
          <w:sz w:val="26"/>
          <w:szCs w:val="26"/>
        </w:rPr>
        <w:t>veinti</w:t>
      </w:r>
      <w:r w:rsidR="001B11C7">
        <w:rPr>
          <w:rFonts w:ascii="Arial" w:hAnsi="Arial" w:cs="Arial"/>
          <w:sz w:val="26"/>
          <w:szCs w:val="26"/>
        </w:rPr>
        <w:t xml:space="preserve">nueve de </w:t>
      </w:r>
      <w:r w:rsidR="00D22081">
        <w:rPr>
          <w:rFonts w:ascii="Arial" w:hAnsi="Arial" w:cs="Arial"/>
          <w:sz w:val="26"/>
          <w:szCs w:val="26"/>
        </w:rPr>
        <w:t>octubre de dos mil diecinueve</w:t>
      </w:r>
      <w:r w:rsidR="0042524A">
        <w:rPr>
          <w:rFonts w:ascii="Arial" w:hAnsi="Arial" w:cs="Arial"/>
          <w:sz w:val="26"/>
          <w:szCs w:val="26"/>
        </w:rPr>
        <w:t xml:space="preserve">, </w:t>
      </w:r>
      <w:r w:rsidR="00FC5A60">
        <w:rPr>
          <w:rFonts w:ascii="Arial" w:hAnsi="Arial" w:cs="Arial"/>
          <w:sz w:val="26"/>
          <w:szCs w:val="26"/>
        </w:rPr>
        <w:t>se tuvo a</w:t>
      </w:r>
      <w:r w:rsidR="008454AD">
        <w:rPr>
          <w:rFonts w:ascii="Arial" w:hAnsi="Arial" w:cs="Arial"/>
          <w:sz w:val="26"/>
          <w:szCs w:val="26"/>
        </w:rPr>
        <w:t>l</w:t>
      </w:r>
      <w:r w:rsidR="00FC5A60">
        <w:rPr>
          <w:rFonts w:ascii="Arial" w:hAnsi="Arial" w:cs="Arial"/>
          <w:sz w:val="26"/>
          <w:szCs w:val="26"/>
        </w:rPr>
        <w:t xml:space="preserve"> </w:t>
      </w:r>
      <w:r w:rsidR="00D22081">
        <w:rPr>
          <w:rFonts w:ascii="Arial" w:hAnsi="Arial" w:cs="Arial"/>
          <w:sz w:val="26"/>
          <w:szCs w:val="26"/>
        </w:rPr>
        <w:t>Director de Servicios Jurídicos del Instituto Estatal de Educación Pública del Estado de Oaxaca, en representación del Director General y Director Financiero del Instituto Estatal de Educación Pública; así como a la Directora de lo Contencioso de la Procuraduría Fiscal de la Subsecretaría de Ingresos de la Secretaría de Finanzas del Estado de Oaxaca, en representación de la Secretaría de Finanzas y sus áreas administrativas, dando contestación a la demanda de nulidad entablada en contra de sus representada;</w:t>
      </w:r>
      <w:r w:rsidR="008454AD">
        <w:rPr>
          <w:rFonts w:ascii="Arial" w:hAnsi="Arial" w:cs="Arial"/>
          <w:sz w:val="26"/>
          <w:szCs w:val="26"/>
        </w:rPr>
        <w:t xml:space="preserve"> por of</w:t>
      </w:r>
      <w:r w:rsidR="00F62973">
        <w:rPr>
          <w:rFonts w:ascii="Arial" w:hAnsi="Arial" w:cs="Arial"/>
          <w:sz w:val="26"/>
          <w:szCs w:val="26"/>
        </w:rPr>
        <w:t>recidas y admitidas sus pruebas</w:t>
      </w:r>
      <w:r w:rsidR="008454AD">
        <w:rPr>
          <w:rFonts w:ascii="Arial" w:hAnsi="Arial" w:cs="Arial"/>
          <w:sz w:val="26"/>
          <w:szCs w:val="26"/>
        </w:rPr>
        <w:t xml:space="preserve">.- - - - - - - </w:t>
      </w:r>
      <w:r w:rsidR="0078643C">
        <w:rPr>
          <w:rFonts w:ascii="Arial" w:hAnsi="Arial" w:cs="Arial"/>
          <w:sz w:val="26"/>
          <w:szCs w:val="26"/>
        </w:rPr>
        <w:t>- - - -</w:t>
      </w:r>
      <w:r w:rsidR="0069192D">
        <w:rPr>
          <w:rFonts w:ascii="Arial" w:hAnsi="Arial" w:cs="Arial"/>
          <w:sz w:val="26"/>
          <w:szCs w:val="26"/>
        </w:rPr>
        <w:t xml:space="preserve"> - - - - - - - - - - - - - - - - - - - - - - - - - - - - - - - - - - - - -</w:t>
      </w:r>
    </w:p>
    <w:p w14:paraId="0C1A2441" w14:textId="68A99B2F" w:rsidR="00F62973" w:rsidRDefault="00D0405D" w:rsidP="008454AD">
      <w:pPr>
        <w:spacing w:before="240" w:after="0" w:line="360" w:lineRule="auto"/>
        <w:ind w:firstLine="567"/>
        <w:jc w:val="both"/>
        <w:rPr>
          <w:rFonts w:ascii="Arial" w:hAnsi="Arial" w:cs="Arial"/>
          <w:b/>
          <w:sz w:val="26"/>
          <w:szCs w:val="26"/>
        </w:rPr>
      </w:pPr>
      <w:r>
        <w:rPr>
          <w:rFonts w:ascii="Arial" w:hAnsi="Arial" w:cs="Arial"/>
          <w:b/>
          <w:sz w:val="26"/>
          <w:szCs w:val="26"/>
        </w:rPr>
        <w:lastRenderedPageBreak/>
        <w:t>QUINTO</w:t>
      </w:r>
      <w:r w:rsidR="00FC5A60">
        <w:rPr>
          <w:rFonts w:ascii="Arial" w:hAnsi="Arial" w:cs="Arial"/>
          <w:b/>
          <w:sz w:val="26"/>
          <w:szCs w:val="26"/>
        </w:rPr>
        <w:t xml:space="preserve">. </w:t>
      </w:r>
      <w:r>
        <w:rPr>
          <w:rFonts w:ascii="Arial" w:hAnsi="Arial" w:cs="Arial"/>
          <w:sz w:val="26"/>
          <w:szCs w:val="26"/>
        </w:rPr>
        <w:t xml:space="preserve">Mediante proveído de </w:t>
      </w:r>
      <w:r w:rsidR="00F62973">
        <w:rPr>
          <w:rFonts w:ascii="Arial" w:hAnsi="Arial" w:cs="Arial"/>
          <w:sz w:val="26"/>
          <w:szCs w:val="26"/>
        </w:rPr>
        <w:t xml:space="preserve">treinta y uno de enero de dos mil </w:t>
      </w:r>
      <w:r w:rsidR="008454AD">
        <w:rPr>
          <w:rFonts w:ascii="Arial" w:hAnsi="Arial" w:cs="Arial"/>
          <w:sz w:val="26"/>
          <w:szCs w:val="26"/>
        </w:rPr>
        <w:t xml:space="preserve">veinte, se </w:t>
      </w:r>
      <w:r w:rsidR="0078643C">
        <w:rPr>
          <w:rFonts w:ascii="Arial" w:hAnsi="Arial" w:cs="Arial"/>
          <w:sz w:val="26"/>
          <w:szCs w:val="26"/>
        </w:rPr>
        <w:t>tiene a la</w:t>
      </w:r>
      <w:r w:rsidR="00F62973">
        <w:rPr>
          <w:rFonts w:ascii="Arial" w:hAnsi="Arial" w:cs="Arial"/>
          <w:sz w:val="26"/>
          <w:szCs w:val="26"/>
        </w:rPr>
        <w:t xml:space="preserve"> parte actora ampliando su demanda; por lo que se ordenó correr traslado a las autoridades demandada</w:t>
      </w:r>
      <w:r w:rsidR="0078643C">
        <w:rPr>
          <w:rFonts w:ascii="Arial" w:hAnsi="Arial" w:cs="Arial"/>
          <w:sz w:val="26"/>
          <w:szCs w:val="26"/>
        </w:rPr>
        <w:t>s</w:t>
      </w:r>
      <w:r w:rsidR="00F62973">
        <w:rPr>
          <w:rFonts w:ascii="Arial" w:hAnsi="Arial" w:cs="Arial"/>
          <w:sz w:val="26"/>
          <w:szCs w:val="26"/>
        </w:rPr>
        <w:t xml:space="preserve">, para que dentro del plazo de cinco días hábiles, formularan su contestación a la ampliación de demanda, con el apercibimiento que de no hacerlo, se declararía precluído su derecho y contestando la ampliación de la demanda en sentido afirmativo. - - - - - - </w:t>
      </w:r>
      <w:r w:rsidR="0078643C">
        <w:rPr>
          <w:rFonts w:ascii="Arial" w:hAnsi="Arial" w:cs="Arial"/>
          <w:sz w:val="26"/>
          <w:szCs w:val="26"/>
        </w:rPr>
        <w:t xml:space="preserve">- - - - - - - - - - - - - - - - - - - - - - - - - - - - - - - - - - - - - - - - </w:t>
      </w:r>
    </w:p>
    <w:p w14:paraId="61ED872F" w14:textId="052BC2C4" w:rsidR="00EF4035" w:rsidRDefault="00F62973" w:rsidP="008454AD">
      <w:pPr>
        <w:spacing w:before="240" w:after="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 xml:space="preserve">Mediante auto de diecisiete de marzo de dos mil veinte, </w:t>
      </w:r>
      <w:r w:rsidR="00EF4035">
        <w:rPr>
          <w:rFonts w:ascii="Arial" w:hAnsi="Arial" w:cs="Arial"/>
          <w:sz w:val="26"/>
          <w:szCs w:val="26"/>
        </w:rPr>
        <w:t xml:space="preserve">se tuvo al Director de Servicios Jurídicos del Instituto Estatal de Educación Pública del Estado de Oaxaca, en representación del Director General y Director Financiero del Instituto Estatal de Educación Pública; así como a la Directora de lo Contencioso de la Procuraduría Fiscal de la Subsecretaría de Ingresos de la Secretaría de Finanzas del Estado </w:t>
      </w:r>
      <w:r w:rsidR="0078643C">
        <w:rPr>
          <w:rFonts w:ascii="Arial" w:hAnsi="Arial" w:cs="Arial"/>
          <w:sz w:val="26"/>
          <w:szCs w:val="26"/>
        </w:rPr>
        <w:t xml:space="preserve">de Oaxaca, en representación de </w:t>
      </w:r>
      <w:r w:rsidR="00EF4035">
        <w:rPr>
          <w:rFonts w:ascii="Arial" w:hAnsi="Arial" w:cs="Arial"/>
          <w:sz w:val="26"/>
          <w:szCs w:val="26"/>
        </w:rPr>
        <w:t xml:space="preserve">la Secretaría de Finanzas y sus áreas administrativas, dando contestación a la ampliación de la demanda; se admitieron pruebas ofrecidas por el Coordinador de Control Financiero de la Secretaría de Finanzas. - - - - - - - - - - - - - - - - - - - - - - - - - - - - - - - - - - </w:t>
      </w:r>
    </w:p>
    <w:p w14:paraId="70681167" w14:textId="6EBB7B41" w:rsidR="008454AD" w:rsidRDefault="00EF4035" w:rsidP="008454AD">
      <w:pPr>
        <w:spacing w:before="240" w:after="0" w:line="360" w:lineRule="auto"/>
        <w:ind w:firstLine="567"/>
        <w:jc w:val="both"/>
        <w:rPr>
          <w:rFonts w:ascii="Arial" w:hAnsi="Arial" w:cs="Arial"/>
          <w:sz w:val="26"/>
          <w:szCs w:val="26"/>
        </w:rPr>
      </w:pPr>
      <w:r>
        <w:rPr>
          <w:rFonts w:ascii="Arial" w:hAnsi="Arial" w:cs="Arial"/>
          <w:b/>
          <w:sz w:val="26"/>
          <w:szCs w:val="26"/>
        </w:rPr>
        <w:t xml:space="preserve">SÉPTIMO. </w:t>
      </w:r>
      <w:r>
        <w:rPr>
          <w:rFonts w:ascii="Arial" w:hAnsi="Arial" w:cs="Arial"/>
          <w:sz w:val="26"/>
          <w:szCs w:val="26"/>
        </w:rPr>
        <w:t xml:space="preserve">Por auto de once de septiembre de dos mil veinte, se </w:t>
      </w:r>
      <w:r w:rsidR="008454AD">
        <w:rPr>
          <w:rFonts w:ascii="Arial" w:hAnsi="Arial" w:cs="Arial"/>
          <w:sz w:val="26"/>
          <w:szCs w:val="26"/>
        </w:rPr>
        <w:t>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dejando sin efecto el señalamiento de la audiencia de ley.- - - - - - - - -</w:t>
      </w:r>
      <w:r w:rsidR="00AE4BDC">
        <w:rPr>
          <w:rFonts w:ascii="Arial" w:hAnsi="Arial" w:cs="Arial"/>
          <w:sz w:val="26"/>
          <w:szCs w:val="26"/>
        </w:rPr>
        <w:t xml:space="preserve"> - - - - - - - - - - - - - - - - - - - - - - - - - - - - - - - - - - - - - - - -</w:t>
      </w:r>
      <w:r w:rsidR="00382158">
        <w:rPr>
          <w:rFonts w:ascii="Arial" w:hAnsi="Arial" w:cs="Arial"/>
          <w:sz w:val="26"/>
          <w:szCs w:val="26"/>
        </w:rPr>
        <w:t xml:space="preserve"> </w:t>
      </w:r>
    </w:p>
    <w:p w14:paraId="63709BDF" w14:textId="29746493" w:rsidR="008454AD" w:rsidRDefault="00EF4035" w:rsidP="008454AD">
      <w:pPr>
        <w:spacing w:before="240" w:after="0" w:line="360" w:lineRule="auto"/>
        <w:ind w:firstLine="567"/>
        <w:jc w:val="both"/>
        <w:rPr>
          <w:rFonts w:ascii="Arial" w:hAnsi="Arial" w:cs="Arial"/>
          <w:sz w:val="26"/>
          <w:szCs w:val="26"/>
        </w:rPr>
      </w:pPr>
      <w:r>
        <w:rPr>
          <w:rFonts w:ascii="Arial" w:hAnsi="Arial" w:cs="Arial"/>
          <w:b/>
          <w:sz w:val="26"/>
          <w:szCs w:val="26"/>
        </w:rPr>
        <w:t>OCTAVO</w:t>
      </w:r>
      <w:r w:rsidR="008454AD">
        <w:rPr>
          <w:rFonts w:ascii="Arial" w:hAnsi="Arial" w:cs="Arial"/>
          <w:b/>
          <w:sz w:val="26"/>
          <w:szCs w:val="26"/>
        </w:rPr>
        <w:t xml:space="preserve">. </w:t>
      </w:r>
      <w:r w:rsidR="008454AD">
        <w:rPr>
          <w:rFonts w:ascii="Arial" w:hAnsi="Arial" w:cs="Arial"/>
          <w:sz w:val="26"/>
          <w:szCs w:val="26"/>
        </w:rPr>
        <w:t xml:space="preserve">Por auto de </w:t>
      </w:r>
      <w:r>
        <w:rPr>
          <w:rFonts w:ascii="Arial" w:hAnsi="Arial" w:cs="Arial"/>
          <w:sz w:val="26"/>
          <w:szCs w:val="26"/>
        </w:rPr>
        <w:t xml:space="preserve">seis de noviembre </w:t>
      </w:r>
      <w:r w:rsidR="008454AD">
        <w:rPr>
          <w:rFonts w:ascii="Arial" w:hAnsi="Arial" w:cs="Arial"/>
          <w:sz w:val="26"/>
          <w:szCs w:val="26"/>
        </w:rPr>
        <w:t xml:space="preserve">de dos mil veinte, se señaló fecha para la celebración de la audiencia final.- - - - - - - - - - </w:t>
      </w:r>
      <w:r w:rsidR="00BA499D">
        <w:rPr>
          <w:rFonts w:ascii="Arial" w:hAnsi="Arial" w:cs="Arial"/>
          <w:sz w:val="26"/>
          <w:szCs w:val="26"/>
        </w:rPr>
        <w:t xml:space="preserve">- - - - - - - - - - </w:t>
      </w:r>
    </w:p>
    <w:p w14:paraId="721892CD" w14:textId="1A359745" w:rsidR="008454AD" w:rsidRPr="009B59DB" w:rsidRDefault="00EF4035" w:rsidP="00EF4035">
      <w:pPr>
        <w:spacing w:before="240" w:after="0" w:line="360" w:lineRule="auto"/>
        <w:ind w:firstLine="567"/>
        <w:jc w:val="both"/>
        <w:rPr>
          <w:rFonts w:ascii="Arial" w:hAnsi="Arial" w:cs="Arial"/>
          <w:sz w:val="26"/>
          <w:szCs w:val="26"/>
        </w:rPr>
      </w:pPr>
      <w:r>
        <w:rPr>
          <w:rFonts w:ascii="Arial" w:hAnsi="Arial" w:cs="Arial"/>
          <w:b/>
          <w:sz w:val="26"/>
          <w:szCs w:val="26"/>
        </w:rPr>
        <w:t>NOVENO</w:t>
      </w:r>
      <w:r w:rsidR="008454AD">
        <w:rPr>
          <w:rFonts w:ascii="Arial" w:hAnsi="Arial" w:cs="Arial"/>
          <w:b/>
          <w:sz w:val="26"/>
          <w:szCs w:val="26"/>
        </w:rPr>
        <w:t xml:space="preserve">. </w:t>
      </w:r>
      <w:r w:rsidR="008454AD" w:rsidRPr="009B59DB">
        <w:rPr>
          <w:rFonts w:ascii="Arial" w:hAnsi="Arial" w:cs="Arial"/>
          <w:sz w:val="26"/>
          <w:szCs w:val="26"/>
        </w:rPr>
        <w:t xml:space="preserve">Finalmente, el </w:t>
      </w:r>
      <w:r>
        <w:rPr>
          <w:rFonts w:ascii="Arial" w:hAnsi="Arial" w:cs="Arial"/>
          <w:sz w:val="26"/>
          <w:szCs w:val="26"/>
        </w:rPr>
        <w:t xml:space="preserve">treinta de </w:t>
      </w:r>
      <w:r w:rsidR="008454AD">
        <w:rPr>
          <w:rFonts w:ascii="Arial" w:hAnsi="Arial" w:cs="Arial"/>
          <w:sz w:val="26"/>
          <w:szCs w:val="26"/>
        </w:rPr>
        <w:t xml:space="preserve">noviembre de dos mil veinte, </w:t>
      </w:r>
      <w:r w:rsidR="008454AD" w:rsidRPr="009B59DB">
        <w:rPr>
          <w:rFonts w:ascii="Arial" w:hAnsi="Arial" w:cs="Arial"/>
          <w:sz w:val="26"/>
          <w:szCs w:val="26"/>
        </w:rPr>
        <w:t xml:space="preserve">se </w:t>
      </w:r>
      <w:r>
        <w:rPr>
          <w:rFonts w:ascii="Arial" w:hAnsi="Arial" w:cs="Arial"/>
          <w:sz w:val="26"/>
          <w:szCs w:val="26"/>
        </w:rPr>
        <w:t>llevó a cabo la audiencia final</w:t>
      </w:r>
      <w:r w:rsidR="008454AD" w:rsidRPr="009B59DB">
        <w:rPr>
          <w:rFonts w:ascii="Arial" w:hAnsi="Arial" w:cs="Arial"/>
          <w:sz w:val="26"/>
          <w:szCs w:val="26"/>
        </w:rPr>
        <w:t xml:space="preserve">; se </w:t>
      </w:r>
      <w:r w:rsidR="008454AD">
        <w:rPr>
          <w:rFonts w:ascii="Arial" w:hAnsi="Arial" w:cs="Arial"/>
          <w:sz w:val="26"/>
          <w:szCs w:val="26"/>
        </w:rPr>
        <w:t xml:space="preserve">desahogaron las pruebas de las partes, se abrió el periodo de alegatos, </w:t>
      </w:r>
      <w:r w:rsidR="008454AD" w:rsidRPr="009B59DB">
        <w:rPr>
          <w:rFonts w:ascii="Arial" w:hAnsi="Arial" w:cs="Arial"/>
          <w:sz w:val="26"/>
          <w:szCs w:val="26"/>
        </w:rPr>
        <w:t>se</w:t>
      </w:r>
      <w:r w:rsidR="008454AD">
        <w:rPr>
          <w:rFonts w:ascii="Arial" w:hAnsi="Arial" w:cs="Arial"/>
          <w:sz w:val="26"/>
          <w:szCs w:val="26"/>
        </w:rPr>
        <w:t xml:space="preserve"> dio cuenta </w:t>
      </w:r>
      <w:r>
        <w:rPr>
          <w:rFonts w:ascii="Arial" w:hAnsi="Arial" w:cs="Arial"/>
          <w:sz w:val="26"/>
          <w:szCs w:val="26"/>
        </w:rPr>
        <w:t>con los escritos de la parte actora y del Director de Servicios Jurídicos del Instituto Estatal de Educación Pública del Estado de Oaxaca, teniéndolos formulando alegatos; se tuvo por perd</w:t>
      </w:r>
      <w:r w:rsidR="0078643C">
        <w:rPr>
          <w:rFonts w:ascii="Arial" w:hAnsi="Arial" w:cs="Arial"/>
          <w:sz w:val="26"/>
          <w:szCs w:val="26"/>
        </w:rPr>
        <w:t>ido el derecho de la demandada S</w:t>
      </w:r>
      <w:r>
        <w:rPr>
          <w:rFonts w:ascii="Arial" w:hAnsi="Arial" w:cs="Arial"/>
          <w:sz w:val="26"/>
          <w:szCs w:val="26"/>
        </w:rPr>
        <w:t xml:space="preserve">ecretaría de Finanzas del Gobierno del Estado de Oaxaca, por perdido su derecho para </w:t>
      </w:r>
      <w:r>
        <w:rPr>
          <w:rFonts w:ascii="Arial" w:hAnsi="Arial" w:cs="Arial"/>
          <w:sz w:val="26"/>
          <w:szCs w:val="26"/>
        </w:rPr>
        <w:lastRenderedPageBreak/>
        <w:t>presentar alegatos</w:t>
      </w:r>
      <w:r w:rsidR="008454AD">
        <w:rPr>
          <w:rFonts w:ascii="Arial" w:hAnsi="Arial" w:cs="Arial"/>
          <w:sz w:val="26"/>
          <w:szCs w:val="26"/>
        </w:rPr>
        <w:t xml:space="preserve">; </w:t>
      </w:r>
      <w:r w:rsidR="008454AD" w:rsidRPr="009B59DB">
        <w:rPr>
          <w:rFonts w:ascii="Arial" w:hAnsi="Arial" w:cs="Arial"/>
          <w:sz w:val="26"/>
          <w:szCs w:val="26"/>
        </w:rPr>
        <w:t xml:space="preserve">y, por último se citó a las partes para oír sentencia, misma que ahora se pronuncia.- - - - - </w:t>
      </w:r>
      <w:r w:rsidR="008454AD">
        <w:rPr>
          <w:rFonts w:ascii="Arial" w:hAnsi="Arial" w:cs="Arial"/>
          <w:sz w:val="26"/>
          <w:szCs w:val="26"/>
        </w:rPr>
        <w:t xml:space="preserve">- - - - - </w:t>
      </w:r>
      <w:r>
        <w:rPr>
          <w:rFonts w:ascii="Arial" w:hAnsi="Arial" w:cs="Arial"/>
          <w:sz w:val="26"/>
          <w:szCs w:val="26"/>
        </w:rPr>
        <w:t xml:space="preserve">- - - - - - - - - - - - - - - - - - - - - </w:t>
      </w:r>
    </w:p>
    <w:p w14:paraId="33C4A5AE" w14:textId="77777777" w:rsidR="00550C05" w:rsidRPr="009B59DB" w:rsidRDefault="00550C05" w:rsidP="00550C05">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1A14CA92" w14:textId="78F643FC" w:rsidR="00550C05" w:rsidRPr="009B59DB" w:rsidRDefault="008C53F9" w:rsidP="00550C05">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w:t>
      </w:r>
      <w:r w:rsidR="00550C05">
        <w:rPr>
          <w:rFonts w:ascii="Arial" w:hAnsi="Arial" w:cs="Arial"/>
          <w:sz w:val="26"/>
          <w:szCs w:val="26"/>
        </w:rPr>
        <w:t xml:space="preserve">Esta </w:t>
      </w:r>
      <w:r w:rsidR="00AE4BDC">
        <w:rPr>
          <w:rFonts w:ascii="Arial" w:hAnsi="Arial" w:cs="Arial"/>
          <w:sz w:val="26"/>
          <w:szCs w:val="26"/>
        </w:rPr>
        <w:t xml:space="preserve">Primera </w:t>
      </w:r>
      <w:r w:rsidR="00550C05">
        <w:rPr>
          <w:rFonts w:ascii="Arial" w:hAnsi="Arial" w:cs="Arial"/>
          <w:sz w:val="26"/>
          <w:szCs w:val="26"/>
        </w:rPr>
        <w:t xml:space="preserve">Sala Unitaria </w:t>
      </w:r>
      <w:r w:rsidR="00550C05" w:rsidRPr="009B59DB">
        <w:rPr>
          <w:rFonts w:ascii="Arial" w:hAnsi="Arial" w:cs="Arial"/>
          <w:sz w:val="26"/>
          <w:szCs w:val="26"/>
        </w:rPr>
        <w:t>del Tribunal de Justicia Admi</w:t>
      </w:r>
      <w:r w:rsidR="00550C05">
        <w:rPr>
          <w:rFonts w:ascii="Arial" w:hAnsi="Arial" w:cs="Arial"/>
          <w:sz w:val="26"/>
          <w:szCs w:val="26"/>
        </w:rPr>
        <w:t>nistrativa del Estado de Oaxaca,</w:t>
      </w:r>
      <w:r w:rsidR="00550C05" w:rsidRPr="00A5042D">
        <w:rPr>
          <w:rFonts w:ascii="Arial" w:hAnsi="Arial" w:cs="Arial"/>
          <w:sz w:val="26"/>
          <w:szCs w:val="26"/>
        </w:rPr>
        <w:t xml:space="preserve"> es competente para conocer del presente asunto en términos de lo dispuesto por </w:t>
      </w:r>
      <w:r w:rsidR="00A5042D" w:rsidRPr="00A5042D">
        <w:rPr>
          <w:rFonts w:ascii="Arial" w:hAnsi="Arial" w:cs="Arial"/>
          <w:color w:val="000000"/>
          <w:sz w:val="26"/>
          <w:szCs w:val="26"/>
        </w:rPr>
        <w:t xml:space="preserve">los artículos 114 QUÁTER de la Constitución Política del Estado Libre y Soberano de Oaxaca; 1 párrafo segundo, 2 párrafos primero y cuarto, 4 fracción VIII, </w:t>
      </w:r>
      <w:r w:rsidR="009F2D5F">
        <w:rPr>
          <w:rFonts w:ascii="Arial" w:hAnsi="Arial" w:cs="Arial"/>
          <w:color w:val="000000"/>
          <w:sz w:val="26"/>
          <w:szCs w:val="26"/>
        </w:rPr>
        <w:t>3</w:t>
      </w:r>
      <w:r w:rsidR="00A5042D" w:rsidRPr="00A5042D">
        <w:rPr>
          <w:rFonts w:ascii="Arial" w:hAnsi="Arial" w:cs="Arial"/>
          <w:color w:val="000000"/>
          <w:sz w:val="26"/>
          <w:szCs w:val="26"/>
        </w:rPr>
        <w:t xml:space="preserve">3, </w:t>
      </w:r>
      <w:r w:rsidR="009F2D5F">
        <w:rPr>
          <w:rFonts w:ascii="Arial" w:hAnsi="Arial" w:cs="Arial"/>
          <w:color w:val="000000"/>
          <w:sz w:val="26"/>
          <w:szCs w:val="26"/>
        </w:rPr>
        <w:t>35</w:t>
      </w:r>
      <w:r w:rsidR="00A5042D" w:rsidRPr="00A5042D">
        <w:rPr>
          <w:rFonts w:ascii="Arial" w:hAnsi="Arial" w:cs="Arial"/>
          <w:color w:val="000000"/>
          <w:sz w:val="26"/>
          <w:szCs w:val="26"/>
        </w:rPr>
        <w:t xml:space="preserve"> fracción I</w:t>
      </w:r>
      <w:r w:rsidR="009F2D5F">
        <w:rPr>
          <w:rFonts w:ascii="Arial" w:hAnsi="Arial" w:cs="Arial"/>
          <w:color w:val="000000"/>
          <w:sz w:val="26"/>
          <w:szCs w:val="26"/>
        </w:rPr>
        <w:t xml:space="preserve"> y</w:t>
      </w:r>
      <w:r w:rsidR="00A5042D" w:rsidRPr="00A5042D">
        <w:rPr>
          <w:rFonts w:ascii="Arial" w:hAnsi="Arial" w:cs="Arial"/>
          <w:color w:val="000000"/>
          <w:sz w:val="26"/>
          <w:szCs w:val="26"/>
        </w:rPr>
        <w:t xml:space="preserve"> </w:t>
      </w:r>
      <w:r w:rsidR="009F2D5F">
        <w:rPr>
          <w:rFonts w:ascii="Arial" w:hAnsi="Arial" w:cs="Arial"/>
          <w:color w:val="000000"/>
          <w:sz w:val="26"/>
          <w:szCs w:val="26"/>
        </w:rPr>
        <w:t>36</w:t>
      </w:r>
      <w:r w:rsidR="00A5042D" w:rsidRPr="00A5042D">
        <w:rPr>
          <w:rFonts w:ascii="Arial" w:hAnsi="Arial" w:cs="Arial"/>
          <w:color w:val="000000"/>
          <w:sz w:val="26"/>
          <w:szCs w:val="26"/>
        </w:rPr>
        <w:t xml:space="preserve"> fracción I de la Ley Orgánica del Tribunal de Justicia Administrativa del Estado de Oaxaca, publicada en el Periódico Oficial del Estado de Oaxaca, el siete de noviembre de dos mil diecinueve; así como los diversos </w:t>
      </w:r>
      <w:r w:rsidR="00550C05" w:rsidRPr="00411830">
        <w:rPr>
          <w:rFonts w:ascii="Arial" w:hAnsi="Arial" w:cs="Arial"/>
          <w:color w:val="000000"/>
          <w:sz w:val="26"/>
          <w:szCs w:val="26"/>
        </w:rPr>
        <w:t>118, 119,</w:t>
      </w:r>
      <w:r w:rsidR="00550C05">
        <w:rPr>
          <w:rFonts w:ascii="Arial" w:hAnsi="Arial" w:cs="Arial"/>
          <w:color w:val="000000"/>
          <w:sz w:val="26"/>
          <w:szCs w:val="26"/>
        </w:rPr>
        <w:t xml:space="preserve"> </w:t>
      </w:r>
      <w:r w:rsidR="00550C05" w:rsidRPr="00411830">
        <w:rPr>
          <w:rFonts w:ascii="Arial" w:hAnsi="Arial" w:cs="Arial"/>
          <w:color w:val="000000"/>
          <w:sz w:val="26"/>
          <w:szCs w:val="26"/>
        </w:rPr>
        <w:t>120 fracción I y 121 de la Ley de Procedimiento y Justicia Administrativa para el Estado de Oaxaca</w:t>
      </w:r>
      <w:r w:rsidR="00550C05" w:rsidRPr="00411830">
        <w:rPr>
          <w:rFonts w:ascii="Arial" w:hAnsi="Arial" w:cs="Arial"/>
          <w:sz w:val="26"/>
          <w:szCs w:val="26"/>
        </w:rPr>
        <w:t>,</w:t>
      </w:r>
      <w:r w:rsidR="00550C05" w:rsidRPr="009B59DB">
        <w:rPr>
          <w:rFonts w:ascii="Arial" w:hAnsi="Arial" w:cs="Arial"/>
          <w:sz w:val="26"/>
          <w:szCs w:val="26"/>
        </w:rPr>
        <w:t xml:space="preserve"> por tratarse de un juicio de nulidad promovido en contra de una autoridad administrativa de carácter estatal.- - - </w:t>
      </w:r>
      <w:r w:rsidR="00A5042D">
        <w:rPr>
          <w:rFonts w:ascii="Arial" w:hAnsi="Arial" w:cs="Arial"/>
          <w:sz w:val="26"/>
          <w:szCs w:val="26"/>
        </w:rPr>
        <w:t>- - - - - - - - - -</w:t>
      </w:r>
      <w:r w:rsidR="00AB49E9">
        <w:rPr>
          <w:rFonts w:ascii="Arial" w:hAnsi="Arial" w:cs="Arial"/>
          <w:sz w:val="26"/>
          <w:szCs w:val="26"/>
        </w:rPr>
        <w:t xml:space="preserve"> - - - - - - - - - - - - - - - - - - - - - - - - - - - - - - - - - - - - </w:t>
      </w:r>
    </w:p>
    <w:p w14:paraId="2AAC0C05" w14:textId="7300E1F7" w:rsidR="00EF4035" w:rsidRDefault="00550C05" w:rsidP="00EF4035">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SEGUNDO.</w:t>
      </w:r>
      <w:r w:rsidR="008C53F9">
        <w:rPr>
          <w:rFonts w:ascii="Arial" w:hAnsi="Arial" w:cs="Arial"/>
          <w:b/>
          <w:sz w:val="26"/>
          <w:szCs w:val="26"/>
        </w:rPr>
        <w:t xml:space="preserve"> </w:t>
      </w:r>
      <w:r w:rsidR="00EF4035">
        <w:rPr>
          <w:rFonts w:ascii="Arial" w:hAnsi="Arial" w:cs="Arial"/>
          <w:sz w:val="26"/>
          <w:szCs w:val="26"/>
        </w:rPr>
        <w:t xml:space="preserve">La </w:t>
      </w:r>
      <w:r w:rsidR="00EF4035" w:rsidRPr="00411830">
        <w:rPr>
          <w:rFonts w:ascii="Arial" w:hAnsi="Arial" w:cs="Arial"/>
          <w:b/>
          <w:sz w:val="26"/>
          <w:szCs w:val="26"/>
        </w:rPr>
        <w:t>p</w:t>
      </w:r>
      <w:r w:rsidR="00EF4035" w:rsidRPr="009B59DB">
        <w:rPr>
          <w:rFonts w:ascii="Arial" w:hAnsi="Arial" w:cs="Arial"/>
          <w:b/>
          <w:sz w:val="26"/>
          <w:szCs w:val="26"/>
        </w:rPr>
        <w:t xml:space="preserve">ersonalidad </w:t>
      </w:r>
      <w:r w:rsidR="00EF4035">
        <w:rPr>
          <w:rFonts w:ascii="Arial" w:hAnsi="Arial" w:cs="Arial"/>
          <w:sz w:val="26"/>
          <w:szCs w:val="26"/>
        </w:rPr>
        <w:t>de las partes q</w:t>
      </w:r>
      <w:r w:rsidR="00EF4035" w:rsidRPr="009B59DB">
        <w:rPr>
          <w:rFonts w:ascii="Arial" w:hAnsi="Arial" w:cs="Arial"/>
          <w:sz w:val="26"/>
          <w:szCs w:val="26"/>
        </w:rPr>
        <w:t>uedó acreditada</w:t>
      </w:r>
      <w:r w:rsidR="00EF4035">
        <w:rPr>
          <w:rFonts w:ascii="Arial" w:hAnsi="Arial" w:cs="Arial"/>
          <w:sz w:val="26"/>
          <w:szCs w:val="26"/>
        </w:rPr>
        <w:t xml:space="preserve">, toda vez que la parte actora </w:t>
      </w:r>
      <w:r w:rsidR="00E82A9C">
        <w:rPr>
          <w:rFonts w:ascii="Arial" w:hAnsi="Arial" w:cs="Arial"/>
          <w:sz w:val="26"/>
          <w:szCs w:val="26"/>
        </w:rPr>
        <w:t>**********</w:t>
      </w:r>
      <w:r w:rsidR="00EF4035">
        <w:rPr>
          <w:rFonts w:ascii="Arial" w:hAnsi="Arial" w:cs="Arial"/>
          <w:sz w:val="26"/>
          <w:szCs w:val="26"/>
        </w:rPr>
        <w:t xml:space="preserve">, promovió el juicio en su calidad de apoderado general de la sociedad mercantil </w:t>
      </w:r>
      <w:r w:rsidR="00E82A9C">
        <w:rPr>
          <w:rFonts w:ascii="Arial" w:hAnsi="Arial" w:cs="Arial"/>
          <w:sz w:val="26"/>
          <w:szCs w:val="26"/>
        </w:rPr>
        <w:t>**********</w:t>
      </w:r>
      <w:r w:rsidR="00EF4035">
        <w:rPr>
          <w:rFonts w:ascii="Arial" w:hAnsi="Arial" w:cs="Arial"/>
          <w:sz w:val="26"/>
          <w:szCs w:val="26"/>
        </w:rPr>
        <w:t>, conforme lo previsto por el artículo 148 primer párrafo</w:t>
      </w:r>
      <w:r w:rsidR="00EF4035">
        <w:rPr>
          <w:rStyle w:val="Refdenotaalpie"/>
          <w:rFonts w:ascii="Arial" w:hAnsi="Arial" w:cs="Arial"/>
          <w:sz w:val="26"/>
          <w:szCs w:val="26"/>
        </w:rPr>
        <w:footnoteReference w:id="1"/>
      </w:r>
      <w:r w:rsidR="00EF4035">
        <w:rPr>
          <w:rFonts w:ascii="Arial" w:hAnsi="Arial" w:cs="Arial"/>
          <w:sz w:val="26"/>
          <w:szCs w:val="26"/>
        </w:rPr>
        <w:t xml:space="preserve"> de la Ley de Procedimiento y Justicia Administrativa para el Estado de Oaxaca; y </w:t>
      </w:r>
      <w:r w:rsidR="00EF4035" w:rsidRPr="009B59DB">
        <w:rPr>
          <w:rFonts w:ascii="Arial" w:hAnsi="Arial" w:cs="Arial"/>
          <w:sz w:val="26"/>
          <w:szCs w:val="26"/>
        </w:rPr>
        <w:t xml:space="preserve">la </w:t>
      </w:r>
      <w:r w:rsidR="00EF4035">
        <w:rPr>
          <w:rFonts w:ascii="Arial" w:hAnsi="Arial" w:cs="Arial"/>
          <w:sz w:val="26"/>
          <w:szCs w:val="26"/>
        </w:rPr>
        <w:t xml:space="preserve">de las </w:t>
      </w:r>
      <w:r w:rsidR="00EF4035" w:rsidRPr="009B59DB">
        <w:rPr>
          <w:rFonts w:ascii="Arial" w:hAnsi="Arial" w:cs="Arial"/>
          <w:sz w:val="26"/>
          <w:szCs w:val="26"/>
        </w:rPr>
        <w:t>autoridad</w:t>
      </w:r>
      <w:r w:rsidR="00EF4035">
        <w:rPr>
          <w:rFonts w:ascii="Arial" w:hAnsi="Arial" w:cs="Arial"/>
          <w:sz w:val="26"/>
          <w:szCs w:val="26"/>
        </w:rPr>
        <w:t>es</w:t>
      </w:r>
      <w:r w:rsidR="00EF4035" w:rsidRPr="009B59DB">
        <w:rPr>
          <w:rFonts w:ascii="Arial" w:hAnsi="Arial" w:cs="Arial"/>
          <w:sz w:val="26"/>
          <w:szCs w:val="26"/>
        </w:rPr>
        <w:t xml:space="preserve"> demandada</w:t>
      </w:r>
      <w:r w:rsidR="00EF4035">
        <w:rPr>
          <w:rFonts w:ascii="Arial" w:hAnsi="Arial" w:cs="Arial"/>
          <w:sz w:val="26"/>
          <w:szCs w:val="26"/>
        </w:rPr>
        <w:t>s</w:t>
      </w:r>
      <w:r w:rsidR="00EF4035" w:rsidRPr="009B59DB">
        <w:rPr>
          <w:rFonts w:ascii="Arial" w:hAnsi="Arial" w:cs="Arial"/>
          <w:sz w:val="26"/>
          <w:szCs w:val="26"/>
        </w:rPr>
        <w:t xml:space="preserve"> </w:t>
      </w:r>
      <w:r w:rsidR="00EF4035">
        <w:rPr>
          <w:rFonts w:ascii="Arial" w:hAnsi="Arial" w:cs="Arial"/>
          <w:sz w:val="26"/>
          <w:szCs w:val="26"/>
        </w:rPr>
        <w:t xml:space="preserve">no fue impugnada, acreditándose así </w:t>
      </w:r>
      <w:r w:rsidR="00EF4035" w:rsidRPr="009B59DB">
        <w:rPr>
          <w:rFonts w:ascii="Arial" w:hAnsi="Arial" w:cs="Arial"/>
          <w:sz w:val="26"/>
          <w:szCs w:val="26"/>
        </w:rPr>
        <w:t>en términos del artículo 1</w:t>
      </w:r>
      <w:r w:rsidR="00EF4035">
        <w:rPr>
          <w:rFonts w:ascii="Arial" w:hAnsi="Arial" w:cs="Arial"/>
          <w:sz w:val="26"/>
          <w:szCs w:val="26"/>
        </w:rPr>
        <w:t>51</w:t>
      </w:r>
      <w:r w:rsidR="00EF4035">
        <w:rPr>
          <w:rStyle w:val="Refdenotaalpie"/>
          <w:rFonts w:ascii="Arial" w:hAnsi="Arial" w:cs="Arial"/>
          <w:sz w:val="26"/>
          <w:szCs w:val="26"/>
        </w:rPr>
        <w:footnoteReference w:id="2"/>
      </w:r>
      <w:r w:rsidR="00EF4035" w:rsidRPr="009B59DB">
        <w:rPr>
          <w:rFonts w:ascii="Arial" w:hAnsi="Arial" w:cs="Arial"/>
          <w:sz w:val="26"/>
          <w:szCs w:val="26"/>
        </w:rPr>
        <w:t xml:space="preserve"> de</w:t>
      </w:r>
      <w:r w:rsidR="00EF4035">
        <w:rPr>
          <w:rFonts w:ascii="Arial" w:hAnsi="Arial" w:cs="Arial"/>
          <w:sz w:val="26"/>
          <w:szCs w:val="26"/>
        </w:rPr>
        <w:t xml:space="preserve"> </w:t>
      </w:r>
      <w:r w:rsidR="00EF4035" w:rsidRPr="009B59DB">
        <w:rPr>
          <w:rFonts w:ascii="Arial" w:hAnsi="Arial" w:cs="Arial"/>
          <w:sz w:val="26"/>
          <w:szCs w:val="26"/>
        </w:rPr>
        <w:t>l</w:t>
      </w:r>
      <w:r w:rsidR="00EF4035">
        <w:rPr>
          <w:rFonts w:ascii="Arial" w:hAnsi="Arial" w:cs="Arial"/>
          <w:sz w:val="26"/>
          <w:szCs w:val="26"/>
        </w:rPr>
        <w:t>a</w:t>
      </w:r>
      <w:r w:rsidR="00EF4035" w:rsidRPr="009B59DB">
        <w:rPr>
          <w:rFonts w:ascii="Arial" w:hAnsi="Arial" w:cs="Arial"/>
          <w:sz w:val="26"/>
          <w:szCs w:val="26"/>
        </w:rPr>
        <w:t xml:space="preserve"> </w:t>
      </w:r>
      <w:r w:rsidR="00EF4035">
        <w:rPr>
          <w:rFonts w:ascii="Arial" w:hAnsi="Arial" w:cs="Arial"/>
          <w:sz w:val="26"/>
          <w:szCs w:val="26"/>
        </w:rPr>
        <w:t>Ley en cita</w:t>
      </w:r>
      <w:r w:rsidR="00EF4035" w:rsidRPr="009B59DB">
        <w:rPr>
          <w:rFonts w:ascii="Arial" w:hAnsi="Arial" w:cs="Arial"/>
          <w:sz w:val="26"/>
          <w:szCs w:val="26"/>
        </w:rPr>
        <w:t xml:space="preserve">.- - - </w:t>
      </w:r>
      <w:r w:rsidR="00EF4035">
        <w:rPr>
          <w:rFonts w:ascii="Arial" w:hAnsi="Arial" w:cs="Arial"/>
          <w:sz w:val="26"/>
          <w:szCs w:val="26"/>
        </w:rPr>
        <w:t>- - - - -</w:t>
      </w:r>
      <w:r w:rsidR="00E82A9C">
        <w:rPr>
          <w:rFonts w:ascii="Arial" w:hAnsi="Arial" w:cs="Arial"/>
          <w:sz w:val="26"/>
          <w:szCs w:val="26"/>
        </w:rPr>
        <w:t xml:space="preserve"> - - - - - - - - - - - - - - - - - - - - - - - - - - - - - - </w:t>
      </w:r>
      <w:r w:rsidR="00EF4035">
        <w:rPr>
          <w:rFonts w:ascii="Arial" w:hAnsi="Arial" w:cs="Arial"/>
          <w:sz w:val="26"/>
          <w:szCs w:val="26"/>
        </w:rPr>
        <w:t xml:space="preserve"> </w:t>
      </w:r>
    </w:p>
    <w:p w14:paraId="2555F283" w14:textId="14C4E586" w:rsidR="00550C05" w:rsidRDefault="00550C05" w:rsidP="00AE4BDC">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sidR="008C53F9">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w:t>
      </w:r>
      <w:r w:rsidR="00D00B2C">
        <w:rPr>
          <w:rFonts w:ascii="Arial" w:hAnsi="Arial" w:cs="Arial"/>
          <w:sz w:val="26"/>
          <w:szCs w:val="26"/>
        </w:rPr>
        <w:t xml:space="preserve"> estudio preferente a cualquier </w:t>
      </w:r>
      <w:r w:rsidRPr="009B59DB">
        <w:rPr>
          <w:rFonts w:ascii="Arial" w:hAnsi="Arial" w:cs="Arial"/>
          <w:sz w:val="26"/>
          <w:szCs w:val="26"/>
        </w:rPr>
        <w:t>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3"/>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esta Sala advierte que en el presente caso concreto no se </w:t>
      </w:r>
      <w:r w:rsidRPr="009B59DB">
        <w:rPr>
          <w:rFonts w:ascii="Arial" w:hAnsi="Arial" w:cs="Arial"/>
          <w:sz w:val="26"/>
          <w:szCs w:val="26"/>
        </w:rPr>
        <w:lastRenderedPageBreak/>
        <w:t xml:space="preserve">actualiza causal de improcedencia ni sobreseimiento,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 - - - - - - - - - - - - - </w:t>
      </w:r>
    </w:p>
    <w:p w14:paraId="6D454522" w14:textId="77777777" w:rsidR="00550C05" w:rsidRPr="00C13B00" w:rsidRDefault="00550C05"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157A1660" w14:textId="77777777" w:rsidR="00550C05" w:rsidRPr="00C13B00" w:rsidRDefault="00550C05" w:rsidP="00550C05">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07B91F72" w14:textId="2AF8BBB7" w:rsidR="000926C1" w:rsidRDefault="00550C05" w:rsidP="00421DDD">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Pr="009B59DB">
        <w:rPr>
          <w:rFonts w:ascii="Arial" w:hAnsi="Arial" w:cs="Arial"/>
          <w:sz w:val="26"/>
          <w:szCs w:val="26"/>
        </w:rPr>
        <w:t xml:space="preserve">El actor </w:t>
      </w:r>
      <w:r w:rsidR="00E82A9C">
        <w:rPr>
          <w:rFonts w:ascii="Arial" w:hAnsi="Arial" w:cs="Arial"/>
          <w:sz w:val="26"/>
          <w:szCs w:val="26"/>
        </w:rPr>
        <w:t>**********</w:t>
      </w:r>
      <w:r w:rsidR="00421DDD">
        <w:rPr>
          <w:rFonts w:ascii="Arial" w:hAnsi="Arial" w:cs="Arial"/>
          <w:sz w:val="26"/>
          <w:szCs w:val="26"/>
        </w:rPr>
        <w:t xml:space="preserve"> Apoderado General de la Sociedad </w:t>
      </w:r>
      <w:r w:rsidR="00D410F3">
        <w:rPr>
          <w:rFonts w:ascii="Arial" w:hAnsi="Arial" w:cs="Arial"/>
          <w:sz w:val="26"/>
          <w:szCs w:val="26"/>
        </w:rPr>
        <w:t>M</w:t>
      </w:r>
      <w:r w:rsidR="00421DDD">
        <w:rPr>
          <w:rFonts w:ascii="Arial" w:hAnsi="Arial" w:cs="Arial"/>
          <w:sz w:val="26"/>
          <w:szCs w:val="26"/>
        </w:rPr>
        <w:t xml:space="preserve">ercantil denominada </w:t>
      </w:r>
      <w:r w:rsidR="00E82A9C">
        <w:rPr>
          <w:rFonts w:ascii="Arial" w:hAnsi="Arial" w:cs="Arial"/>
          <w:sz w:val="26"/>
          <w:szCs w:val="26"/>
        </w:rPr>
        <w:t>**********</w:t>
      </w:r>
      <w:r w:rsidR="00421DDD">
        <w:rPr>
          <w:rFonts w:ascii="Arial" w:hAnsi="Arial" w:cs="Arial"/>
          <w:sz w:val="26"/>
          <w:szCs w:val="26"/>
        </w:rPr>
        <w:t>,</w:t>
      </w:r>
      <w:r w:rsidR="009348FE">
        <w:rPr>
          <w:rFonts w:ascii="Arial" w:hAnsi="Arial" w:cs="Arial"/>
          <w:sz w:val="26"/>
          <w:szCs w:val="26"/>
        </w:rPr>
        <w:t xml:space="preserve"> </w:t>
      </w:r>
      <w:r w:rsidR="009348FE" w:rsidRPr="009B59DB">
        <w:rPr>
          <w:rFonts w:ascii="Arial" w:hAnsi="Arial" w:cs="Arial"/>
          <w:sz w:val="26"/>
          <w:szCs w:val="26"/>
        </w:rPr>
        <w:t>demandó la nulidad de</w:t>
      </w:r>
      <w:r w:rsidR="009348FE">
        <w:rPr>
          <w:rFonts w:ascii="Arial" w:hAnsi="Arial" w:cs="Arial"/>
          <w:sz w:val="26"/>
          <w:szCs w:val="26"/>
        </w:rPr>
        <w:t xml:space="preserve"> </w:t>
      </w:r>
      <w:r w:rsidR="009348FE" w:rsidRPr="009B59DB">
        <w:rPr>
          <w:rFonts w:ascii="Arial" w:hAnsi="Arial" w:cs="Arial"/>
          <w:sz w:val="26"/>
          <w:szCs w:val="26"/>
        </w:rPr>
        <w:t>l</w:t>
      </w:r>
      <w:r w:rsidR="0088158A">
        <w:rPr>
          <w:rFonts w:ascii="Arial" w:hAnsi="Arial" w:cs="Arial"/>
          <w:sz w:val="26"/>
          <w:szCs w:val="26"/>
        </w:rPr>
        <w:t xml:space="preserve">os oficios </w:t>
      </w:r>
      <w:r w:rsidR="00E82A9C">
        <w:rPr>
          <w:rFonts w:ascii="Arial" w:hAnsi="Arial" w:cs="Arial"/>
          <w:sz w:val="26"/>
          <w:szCs w:val="26"/>
        </w:rPr>
        <w:t>**********</w:t>
      </w:r>
      <w:r w:rsidR="0088158A">
        <w:rPr>
          <w:rFonts w:ascii="Arial" w:hAnsi="Arial" w:cs="Arial"/>
          <w:sz w:val="26"/>
          <w:szCs w:val="26"/>
        </w:rPr>
        <w:t xml:space="preserve"> de veintitrés de mayo de dos mil diecinueve, emitido por el Director Financiero del Instituto Estatal de Educación Pública del Estado de Oaxaca y </w:t>
      </w:r>
      <w:r w:rsidR="00E82A9C">
        <w:rPr>
          <w:rFonts w:ascii="Arial" w:hAnsi="Arial" w:cs="Arial"/>
          <w:sz w:val="26"/>
          <w:szCs w:val="26"/>
        </w:rPr>
        <w:t>**********</w:t>
      </w:r>
      <w:r w:rsidR="0088158A">
        <w:rPr>
          <w:rFonts w:ascii="Arial" w:hAnsi="Arial" w:cs="Arial"/>
          <w:sz w:val="26"/>
          <w:szCs w:val="26"/>
        </w:rPr>
        <w:t xml:space="preserve"> de trece de junio de dos mil diecinueve, emitido por el Coordinador de Control Financiero de la Secretaría de Finanzas del Estado de Oaxaca</w:t>
      </w:r>
      <w:r w:rsidR="005A485E">
        <w:rPr>
          <w:rFonts w:ascii="Arial" w:hAnsi="Arial" w:cs="Arial"/>
          <w:sz w:val="26"/>
          <w:szCs w:val="26"/>
        </w:rPr>
        <w:t>, y</w:t>
      </w:r>
      <w:r w:rsidR="00C32474">
        <w:rPr>
          <w:rFonts w:ascii="Arial" w:hAnsi="Arial" w:cs="Arial"/>
          <w:sz w:val="26"/>
          <w:szCs w:val="26"/>
        </w:rPr>
        <w:t xml:space="preserve"> en</w:t>
      </w:r>
      <w:r w:rsidR="005A485E">
        <w:rPr>
          <w:rFonts w:ascii="Arial" w:hAnsi="Arial" w:cs="Arial"/>
          <w:sz w:val="26"/>
          <w:szCs w:val="26"/>
        </w:rPr>
        <w:t xml:space="preserve"> consecuen</w:t>
      </w:r>
      <w:r w:rsidR="00C32474">
        <w:rPr>
          <w:rFonts w:ascii="Arial" w:hAnsi="Arial" w:cs="Arial"/>
          <w:sz w:val="26"/>
          <w:szCs w:val="26"/>
        </w:rPr>
        <w:t>cia</w:t>
      </w:r>
      <w:r w:rsidR="005A485E">
        <w:rPr>
          <w:rFonts w:ascii="Arial" w:hAnsi="Arial" w:cs="Arial"/>
          <w:sz w:val="26"/>
          <w:szCs w:val="26"/>
        </w:rPr>
        <w:t xml:space="preserve"> el cumplimiento del convenio de colaboración </w:t>
      </w:r>
      <w:bookmarkStart w:id="0" w:name="_Hlk68442379"/>
      <w:r w:rsidR="00E82A9C">
        <w:rPr>
          <w:rFonts w:ascii="Arial" w:hAnsi="Arial" w:cs="Arial"/>
          <w:sz w:val="26"/>
          <w:szCs w:val="26"/>
        </w:rPr>
        <w:t>**********</w:t>
      </w:r>
      <w:r w:rsidR="00817855">
        <w:rPr>
          <w:rFonts w:ascii="Arial" w:hAnsi="Arial" w:cs="Arial"/>
          <w:sz w:val="26"/>
          <w:szCs w:val="26"/>
        </w:rPr>
        <w:t xml:space="preserve"> </w:t>
      </w:r>
      <w:bookmarkEnd w:id="0"/>
      <w:r w:rsidR="005A485E">
        <w:rPr>
          <w:rFonts w:ascii="Arial" w:hAnsi="Arial" w:cs="Arial"/>
          <w:sz w:val="26"/>
          <w:szCs w:val="26"/>
        </w:rPr>
        <w:t xml:space="preserve">que en el marco del programa Bienestar de dotación gratuita de uniformes y útiles escolares a los alumnos de educación básica en escuelas públicas del Estado de Oaxaca, “uniformes y útiles bienestar” para el ejercicio dos mil dieciséis; celebrado por el Instituto Estatal de Educación Pública del Estado de Oaxaca y la empresa Comercializadora Almacenes </w:t>
      </w:r>
      <w:r w:rsidR="00E82A9C">
        <w:rPr>
          <w:rFonts w:ascii="Arial" w:hAnsi="Arial" w:cs="Arial"/>
          <w:sz w:val="26"/>
          <w:szCs w:val="26"/>
        </w:rPr>
        <w:t>**********</w:t>
      </w:r>
      <w:r w:rsidR="005A485E">
        <w:rPr>
          <w:rFonts w:ascii="Arial" w:hAnsi="Arial" w:cs="Arial"/>
          <w:sz w:val="26"/>
          <w:szCs w:val="26"/>
        </w:rPr>
        <w:t>, el veinte de mayo de dos mil dieciséis</w:t>
      </w:r>
      <w:r w:rsidR="000926C1">
        <w:rPr>
          <w:rFonts w:ascii="Arial" w:hAnsi="Arial" w:cs="Arial"/>
          <w:sz w:val="26"/>
          <w:szCs w:val="26"/>
        </w:rPr>
        <w:t xml:space="preserve">.- </w:t>
      </w:r>
      <w:r w:rsidR="009348FE">
        <w:rPr>
          <w:rFonts w:ascii="Arial" w:hAnsi="Arial" w:cs="Arial"/>
          <w:sz w:val="26"/>
          <w:szCs w:val="26"/>
        </w:rPr>
        <w:t xml:space="preserve">- - - - </w:t>
      </w:r>
      <w:r w:rsidR="0069192D">
        <w:rPr>
          <w:rFonts w:ascii="Arial" w:hAnsi="Arial" w:cs="Arial"/>
          <w:sz w:val="26"/>
          <w:szCs w:val="26"/>
        </w:rPr>
        <w:t xml:space="preserve">- - - - - </w:t>
      </w:r>
    </w:p>
    <w:p w14:paraId="63F7FF3A" w14:textId="172FBCC1" w:rsidR="005A485E" w:rsidRDefault="005A485E" w:rsidP="005A485E">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De constancias que integran el presente expediente, a las </w:t>
      </w:r>
      <w:r w:rsidR="006F1FB2">
        <w:rPr>
          <w:rFonts w:ascii="Arial" w:hAnsi="Arial" w:cs="Arial"/>
          <w:sz w:val="26"/>
          <w:szCs w:val="26"/>
        </w:rPr>
        <w:t xml:space="preserve">que </w:t>
      </w:r>
      <w:r>
        <w:rPr>
          <w:rFonts w:ascii="Arial" w:hAnsi="Arial" w:cs="Arial"/>
          <w:sz w:val="26"/>
          <w:szCs w:val="26"/>
        </w:rPr>
        <w:t xml:space="preserve">se les concede </w:t>
      </w:r>
      <w:r w:rsidR="006F1FB2">
        <w:rPr>
          <w:rFonts w:ascii="Arial" w:hAnsi="Arial" w:cs="Arial"/>
          <w:sz w:val="26"/>
          <w:szCs w:val="26"/>
        </w:rPr>
        <w:t>pleno valor probatorio conforme lo dispuesto por el artículo 203 fracción I</w:t>
      </w:r>
      <w:r w:rsidR="006F1FB2">
        <w:rPr>
          <w:rStyle w:val="Refdenotaalpie"/>
          <w:rFonts w:ascii="Arial" w:hAnsi="Arial" w:cs="Arial"/>
          <w:sz w:val="26"/>
          <w:szCs w:val="26"/>
        </w:rPr>
        <w:footnoteReference w:id="4"/>
      </w:r>
      <w:r w:rsidR="006F1FB2">
        <w:rPr>
          <w:rFonts w:ascii="Arial" w:hAnsi="Arial" w:cs="Arial"/>
          <w:sz w:val="26"/>
          <w:szCs w:val="26"/>
        </w:rPr>
        <w:t xml:space="preserve"> de la Ley de Procedimiento y Justicia Administrativa para el Estado de Oaxaca, </w:t>
      </w:r>
      <w:r>
        <w:rPr>
          <w:rFonts w:ascii="Arial" w:hAnsi="Arial" w:cs="Arial"/>
          <w:sz w:val="26"/>
          <w:szCs w:val="26"/>
        </w:rPr>
        <w:t>se obtiene</w:t>
      </w:r>
      <w:r w:rsidR="00D94C8F">
        <w:rPr>
          <w:rFonts w:ascii="Arial" w:hAnsi="Arial" w:cs="Arial"/>
          <w:sz w:val="26"/>
          <w:szCs w:val="26"/>
        </w:rPr>
        <w:t xml:space="preserve"> lo siguiente</w:t>
      </w:r>
      <w:r>
        <w:rPr>
          <w:rFonts w:ascii="Arial" w:hAnsi="Arial" w:cs="Arial"/>
          <w:sz w:val="26"/>
          <w:szCs w:val="26"/>
        </w:rPr>
        <w:t xml:space="preserve">:- - - - - - - - </w:t>
      </w:r>
      <w:r w:rsidR="0069192D">
        <w:rPr>
          <w:rFonts w:ascii="Arial" w:hAnsi="Arial" w:cs="Arial"/>
          <w:sz w:val="26"/>
          <w:szCs w:val="26"/>
        </w:rPr>
        <w:t xml:space="preserve">- - - - - - - - - - - - - - - </w:t>
      </w:r>
    </w:p>
    <w:p w14:paraId="3FBB628B" w14:textId="3C310C7A" w:rsidR="00817855" w:rsidRDefault="005A485E" w:rsidP="00817855">
      <w:pPr>
        <w:pStyle w:val="Sinespaciado"/>
        <w:spacing w:before="240" w:line="360" w:lineRule="auto"/>
        <w:ind w:firstLine="708"/>
        <w:jc w:val="both"/>
        <w:rPr>
          <w:rFonts w:ascii="Arial" w:hAnsi="Arial" w:cs="Arial"/>
          <w:sz w:val="26"/>
          <w:szCs w:val="26"/>
        </w:rPr>
      </w:pPr>
      <w:r>
        <w:rPr>
          <w:rFonts w:ascii="Arial" w:hAnsi="Arial" w:cs="Arial"/>
          <w:b/>
          <w:sz w:val="26"/>
          <w:szCs w:val="26"/>
        </w:rPr>
        <w:t>1.</w:t>
      </w:r>
      <w:r w:rsidRPr="005A485E">
        <w:rPr>
          <w:rFonts w:ascii="Arial" w:hAnsi="Arial" w:cs="Arial"/>
          <w:b/>
          <w:sz w:val="26"/>
          <w:szCs w:val="26"/>
        </w:rPr>
        <w:t xml:space="preserve"> </w:t>
      </w:r>
      <w:r w:rsidR="00817855" w:rsidRPr="00D95961">
        <w:rPr>
          <w:rFonts w:ascii="Arial" w:hAnsi="Arial" w:cs="Arial"/>
          <w:sz w:val="26"/>
          <w:szCs w:val="26"/>
        </w:rPr>
        <w:t xml:space="preserve">De la narrativa de los </w:t>
      </w:r>
      <w:r w:rsidR="00817855">
        <w:rPr>
          <w:rFonts w:ascii="Arial" w:hAnsi="Arial" w:cs="Arial"/>
          <w:sz w:val="26"/>
          <w:szCs w:val="26"/>
        </w:rPr>
        <w:t xml:space="preserve">antecedentes y </w:t>
      </w:r>
      <w:r w:rsidR="00817855" w:rsidRPr="00D95961">
        <w:rPr>
          <w:rFonts w:ascii="Arial" w:hAnsi="Arial" w:cs="Arial"/>
          <w:sz w:val="26"/>
          <w:szCs w:val="26"/>
        </w:rPr>
        <w:t>hechos de la demanda</w:t>
      </w:r>
      <w:r w:rsidR="00D94C8F">
        <w:rPr>
          <w:rFonts w:ascii="Arial" w:hAnsi="Arial" w:cs="Arial"/>
          <w:sz w:val="26"/>
          <w:szCs w:val="26"/>
        </w:rPr>
        <w:t xml:space="preserve"> de nulidad interpuesta por </w:t>
      </w:r>
      <w:r w:rsidR="00E82A9C">
        <w:rPr>
          <w:rFonts w:ascii="Arial" w:hAnsi="Arial" w:cs="Arial"/>
          <w:sz w:val="26"/>
          <w:szCs w:val="26"/>
        </w:rPr>
        <w:t>**********</w:t>
      </w:r>
      <w:r w:rsidR="00D94C8F">
        <w:rPr>
          <w:rFonts w:ascii="Arial" w:hAnsi="Arial" w:cs="Arial"/>
          <w:sz w:val="26"/>
          <w:szCs w:val="26"/>
        </w:rPr>
        <w:t xml:space="preserve">, Apoderado General de la Sociedad Mercantil denominada </w:t>
      </w:r>
      <w:r w:rsidR="00E82A9C">
        <w:rPr>
          <w:rFonts w:ascii="Arial" w:hAnsi="Arial" w:cs="Arial"/>
          <w:sz w:val="26"/>
          <w:szCs w:val="26"/>
        </w:rPr>
        <w:t>**********</w:t>
      </w:r>
      <w:r w:rsidR="00817855">
        <w:rPr>
          <w:rFonts w:ascii="Arial" w:hAnsi="Arial" w:cs="Arial"/>
          <w:sz w:val="26"/>
          <w:szCs w:val="26"/>
        </w:rPr>
        <w:t xml:space="preserve">, </w:t>
      </w:r>
      <w:r w:rsidR="00817855" w:rsidRPr="00D95961">
        <w:rPr>
          <w:rFonts w:ascii="Arial" w:hAnsi="Arial" w:cs="Arial"/>
          <w:sz w:val="26"/>
          <w:szCs w:val="26"/>
        </w:rPr>
        <w:t xml:space="preserve">que el Instituto Estatal de Educación Pública del Estado de Oaxaca, a través de su </w:t>
      </w:r>
      <w:r w:rsidR="00D94C8F">
        <w:rPr>
          <w:rFonts w:ascii="Arial" w:hAnsi="Arial" w:cs="Arial"/>
          <w:sz w:val="26"/>
          <w:szCs w:val="26"/>
        </w:rPr>
        <w:t>S</w:t>
      </w:r>
      <w:r w:rsidR="00817855" w:rsidRPr="00D95961">
        <w:rPr>
          <w:rFonts w:ascii="Arial" w:hAnsi="Arial" w:cs="Arial"/>
          <w:sz w:val="26"/>
          <w:szCs w:val="26"/>
        </w:rPr>
        <w:t>ubcomité de Adquisiciones de Bienes y Servicios, realizó</w:t>
      </w:r>
      <w:r w:rsidR="00817855">
        <w:rPr>
          <w:rFonts w:ascii="Arial" w:hAnsi="Arial" w:cs="Arial"/>
          <w:sz w:val="26"/>
          <w:szCs w:val="26"/>
        </w:rPr>
        <w:t xml:space="preserve"> proceso de licitación pública nacional número </w:t>
      </w:r>
      <w:r w:rsidR="00E82A9C">
        <w:rPr>
          <w:rFonts w:ascii="Arial" w:hAnsi="Arial" w:cs="Arial"/>
          <w:sz w:val="26"/>
          <w:szCs w:val="26"/>
        </w:rPr>
        <w:t>**********</w:t>
      </w:r>
      <w:r w:rsidR="00817855">
        <w:rPr>
          <w:rFonts w:ascii="Arial" w:hAnsi="Arial" w:cs="Arial"/>
          <w:sz w:val="26"/>
          <w:szCs w:val="26"/>
        </w:rPr>
        <w:t xml:space="preserve"> relativa a la adquisición de uniformes escolares; </w:t>
      </w:r>
      <w:r w:rsidR="00D94C8F">
        <w:rPr>
          <w:rFonts w:ascii="Arial" w:hAnsi="Arial" w:cs="Arial"/>
          <w:sz w:val="26"/>
          <w:szCs w:val="26"/>
        </w:rPr>
        <w:t xml:space="preserve">en la que salió </w:t>
      </w:r>
      <w:r w:rsidR="00817855">
        <w:rPr>
          <w:rFonts w:ascii="Arial" w:hAnsi="Arial" w:cs="Arial"/>
          <w:sz w:val="26"/>
          <w:szCs w:val="26"/>
        </w:rPr>
        <w:t xml:space="preserve">beneficiada la Empresa </w:t>
      </w:r>
      <w:r w:rsidR="00E82A9C">
        <w:rPr>
          <w:rFonts w:ascii="Arial" w:hAnsi="Arial" w:cs="Arial"/>
          <w:sz w:val="26"/>
          <w:szCs w:val="26"/>
        </w:rPr>
        <w:t>**********</w:t>
      </w:r>
      <w:r w:rsidR="00817855">
        <w:rPr>
          <w:rFonts w:ascii="Arial" w:hAnsi="Arial" w:cs="Arial"/>
          <w:sz w:val="26"/>
          <w:szCs w:val="26"/>
        </w:rPr>
        <w:t xml:space="preserve">; y que derivado de lo anterior el Licenciado </w:t>
      </w:r>
      <w:r w:rsidR="00E82A9C">
        <w:rPr>
          <w:rFonts w:ascii="Arial" w:hAnsi="Arial" w:cs="Arial"/>
          <w:sz w:val="26"/>
          <w:szCs w:val="26"/>
        </w:rPr>
        <w:t>**********</w:t>
      </w:r>
      <w:r w:rsidR="00817855">
        <w:rPr>
          <w:rFonts w:ascii="Arial" w:hAnsi="Arial" w:cs="Arial"/>
          <w:sz w:val="26"/>
          <w:szCs w:val="26"/>
        </w:rPr>
        <w:t xml:space="preserve">, en representación del Instituto y el Licenciado </w:t>
      </w:r>
      <w:r w:rsidR="00A57DC6">
        <w:rPr>
          <w:rFonts w:ascii="Arial" w:hAnsi="Arial" w:cs="Arial"/>
          <w:sz w:val="26"/>
          <w:szCs w:val="26"/>
        </w:rPr>
        <w:t>**********</w:t>
      </w:r>
      <w:r w:rsidR="00817855">
        <w:rPr>
          <w:rFonts w:ascii="Arial" w:hAnsi="Arial" w:cs="Arial"/>
          <w:sz w:val="26"/>
          <w:szCs w:val="26"/>
        </w:rPr>
        <w:t xml:space="preserve">, en su carácter de Apoderado Legal de la citada Empresa, el veinte de mayo de dos mil dieciséis, celebraron convenio de colaboración </w:t>
      </w:r>
      <w:r w:rsidR="00A57DC6">
        <w:rPr>
          <w:rFonts w:ascii="Arial" w:hAnsi="Arial" w:cs="Arial"/>
          <w:sz w:val="26"/>
          <w:szCs w:val="26"/>
        </w:rPr>
        <w:t>**********</w:t>
      </w:r>
      <w:r w:rsidR="00817855">
        <w:rPr>
          <w:rFonts w:ascii="Arial" w:hAnsi="Arial" w:cs="Arial"/>
          <w:sz w:val="26"/>
          <w:szCs w:val="26"/>
        </w:rPr>
        <w:t xml:space="preserve"> en el marco del programa bienestar de dotación gratuita de uniformes y útiles escolares a los alumnos de educación básica en escuelas públicas del Estado de Oaxaca, “uniformes y útiles bienestar” para el ejercicio dos mil dieciséis.- - - - - - - - - - - - - - - -</w:t>
      </w:r>
      <w:r w:rsidR="00A57DC6">
        <w:rPr>
          <w:rFonts w:ascii="Arial" w:hAnsi="Arial" w:cs="Arial"/>
          <w:sz w:val="26"/>
          <w:szCs w:val="26"/>
        </w:rPr>
        <w:t xml:space="preserve"> - - - - - - - - - - - - - - </w:t>
      </w:r>
      <w:r w:rsidR="00817855">
        <w:rPr>
          <w:rFonts w:ascii="Arial" w:hAnsi="Arial" w:cs="Arial"/>
          <w:sz w:val="26"/>
          <w:szCs w:val="26"/>
        </w:rPr>
        <w:t xml:space="preserve"> </w:t>
      </w:r>
    </w:p>
    <w:p w14:paraId="3C07315B" w14:textId="72D0F2B0" w:rsidR="0005736C" w:rsidRDefault="00817855" w:rsidP="005A485E">
      <w:pPr>
        <w:pStyle w:val="Sinespaciado"/>
        <w:spacing w:before="240" w:line="360" w:lineRule="auto"/>
        <w:ind w:firstLine="708"/>
        <w:jc w:val="both"/>
        <w:rPr>
          <w:rFonts w:ascii="Arial" w:hAnsi="Arial" w:cs="Arial"/>
          <w:sz w:val="26"/>
          <w:szCs w:val="26"/>
        </w:rPr>
      </w:pPr>
      <w:r w:rsidRPr="00817855">
        <w:rPr>
          <w:rFonts w:ascii="Arial" w:hAnsi="Arial" w:cs="Arial"/>
          <w:b/>
          <w:sz w:val="26"/>
          <w:szCs w:val="26"/>
        </w:rPr>
        <w:t xml:space="preserve">2. </w:t>
      </w:r>
      <w:r w:rsidRPr="00817855">
        <w:rPr>
          <w:rFonts w:ascii="Arial" w:hAnsi="Arial" w:cs="Arial"/>
          <w:bCs/>
          <w:sz w:val="26"/>
          <w:szCs w:val="26"/>
        </w:rPr>
        <w:t xml:space="preserve">Del </w:t>
      </w:r>
      <w:r w:rsidR="005A485E">
        <w:rPr>
          <w:rFonts w:ascii="Arial" w:hAnsi="Arial" w:cs="Arial"/>
          <w:sz w:val="26"/>
          <w:szCs w:val="26"/>
        </w:rPr>
        <w:t xml:space="preserve">Convenio de colaboración </w:t>
      </w:r>
      <w:r w:rsidR="00A57DC6">
        <w:rPr>
          <w:rFonts w:ascii="Arial" w:hAnsi="Arial" w:cs="Arial"/>
          <w:sz w:val="26"/>
          <w:szCs w:val="26"/>
        </w:rPr>
        <w:t>**********</w:t>
      </w:r>
      <w:r>
        <w:rPr>
          <w:rFonts w:ascii="Arial" w:hAnsi="Arial" w:cs="Arial"/>
          <w:sz w:val="26"/>
          <w:szCs w:val="26"/>
        </w:rPr>
        <w:t xml:space="preserve"> de </w:t>
      </w:r>
      <w:r w:rsidR="00520F25">
        <w:rPr>
          <w:rFonts w:ascii="Arial" w:hAnsi="Arial" w:cs="Arial"/>
          <w:sz w:val="26"/>
          <w:szCs w:val="26"/>
        </w:rPr>
        <w:t xml:space="preserve">veinte de mayo de dos mil dieciséis, </w:t>
      </w:r>
      <w:r w:rsidR="00CE7429">
        <w:rPr>
          <w:rFonts w:ascii="Arial" w:hAnsi="Arial" w:cs="Arial"/>
          <w:sz w:val="26"/>
          <w:szCs w:val="26"/>
        </w:rPr>
        <w:t xml:space="preserve">(agregado a folios </w:t>
      </w:r>
      <w:r w:rsidR="003039AF">
        <w:rPr>
          <w:rFonts w:ascii="Arial" w:hAnsi="Arial" w:cs="Arial"/>
          <w:sz w:val="26"/>
          <w:szCs w:val="26"/>
        </w:rPr>
        <w:t xml:space="preserve">140 a 145) </w:t>
      </w:r>
      <w:r w:rsidR="00520F25">
        <w:rPr>
          <w:rFonts w:ascii="Arial" w:hAnsi="Arial" w:cs="Arial"/>
          <w:sz w:val="26"/>
          <w:szCs w:val="26"/>
        </w:rPr>
        <w:t xml:space="preserve">que </w:t>
      </w:r>
      <w:r w:rsidR="0005736C">
        <w:rPr>
          <w:rFonts w:ascii="Arial" w:hAnsi="Arial" w:cs="Arial"/>
          <w:sz w:val="26"/>
          <w:szCs w:val="26"/>
        </w:rPr>
        <w:t xml:space="preserve">se establecieron las </w:t>
      </w:r>
      <w:r w:rsidR="000002FF">
        <w:rPr>
          <w:rFonts w:ascii="Arial" w:hAnsi="Arial" w:cs="Arial"/>
          <w:sz w:val="26"/>
          <w:szCs w:val="26"/>
        </w:rPr>
        <w:t xml:space="preserve">siguientes </w:t>
      </w:r>
      <w:r w:rsidR="0005736C">
        <w:rPr>
          <w:rFonts w:ascii="Arial" w:hAnsi="Arial" w:cs="Arial"/>
          <w:sz w:val="26"/>
          <w:szCs w:val="26"/>
        </w:rPr>
        <w:t>cláusulas:</w:t>
      </w:r>
      <w:r w:rsidR="000002FF">
        <w:rPr>
          <w:rFonts w:ascii="Arial" w:hAnsi="Arial" w:cs="Arial"/>
          <w:sz w:val="26"/>
          <w:szCs w:val="26"/>
        </w:rPr>
        <w:t xml:space="preserve">- </w:t>
      </w:r>
      <w:r w:rsidR="003039AF">
        <w:rPr>
          <w:rFonts w:ascii="Arial" w:hAnsi="Arial" w:cs="Arial"/>
          <w:sz w:val="26"/>
          <w:szCs w:val="26"/>
        </w:rPr>
        <w:t>- - - - - - - - - - - - - - - - - - - - - - - - -</w:t>
      </w:r>
      <w:r w:rsidR="00A57DC6">
        <w:rPr>
          <w:rFonts w:ascii="Arial" w:hAnsi="Arial" w:cs="Arial"/>
          <w:sz w:val="26"/>
          <w:szCs w:val="26"/>
        </w:rPr>
        <w:t xml:space="preserve"> - - - - - - - - - - - - - </w:t>
      </w:r>
      <w:r w:rsidR="003039AF">
        <w:rPr>
          <w:rFonts w:ascii="Arial" w:hAnsi="Arial" w:cs="Arial"/>
          <w:sz w:val="26"/>
          <w:szCs w:val="26"/>
        </w:rPr>
        <w:t xml:space="preserve"> </w:t>
      </w:r>
    </w:p>
    <w:p w14:paraId="2A9374D3" w14:textId="37C58196" w:rsidR="00CD55B3" w:rsidRDefault="0005736C" w:rsidP="0005736C">
      <w:pPr>
        <w:pStyle w:val="Sinespaciado"/>
        <w:spacing w:before="240" w:line="360" w:lineRule="auto"/>
        <w:ind w:right="616" w:firstLine="1134"/>
        <w:jc w:val="both"/>
        <w:rPr>
          <w:rFonts w:ascii="Arial" w:hAnsi="Arial" w:cs="Arial"/>
          <w:i/>
          <w:iCs/>
          <w:sz w:val="24"/>
          <w:szCs w:val="24"/>
        </w:rPr>
      </w:pPr>
      <w:r>
        <w:rPr>
          <w:rFonts w:ascii="Arial" w:hAnsi="Arial" w:cs="Arial"/>
          <w:sz w:val="26"/>
          <w:szCs w:val="26"/>
        </w:rPr>
        <w:t>“</w:t>
      </w:r>
      <w:r w:rsidR="00CD55B3">
        <w:rPr>
          <w:rFonts w:ascii="Arial" w:hAnsi="Arial" w:cs="Arial"/>
          <w:sz w:val="26"/>
          <w:szCs w:val="26"/>
        </w:rPr>
        <w:tab/>
      </w:r>
      <w:r w:rsidR="00CD55B3">
        <w:rPr>
          <w:rFonts w:ascii="Arial" w:hAnsi="Arial" w:cs="Arial"/>
          <w:sz w:val="26"/>
          <w:szCs w:val="26"/>
        </w:rPr>
        <w:tab/>
      </w:r>
      <w:r w:rsidR="00CD55B3">
        <w:rPr>
          <w:rFonts w:ascii="Arial" w:hAnsi="Arial" w:cs="Arial"/>
          <w:sz w:val="26"/>
          <w:szCs w:val="26"/>
        </w:rPr>
        <w:tab/>
      </w:r>
      <w:r w:rsidR="00CD55B3">
        <w:rPr>
          <w:rFonts w:ascii="Arial" w:hAnsi="Arial" w:cs="Arial"/>
          <w:sz w:val="26"/>
          <w:szCs w:val="26"/>
        </w:rPr>
        <w:tab/>
      </w:r>
      <w:r w:rsidR="00CD55B3" w:rsidRPr="00CD55B3">
        <w:rPr>
          <w:rFonts w:ascii="Arial" w:hAnsi="Arial" w:cs="Arial"/>
          <w:b/>
          <w:bCs/>
          <w:i/>
          <w:iCs/>
          <w:sz w:val="24"/>
          <w:szCs w:val="24"/>
        </w:rPr>
        <w:t>C l á u s u l a s</w:t>
      </w:r>
    </w:p>
    <w:p w14:paraId="7AFD4F5D" w14:textId="101ACB85" w:rsidR="0005736C" w:rsidRPr="00756F70" w:rsidRDefault="0005736C" w:rsidP="0005736C">
      <w:pPr>
        <w:pStyle w:val="Sinespaciado"/>
        <w:spacing w:before="240" w:line="360" w:lineRule="auto"/>
        <w:ind w:right="616" w:firstLine="1134"/>
        <w:jc w:val="both"/>
        <w:rPr>
          <w:rFonts w:ascii="Arial" w:hAnsi="Arial" w:cs="Arial"/>
          <w:b/>
          <w:i/>
          <w:sz w:val="24"/>
          <w:szCs w:val="24"/>
        </w:rPr>
      </w:pPr>
      <w:r w:rsidRPr="00756F70">
        <w:rPr>
          <w:rFonts w:ascii="Arial" w:hAnsi="Arial" w:cs="Arial"/>
          <w:b/>
          <w:i/>
          <w:sz w:val="24"/>
          <w:szCs w:val="24"/>
        </w:rPr>
        <w:t>Primera.</w:t>
      </w:r>
      <w:r w:rsidR="00CD55B3">
        <w:rPr>
          <w:rFonts w:ascii="Arial" w:hAnsi="Arial" w:cs="Arial"/>
          <w:b/>
          <w:i/>
          <w:sz w:val="24"/>
          <w:szCs w:val="24"/>
        </w:rPr>
        <w:t>-</w:t>
      </w:r>
      <w:r w:rsidRPr="00756F70">
        <w:rPr>
          <w:rFonts w:ascii="Arial" w:hAnsi="Arial" w:cs="Arial"/>
          <w:b/>
          <w:i/>
          <w:sz w:val="24"/>
          <w:szCs w:val="24"/>
        </w:rPr>
        <w:t xml:space="preserve"> Del objeto.-</w:t>
      </w:r>
    </w:p>
    <w:p w14:paraId="62DAA4C9" w14:textId="7B9431AC" w:rsidR="0005736C" w:rsidRPr="00756F70" w:rsidRDefault="0005736C" w:rsidP="0005736C">
      <w:pPr>
        <w:pStyle w:val="Sinespaciado"/>
        <w:spacing w:before="240" w:line="360" w:lineRule="auto"/>
        <w:ind w:left="1134" w:right="616"/>
        <w:jc w:val="both"/>
        <w:rPr>
          <w:rFonts w:ascii="Arial" w:hAnsi="Arial" w:cs="Arial"/>
          <w:i/>
          <w:sz w:val="24"/>
          <w:szCs w:val="24"/>
        </w:rPr>
      </w:pPr>
      <w:r w:rsidRPr="00756F70">
        <w:rPr>
          <w:rFonts w:ascii="Arial" w:hAnsi="Arial" w:cs="Arial"/>
          <w:b/>
          <w:i/>
          <w:sz w:val="24"/>
          <w:szCs w:val="24"/>
        </w:rPr>
        <w:t>´Las partes</w:t>
      </w:r>
      <w:r w:rsidRPr="00756F70">
        <w:rPr>
          <w:rFonts w:ascii="Arial" w:hAnsi="Arial" w:cs="Arial"/>
          <w:i/>
          <w:sz w:val="24"/>
          <w:szCs w:val="24"/>
        </w:rPr>
        <w:t xml:space="preserve">´ acuerdan que es objeto del presente Convenio la elaboración, fabricación, comercialización y entrega de uniformes escolares, para alumnos de educación básica en el Estado de Oaxaca, los cuales se entregan a cambio de vales previamente distribuidos por ´El Instituto´, y conforme a lo dispuesto en las reglas de operación del Programa Bienestar de dotación gratuita de uniformes y útiles escolares a los alumnos </w:t>
      </w:r>
      <w:r w:rsidRPr="00756F70">
        <w:rPr>
          <w:rFonts w:ascii="Arial" w:hAnsi="Arial" w:cs="Arial"/>
          <w:i/>
          <w:sz w:val="24"/>
          <w:szCs w:val="24"/>
        </w:rPr>
        <w:lastRenderedPageBreak/>
        <w:t xml:space="preserve">de educación básica de escuelas públicas del estado de Oaxaca ´Uniformes y útiles bienestar´, para el ejercicio fiscal 2016.- - - - </w:t>
      </w:r>
    </w:p>
    <w:p w14:paraId="78F0928D" w14:textId="77777777" w:rsidR="00A16408" w:rsidRPr="00756F70" w:rsidRDefault="00A16408" w:rsidP="0005736C">
      <w:pPr>
        <w:pStyle w:val="Sinespaciado"/>
        <w:spacing w:before="240" w:line="360" w:lineRule="auto"/>
        <w:ind w:left="1134" w:right="616"/>
        <w:jc w:val="both"/>
        <w:rPr>
          <w:rFonts w:ascii="Arial" w:hAnsi="Arial" w:cs="Arial"/>
          <w:b/>
          <w:i/>
          <w:sz w:val="24"/>
          <w:szCs w:val="24"/>
        </w:rPr>
      </w:pPr>
      <w:r w:rsidRPr="00756F70">
        <w:rPr>
          <w:rFonts w:ascii="Arial" w:hAnsi="Arial" w:cs="Arial"/>
          <w:b/>
          <w:i/>
          <w:sz w:val="24"/>
          <w:szCs w:val="24"/>
        </w:rPr>
        <w:t>Segunda.- De las obligaciones de ´El Instituto´.-</w:t>
      </w:r>
    </w:p>
    <w:p w14:paraId="40331BC4" w14:textId="77777777" w:rsidR="00A16408" w:rsidRPr="00756F70" w:rsidRDefault="00A16408" w:rsidP="0005736C">
      <w:pPr>
        <w:pStyle w:val="Sinespaciado"/>
        <w:spacing w:before="240" w:line="360" w:lineRule="auto"/>
        <w:ind w:left="1134" w:right="616"/>
        <w:jc w:val="both"/>
        <w:rPr>
          <w:rFonts w:ascii="Arial" w:hAnsi="Arial" w:cs="Arial"/>
          <w:i/>
          <w:sz w:val="24"/>
          <w:szCs w:val="24"/>
        </w:rPr>
      </w:pPr>
      <w:r w:rsidRPr="00756F70">
        <w:rPr>
          <w:rFonts w:ascii="Arial" w:hAnsi="Arial" w:cs="Arial"/>
          <w:b/>
          <w:i/>
          <w:sz w:val="24"/>
          <w:szCs w:val="24"/>
        </w:rPr>
        <w:t xml:space="preserve">´Las partes´ </w:t>
      </w:r>
      <w:r w:rsidRPr="00756F70">
        <w:rPr>
          <w:rFonts w:ascii="Arial" w:hAnsi="Arial" w:cs="Arial"/>
          <w:i/>
          <w:sz w:val="24"/>
          <w:szCs w:val="24"/>
        </w:rPr>
        <w:t>acuerdan que para el cumplimiento del objeto del presente Convenio, ´El Instituto´ se obliga a:</w:t>
      </w:r>
    </w:p>
    <w:p w14:paraId="03BD0174" w14:textId="77777777" w:rsidR="00756F70" w:rsidRPr="00756F70" w:rsidRDefault="00A16408" w:rsidP="0005736C">
      <w:pPr>
        <w:pStyle w:val="Sinespaciado"/>
        <w:spacing w:before="240" w:line="360" w:lineRule="auto"/>
        <w:ind w:left="1134" w:right="616"/>
        <w:jc w:val="both"/>
        <w:rPr>
          <w:rFonts w:ascii="Arial" w:hAnsi="Arial" w:cs="Arial"/>
          <w:i/>
          <w:sz w:val="24"/>
          <w:szCs w:val="24"/>
        </w:rPr>
      </w:pPr>
      <w:r w:rsidRPr="00756F70">
        <w:rPr>
          <w:rFonts w:ascii="Arial" w:hAnsi="Arial" w:cs="Arial"/>
          <w:b/>
          <w:i/>
          <w:sz w:val="24"/>
          <w:szCs w:val="24"/>
        </w:rPr>
        <w:t xml:space="preserve">a) </w:t>
      </w:r>
      <w:r w:rsidRPr="00756F70">
        <w:rPr>
          <w:rFonts w:ascii="Arial" w:hAnsi="Arial" w:cs="Arial"/>
          <w:i/>
          <w:sz w:val="24"/>
          <w:szCs w:val="24"/>
        </w:rPr>
        <w:t>Distribuir a los beneficiarios de vales de uniformes escola</w:t>
      </w:r>
      <w:r w:rsidR="00756F70" w:rsidRPr="00756F70">
        <w:rPr>
          <w:rFonts w:ascii="Arial" w:hAnsi="Arial" w:cs="Arial"/>
          <w:i/>
          <w:sz w:val="24"/>
          <w:szCs w:val="24"/>
        </w:rPr>
        <w:t>r</w:t>
      </w:r>
      <w:r w:rsidRPr="00756F70">
        <w:rPr>
          <w:rFonts w:ascii="Arial" w:hAnsi="Arial" w:cs="Arial"/>
          <w:i/>
          <w:sz w:val="24"/>
          <w:szCs w:val="24"/>
        </w:rPr>
        <w:t>es a las instituciones de educación básica</w:t>
      </w:r>
      <w:r w:rsidR="00756F70" w:rsidRPr="00756F70">
        <w:rPr>
          <w:rFonts w:ascii="Arial" w:hAnsi="Arial" w:cs="Arial"/>
          <w:i/>
          <w:sz w:val="24"/>
          <w:szCs w:val="24"/>
        </w:rPr>
        <w:t xml:space="preserve"> en la Entidad, para que sean canjeados;</w:t>
      </w:r>
    </w:p>
    <w:p w14:paraId="04ED6B0D" w14:textId="77777777" w:rsidR="00756F70" w:rsidRPr="00756F70" w:rsidRDefault="00756F70" w:rsidP="0005736C">
      <w:pPr>
        <w:pStyle w:val="Sinespaciado"/>
        <w:spacing w:before="240" w:line="360" w:lineRule="auto"/>
        <w:ind w:left="1134" w:right="616"/>
        <w:jc w:val="both"/>
        <w:rPr>
          <w:rFonts w:ascii="Arial" w:hAnsi="Arial" w:cs="Arial"/>
          <w:i/>
          <w:sz w:val="24"/>
          <w:szCs w:val="24"/>
        </w:rPr>
      </w:pPr>
      <w:r w:rsidRPr="00756F70">
        <w:rPr>
          <w:rFonts w:ascii="Arial" w:hAnsi="Arial" w:cs="Arial"/>
          <w:b/>
          <w:i/>
          <w:sz w:val="24"/>
          <w:szCs w:val="24"/>
        </w:rPr>
        <w:t xml:space="preserve">b) </w:t>
      </w:r>
      <w:r w:rsidRPr="00756F70">
        <w:rPr>
          <w:rFonts w:ascii="Arial" w:hAnsi="Arial" w:cs="Arial"/>
          <w:i/>
          <w:sz w:val="24"/>
          <w:szCs w:val="24"/>
        </w:rPr>
        <w:t>Integrar y actualizar el padrón de proveedores de uniformes escolares;</w:t>
      </w:r>
    </w:p>
    <w:p w14:paraId="23309622" w14:textId="77777777" w:rsidR="00756F70" w:rsidRPr="00756F70" w:rsidRDefault="00756F70" w:rsidP="0005736C">
      <w:pPr>
        <w:pStyle w:val="Sinespaciado"/>
        <w:spacing w:before="240" w:line="360" w:lineRule="auto"/>
        <w:ind w:left="1134" w:right="616"/>
        <w:jc w:val="both"/>
        <w:rPr>
          <w:rFonts w:ascii="Arial" w:hAnsi="Arial" w:cs="Arial"/>
          <w:i/>
          <w:sz w:val="24"/>
          <w:szCs w:val="24"/>
        </w:rPr>
      </w:pPr>
      <w:r w:rsidRPr="00756F70">
        <w:rPr>
          <w:rFonts w:ascii="Arial" w:hAnsi="Arial" w:cs="Arial"/>
          <w:b/>
          <w:i/>
          <w:sz w:val="24"/>
          <w:szCs w:val="24"/>
        </w:rPr>
        <w:t xml:space="preserve">c). </w:t>
      </w:r>
      <w:r w:rsidRPr="00756F70">
        <w:rPr>
          <w:rFonts w:ascii="Arial" w:hAnsi="Arial" w:cs="Arial"/>
          <w:i/>
          <w:sz w:val="24"/>
          <w:szCs w:val="24"/>
        </w:rPr>
        <w:t>Verificar que los vales de uniformes escolares que reciba de ´</w:t>
      </w:r>
      <w:r w:rsidRPr="00756F70">
        <w:rPr>
          <w:rFonts w:ascii="Arial" w:hAnsi="Arial" w:cs="Arial"/>
          <w:b/>
          <w:i/>
          <w:sz w:val="24"/>
          <w:szCs w:val="24"/>
        </w:rPr>
        <w:t>El proveedor´</w:t>
      </w:r>
      <w:r w:rsidRPr="00756F70">
        <w:rPr>
          <w:rFonts w:ascii="Arial" w:hAnsi="Arial" w:cs="Arial"/>
          <w:i/>
          <w:sz w:val="24"/>
          <w:szCs w:val="24"/>
        </w:rPr>
        <w:t>, cuente con el código de seguridad, folio de registro, control y distribución, así como las demás características especiales de identificación;</w:t>
      </w:r>
    </w:p>
    <w:p w14:paraId="19FC69F9" w14:textId="77777777" w:rsidR="00756F70" w:rsidRPr="00756F70" w:rsidRDefault="00756F70" w:rsidP="0005736C">
      <w:pPr>
        <w:pStyle w:val="Sinespaciado"/>
        <w:spacing w:before="240" w:line="360" w:lineRule="auto"/>
        <w:ind w:left="1134" w:right="616"/>
        <w:jc w:val="both"/>
        <w:rPr>
          <w:rFonts w:ascii="Arial" w:hAnsi="Arial" w:cs="Arial"/>
          <w:i/>
          <w:sz w:val="24"/>
          <w:szCs w:val="24"/>
        </w:rPr>
      </w:pPr>
      <w:r w:rsidRPr="00756F70">
        <w:rPr>
          <w:rFonts w:ascii="Arial" w:hAnsi="Arial" w:cs="Arial"/>
          <w:b/>
          <w:i/>
          <w:sz w:val="24"/>
          <w:szCs w:val="24"/>
        </w:rPr>
        <w:t>d).</w:t>
      </w:r>
      <w:r w:rsidRPr="00756F70">
        <w:rPr>
          <w:rFonts w:ascii="Arial" w:hAnsi="Arial" w:cs="Arial"/>
          <w:i/>
          <w:sz w:val="24"/>
          <w:szCs w:val="24"/>
        </w:rPr>
        <w:t xml:space="preserve"> Verificar que las Asociaciones de Padres de Familia en coordinación con los Directores de las escuelas y los Vocales de la Contraloría Social en su caso, lleven a cabo la supervisión para que los proveedores autorizados, reciban los vales y entreguen los uniformes escolares, cumpliendo con las normas de calidad y el tiempo de entrega convenido con los beneficiarios;</w:t>
      </w:r>
    </w:p>
    <w:p w14:paraId="037A4436" w14:textId="7F42981B" w:rsidR="00756F70" w:rsidRDefault="00756F70" w:rsidP="0005736C">
      <w:pPr>
        <w:pStyle w:val="Sinespaciado"/>
        <w:spacing w:before="240" w:line="360" w:lineRule="auto"/>
        <w:ind w:left="1134" w:right="616"/>
        <w:jc w:val="both"/>
        <w:rPr>
          <w:rFonts w:ascii="Arial" w:hAnsi="Arial" w:cs="Arial"/>
          <w:i/>
          <w:sz w:val="24"/>
          <w:szCs w:val="24"/>
        </w:rPr>
      </w:pPr>
      <w:r w:rsidRPr="00756F70">
        <w:rPr>
          <w:rFonts w:ascii="Arial" w:hAnsi="Arial" w:cs="Arial"/>
          <w:b/>
          <w:i/>
          <w:sz w:val="24"/>
          <w:szCs w:val="24"/>
        </w:rPr>
        <w:t>e).</w:t>
      </w:r>
      <w:r w:rsidRPr="00756F70">
        <w:rPr>
          <w:rFonts w:ascii="Arial" w:hAnsi="Arial" w:cs="Arial"/>
          <w:i/>
          <w:sz w:val="24"/>
          <w:szCs w:val="24"/>
        </w:rPr>
        <w:t xml:space="preserve"> Reembolsar a los proveedores el importe de los vales que no presenten tachaduras, enmendaduras o cualquier otra alteración o modificación física, que se presenten debidamente requisitados y que observen el cumplimiento acordado con el soporte documental respectivo.- - - - - - - -</w:t>
      </w:r>
      <w:r>
        <w:rPr>
          <w:rFonts w:ascii="Arial" w:hAnsi="Arial" w:cs="Arial"/>
          <w:i/>
          <w:sz w:val="24"/>
          <w:szCs w:val="24"/>
        </w:rPr>
        <w:t xml:space="preserve"> - - - - - - - - - - - - - - - - </w:t>
      </w:r>
    </w:p>
    <w:p w14:paraId="04977B6D" w14:textId="77777777" w:rsidR="00756F70" w:rsidRDefault="00756F70" w:rsidP="0005736C">
      <w:pPr>
        <w:pStyle w:val="Sinespaciado"/>
        <w:spacing w:before="240" w:line="360" w:lineRule="auto"/>
        <w:ind w:left="1134" w:right="616"/>
        <w:jc w:val="both"/>
        <w:rPr>
          <w:rFonts w:ascii="Arial" w:hAnsi="Arial" w:cs="Arial"/>
          <w:b/>
          <w:i/>
          <w:sz w:val="24"/>
          <w:szCs w:val="24"/>
        </w:rPr>
      </w:pPr>
      <w:r w:rsidRPr="00756F70">
        <w:rPr>
          <w:rFonts w:ascii="Arial" w:hAnsi="Arial" w:cs="Arial"/>
          <w:b/>
          <w:i/>
          <w:sz w:val="24"/>
          <w:szCs w:val="24"/>
        </w:rPr>
        <w:t>Tercer</w:t>
      </w:r>
      <w:r>
        <w:rPr>
          <w:rFonts w:ascii="Arial" w:hAnsi="Arial" w:cs="Arial"/>
          <w:b/>
          <w:i/>
          <w:sz w:val="24"/>
          <w:szCs w:val="24"/>
        </w:rPr>
        <w:t>a. De las obligaciones de ´El Proveedor´.-</w:t>
      </w:r>
    </w:p>
    <w:p w14:paraId="4266B3BA" w14:textId="77777777" w:rsidR="00756F70" w:rsidRDefault="00756F70" w:rsidP="0005736C">
      <w:pPr>
        <w:pStyle w:val="Sinespaciado"/>
        <w:spacing w:before="240" w:line="360" w:lineRule="auto"/>
        <w:ind w:left="1134" w:right="616"/>
        <w:jc w:val="both"/>
        <w:rPr>
          <w:rFonts w:ascii="Arial" w:hAnsi="Arial" w:cs="Arial"/>
          <w:i/>
          <w:sz w:val="24"/>
          <w:szCs w:val="24"/>
        </w:rPr>
      </w:pPr>
      <w:r>
        <w:rPr>
          <w:rFonts w:ascii="Arial" w:hAnsi="Arial" w:cs="Arial"/>
          <w:b/>
          <w:i/>
          <w:sz w:val="24"/>
          <w:szCs w:val="24"/>
        </w:rPr>
        <w:t xml:space="preserve">´Las Partes´ </w:t>
      </w:r>
      <w:r>
        <w:rPr>
          <w:rFonts w:ascii="Arial" w:hAnsi="Arial" w:cs="Arial"/>
          <w:i/>
          <w:sz w:val="24"/>
          <w:szCs w:val="24"/>
        </w:rPr>
        <w:t>establecen que para el cumplimiento del presente Convenio, ´</w:t>
      </w:r>
      <w:r>
        <w:rPr>
          <w:rFonts w:ascii="Arial" w:hAnsi="Arial" w:cs="Arial"/>
          <w:b/>
          <w:i/>
          <w:sz w:val="24"/>
          <w:szCs w:val="24"/>
        </w:rPr>
        <w:t xml:space="preserve">El proveedor´ </w:t>
      </w:r>
      <w:r>
        <w:rPr>
          <w:rFonts w:ascii="Arial" w:hAnsi="Arial" w:cs="Arial"/>
          <w:i/>
          <w:sz w:val="24"/>
          <w:szCs w:val="24"/>
        </w:rPr>
        <w:t>se obliga a:</w:t>
      </w:r>
    </w:p>
    <w:p w14:paraId="7909CA12" w14:textId="77777777" w:rsidR="00756F70" w:rsidRDefault="00756F70" w:rsidP="0005736C">
      <w:pPr>
        <w:pStyle w:val="Sinespaciado"/>
        <w:spacing w:before="240" w:line="360" w:lineRule="auto"/>
        <w:ind w:left="1134" w:right="616"/>
        <w:jc w:val="both"/>
        <w:rPr>
          <w:rFonts w:ascii="Arial" w:hAnsi="Arial" w:cs="Arial"/>
          <w:i/>
          <w:sz w:val="24"/>
          <w:szCs w:val="24"/>
        </w:rPr>
      </w:pPr>
      <w:r>
        <w:rPr>
          <w:rFonts w:ascii="Arial" w:hAnsi="Arial" w:cs="Arial"/>
          <w:b/>
          <w:i/>
          <w:sz w:val="24"/>
          <w:szCs w:val="24"/>
        </w:rPr>
        <w:t xml:space="preserve">a) </w:t>
      </w:r>
      <w:r w:rsidRPr="00756F70">
        <w:rPr>
          <w:rFonts w:ascii="Arial" w:hAnsi="Arial" w:cs="Arial"/>
          <w:i/>
          <w:sz w:val="24"/>
          <w:szCs w:val="24"/>
        </w:rPr>
        <w:t>Estar de</w:t>
      </w:r>
      <w:r>
        <w:rPr>
          <w:rFonts w:ascii="Arial" w:hAnsi="Arial" w:cs="Arial"/>
          <w:i/>
          <w:sz w:val="24"/>
          <w:szCs w:val="24"/>
        </w:rPr>
        <w:t>bidamente inscrito y autorizado para el canje de vales;</w:t>
      </w:r>
    </w:p>
    <w:p w14:paraId="079A1D23" w14:textId="77777777" w:rsidR="00756F70" w:rsidRDefault="00756F70" w:rsidP="0005736C">
      <w:pPr>
        <w:pStyle w:val="Sinespaciado"/>
        <w:spacing w:before="240" w:line="360" w:lineRule="auto"/>
        <w:ind w:left="1134" w:right="616"/>
        <w:jc w:val="both"/>
        <w:rPr>
          <w:rFonts w:ascii="Arial" w:hAnsi="Arial" w:cs="Arial"/>
          <w:i/>
          <w:sz w:val="24"/>
          <w:szCs w:val="24"/>
        </w:rPr>
      </w:pPr>
      <w:r>
        <w:rPr>
          <w:rFonts w:ascii="Arial" w:hAnsi="Arial" w:cs="Arial"/>
          <w:b/>
          <w:i/>
          <w:sz w:val="24"/>
          <w:szCs w:val="24"/>
        </w:rPr>
        <w:lastRenderedPageBreak/>
        <w:t xml:space="preserve">b) </w:t>
      </w:r>
      <w:r>
        <w:rPr>
          <w:rFonts w:ascii="Arial" w:hAnsi="Arial" w:cs="Arial"/>
          <w:i/>
          <w:sz w:val="24"/>
          <w:szCs w:val="24"/>
        </w:rPr>
        <w:t>Notificar previamente a ´El Instituto´, la relación de los establecimientos en la que se detalle domicilio y demás datos de identificación, en los que se realizará la recepción y canje de vales de uniformes escolares;</w:t>
      </w:r>
    </w:p>
    <w:p w14:paraId="3E5C8049" w14:textId="77777777" w:rsidR="00AA374E" w:rsidRDefault="00756F70" w:rsidP="0005736C">
      <w:pPr>
        <w:pStyle w:val="Sinespaciado"/>
        <w:spacing w:before="240" w:line="360" w:lineRule="auto"/>
        <w:ind w:left="1134" w:right="616"/>
        <w:jc w:val="both"/>
        <w:rPr>
          <w:rFonts w:ascii="Arial" w:hAnsi="Arial" w:cs="Arial"/>
          <w:i/>
          <w:sz w:val="24"/>
          <w:szCs w:val="24"/>
        </w:rPr>
      </w:pPr>
      <w:r>
        <w:rPr>
          <w:rFonts w:ascii="Arial" w:hAnsi="Arial" w:cs="Arial"/>
          <w:b/>
          <w:i/>
          <w:sz w:val="24"/>
          <w:szCs w:val="24"/>
        </w:rPr>
        <w:t xml:space="preserve">c) </w:t>
      </w:r>
      <w:r>
        <w:rPr>
          <w:rFonts w:ascii="Arial" w:hAnsi="Arial" w:cs="Arial"/>
          <w:i/>
          <w:sz w:val="24"/>
          <w:szCs w:val="24"/>
        </w:rPr>
        <w:t>Recibir los vales y a cambio entregar los uniformes escolares, observando las disposiciones establecidas para tal fin</w:t>
      </w:r>
    </w:p>
    <w:p w14:paraId="7DB24FAD" w14:textId="77777777" w:rsidR="00756F70" w:rsidRDefault="00AA374E" w:rsidP="0005736C">
      <w:pPr>
        <w:pStyle w:val="Sinespaciado"/>
        <w:spacing w:before="240" w:line="360" w:lineRule="auto"/>
        <w:ind w:left="1134" w:right="616"/>
        <w:jc w:val="both"/>
        <w:rPr>
          <w:rFonts w:ascii="Arial" w:hAnsi="Arial" w:cs="Arial"/>
          <w:i/>
          <w:sz w:val="24"/>
          <w:szCs w:val="24"/>
        </w:rPr>
      </w:pPr>
      <w:r>
        <w:rPr>
          <w:rFonts w:ascii="Arial" w:hAnsi="Arial" w:cs="Arial"/>
          <w:b/>
          <w:i/>
          <w:sz w:val="24"/>
          <w:szCs w:val="24"/>
        </w:rPr>
        <w:t xml:space="preserve">d) </w:t>
      </w:r>
      <w:r>
        <w:rPr>
          <w:rFonts w:ascii="Arial" w:hAnsi="Arial" w:cs="Arial"/>
          <w:i/>
          <w:sz w:val="24"/>
          <w:szCs w:val="24"/>
        </w:rPr>
        <w:t>Garantizar que los uniformes escolares entregados, sean de la calidad, características, especificaciones requeridas y dentro del ´termino acordado con los interesados</w:t>
      </w:r>
      <w:r w:rsidR="00756F70">
        <w:rPr>
          <w:rFonts w:ascii="Arial" w:hAnsi="Arial" w:cs="Arial"/>
          <w:i/>
          <w:sz w:val="24"/>
          <w:szCs w:val="24"/>
        </w:rPr>
        <w:t>;</w:t>
      </w:r>
    </w:p>
    <w:p w14:paraId="3CA793EA" w14:textId="77777777" w:rsidR="00AA374E" w:rsidRDefault="00AA374E" w:rsidP="0005736C">
      <w:pPr>
        <w:pStyle w:val="Sinespaciado"/>
        <w:spacing w:before="240" w:line="360" w:lineRule="auto"/>
        <w:ind w:left="1134" w:right="616"/>
        <w:jc w:val="both"/>
        <w:rPr>
          <w:rFonts w:ascii="Arial" w:hAnsi="Arial" w:cs="Arial"/>
          <w:i/>
          <w:sz w:val="24"/>
          <w:szCs w:val="24"/>
        </w:rPr>
      </w:pPr>
      <w:r>
        <w:rPr>
          <w:rFonts w:ascii="Arial" w:hAnsi="Arial" w:cs="Arial"/>
          <w:b/>
          <w:i/>
          <w:sz w:val="24"/>
          <w:szCs w:val="24"/>
        </w:rPr>
        <w:t xml:space="preserve">e) </w:t>
      </w:r>
      <w:r>
        <w:rPr>
          <w:rFonts w:ascii="Arial" w:hAnsi="Arial" w:cs="Arial"/>
          <w:i/>
          <w:sz w:val="24"/>
          <w:szCs w:val="24"/>
        </w:rPr>
        <w:t>Reponer los uniformes escolares que presenten defectos de fabricación, dentro del término de cinco días naturales posteriores a la solicitud del beneficiario;</w:t>
      </w:r>
    </w:p>
    <w:p w14:paraId="03E2396D" w14:textId="77777777" w:rsidR="00AA374E" w:rsidRDefault="00AA374E" w:rsidP="0005736C">
      <w:pPr>
        <w:pStyle w:val="Sinespaciado"/>
        <w:spacing w:before="240" w:line="360" w:lineRule="auto"/>
        <w:ind w:left="1134" w:right="616"/>
        <w:jc w:val="both"/>
        <w:rPr>
          <w:rFonts w:ascii="Arial" w:hAnsi="Arial" w:cs="Arial"/>
          <w:i/>
          <w:sz w:val="24"/>
          <w:szCs w:val="24"/>
        </w:rPr>
      </w:pPr>
      <w:r w:rsidRPr="00AA374E">
        <w:rPr>
          <w:rFonts w:ascii="Arial" w:hAnsi="Arial" w:cs="Arial"/>
          <w:b/>
          <w:i/>
          <w:sz w:val="24"/>
          <w:szCs w:val="24"/>
        </w:rPr>
        <w:t xml:space="preserve">f) </w:t>
      </w:r>
      <w:r>
        <w:rPr>
          <w:rFonts w:ascii="Arial" w:hAnsi="Arial" w:cs="Arial"/>
          <w:i/>
          <w:sz w:val="24"/>
          <w:szCs w:val="24"/>
        </w:rPr>
        <w:t>Abstenerse de recibir vales para canjearlos por dinero en efectivo o productos diferentes a uniformes escolares;</w:t>
      </w:r>
    </w:p>
    <w:p w14:paraId="18C1ADAB" w14:textId="77777777" w:rsidR="00AA374E" w:rsidRDefault="00AA374E" w:rsidP="0005736C">
      <w:pPr>
        <w:pStyle w:val="Sinespaciado"/>
        <w:spacing w:before="240" w:line="360" w:lineRule="auto"/>
        <w:ind w:left="1134" w:right="616"/>
        <w:jc w:val="both"/>
        <w:rPr>
          <w:rFonts w:ascii="Arial" w:hAnsi="Arial" w:cs="Arial"/>
          <w:i/>
          <w:sz w:val="24"/>
          <w:szCs w:val="24"/>
        </w:rPr>
      </w:pPr>
      <w:r>
        <w:rPr>
          <w:rFonts w:ascii="Arial" w:hAnsi="Arial" w:cs="Arial"/>
          <w:b/>
          <w:i/>
          <w:sz w:val="24"/>
          <w:szCs w:val="24"/>
        </w:rPr>
        <w:t xml:space="preserve">g) </w:t>
      </w:r>
      <w:r>
        <w:rPr>
          <w:rFonts w:ascii="Arial" w:hAnsi="Arial" w:cs="Arial"/>
          <w:i/>
          <w:sz w:val="24"/>
          <w:szCs w:val="24"/>
        </w:rPr>
        <w:t>Recibir los vales y entregar los uniformes escolares dentro del término establecido al treinta y uno de julio del año dos mil dieciséis</w:t>
      </w:r>
    </w:p>
    <w:p w14:paraId="59302CE5" w14:textId="77777777" w:rsidR="00AA374E" w:rsidRDefault="00AA374E" w:rsidP="0005736C">
      <w:pPr>
        <w:pStyle w:val="Sinespaciado"/>
        <w:spacing w:before="240" w:line="360" w:lineRule="auto"/>
        <w:ind w:left="1134" w:right="616"/>
        <w:jc w:val="both"/>
        <w:rPr>
          <w:rFonts w:ascii="Arial" w:hAnsi="Arial" w:cs="Arial"/>
          <w:i/>
          <w:sz w:val="24"/>
          <w:szCs w:val="24"/>
        </w:rPr>
      </w:pPr>
      <w:r>
        <w:rPr>
          <w:rFonts w:ascii="Arial" w:hAnsi="Arial" w:cs="Arial"/>
          <w:b/>
          <w:i/>
          <w:sz w:val="24"/>
          <w:szCs w:val="24"/>
        </w:rPr>
        <w:t xml:space="preserve">h) </w:t>
      </w:r>
      <w:r>
        <w:rPr>
          <w:rFonts w:ascii="Arial" w:hAnsi="Arial" w:cs="Arial"/>
          <w:i/>
          <w:sz w:val="24"/>
          <w:szCs w:val="24"/>
        </w:rPr>
        <w:t>Abstenerse de incurrir durante el canje de vales, en actos que contravengan las disposiciones normativas establecidas, poniendo en riesgo la correcta ejecución del programa;</w:t>
      </w:r>
    </w:p>
    <w:p w14:paraId="4AC7D673" w14:textId="38D23121" w:rsidR="000002FF" w:rsidRDefault="00AA374E" w:rsidP="0005736C">
      <w:pPr>
        <w:pStyle w:val="Sinespaciado"/>
        <w:spacing w:before="240" w:line="360" w:lineRule="auto"/>
        <w:ind w:left="1134" w:right="616"/>
        <w:jc w:val="both"/>
        <w:rPr>
          <w:rFonts w:ascii="Arial" w:hAnsi="Arial" w:cs="Arial"/>
          <w:i/>
          <w:sz w:val="24"/>
          <w:szCs w:val="24"/>
        </w:rPr>
      </w:pPr>
      <w:r>
        <w:rPr>
          <w:rFonts w:ascii="Arial" w:hAnsi="Arial" w:cs="Arial"/>
          <w:b/>
          <w:i/>
          <w:sz w:val="24"/>
          <w:szCs w:val="24"/>
        </w:rPr>
        <w:t xml:space="preserve">i) </w:t>
      </w:r>
      <w:r>
        <w:rPr>
          <w:rFonts w:ascii="Arial" w:hAnsi="Arial" w:cs="Arial"/>
          <w:i/>
          <w:sz w:val="24"/>
          <w:szCs w:val="24"/>
        </w:rPr>
        <w:t>Presentar a ´El Instituto´</w:t>
      </w:r>
      <w:r>
        <w:rPr>
          <w:rFonts w:ascii="Arial" w:hAnsi="Arial" w:cs="Arial"/>
          <w:b/>
          <w:i/>
          <w:sz w:val="24"/>
          <w:szCs w:val="24"/>
        </w:rPr>
        <w:t xml:space="preserve"> </w:t>
      </w:r>
      <w:r>
        <w:rPr>
          <w:rFonts w:ascii="Arial" w:hAnsi="Arial" w:cs="Arial"/>
          <w:i/>
          <w:sz w:val="24"/>
          <w:szCs w:val="24"/>
        </w:rPr>
        <w:t>para el reembolso de vales, los documentos que genere el ´Sistema de canje de vales´ así como vales originales recibidos y debidamente req</w:t>
      </w:r>
      <w:r w:rsidR="00113F90">
        <w:rPr>
          <w:rFonts w:ascii="Arial" w:hAnsi="Arial" w:cs="Arial"/>
          <w:i/>
          <w:sz w:val="24"/>
          <w:szCs w:val="24"/>
        </w:rPr>
        <w:t>u</w:t>
      </w:r>
      <w:r>
        <w:rPr>
          <w:rFonts w:ascii="Arial" w:hAnsi="Arial" w:cs="Arial"/>
          <w:i/>
          <w:sz w:val="24"/>
          <w:szCs w:val="24"/>
        </w:rPr>
        <w:t xml:space="preserve">isitados de conformidad a los lineamientos de canje, control de vales y atención a proveedores.- - - - - - - - - - - - - - - - - - - - - - - - - - - - - </w:t>
      </w:r>
    </w:p>
    <w:p w14:paraId="31F8ACD3" w14:textId="2C0ADDA4" w:rsidR="000002FF" w:rsidRDefault="000002FF" w:rsidP="0005736C">
      <w:pPr>
        <w:pStyle w:val="Sinespaciado"/>
        <w:spacing w:before="240" w:line="360" w:lineRule="auto"/>
        <w:ind w:left="1134" w:right="616"/>
        <w:jc w:val="both"/>
        <w:rPr>
          <w:rFonts w:ascii="Arial" w:hAnsi="Arial" w:cs="Arial"/>
          <w:bCs/>
          <w:i/>
          <w:sz w:val="24"/>
          <w:szCs w:val="24"/>
        </w:rPr>
      </w:pPr>
      <w:r w:rsidRPr="000002FF">
        <w:rPr>
          <w:rFonts w:ascii="Arial" w:hAnsi="Arial" w:cs="Arial"/>
          <w:bCs/>
          <w:i/>
          <w:sz w:val="24"/>
          <w:szCs w:val="24"/>
        </w:rPr>
        <w:t>…</w:t>
      </w:r>
    </w:p>
    <w:p w14:paraId="37E59EE4" w14:textId="00B36878" w:rsidR="000002FF" w:rsidRDefault="000002FF" w:rsidP="0005736C">
      <w:pPr>
        <w:pStyle w:val="Sinespaciado"/>
        <w:spacing w:before="240" w:line="360" w:lineRule="auto"/>
        <w:ind w:left="1134" w:right="616"/>
        <w:jc w:val="both"/>
        <w:rPr>
          <w:rFonts w:ascii="Arial" w:hAnsi="Arial" w:cs="Arial"/>
          <w:b/>
          <w:i/>
          <w:sz w:val="24"/>
          <w:szCs w:val="24"/>
        </w:rPr>
      </w:pPr>
      <w:r>
        <w:rPr>
          <w:rFonts w:ascii="Arial" w:hAnsi="Arial" w:cs="Arial"/>
          <w:b/>
          <w:i/>
          <w:sz w:val="24"/>
          <w:szCs w:val="24"/>
        </w:rPr>
        <w:t>Sexta.- De la forma y lugar de pago.-</w:t>
      </w:r>
    </w:p>
    <w:p w14:paraId="7DBB7964" w14:textId="72B3996D" w:rsidR="000002FF" w:rsidRDefault="000002FF" w:rsidP="0005736C">
      <w:pPr>
        <w:pStyle w:val="Sinespaciado"/>
        <w:spacing w:before="240" w:line="360" w:lineRule="auto"/>
        <w:ind w:left="1134" w:right="616"/>
        <w:jc w:val="both"/>
        <w:rPr>
          <w:rFonts w:ascii="Arial" w:hAnsi="Arial" w:cs="Arial"/>
          <w:bCs/>
          <w:i/>
          <w:sz w:val="24"/>
          <w:szCs w:val="24"/>
        </w:rPr>
      </w:pPr>
      <w:r>
        <w:rPr>
          <w:rFonts w:ascii="Arial" w:hAnsi="Arial" w:cs="Arial"/>
          <w:b/>
          <w:i/>
          <w:sz w:val="24"/>
          <w:szCs w:val="24"/>
        </w:rPr>
        <w:t xml:space="preserve">´Las partes´ </w:t>
      </w:r>
      <w:r>
        <w:rPr>
          <w:rFonts w:ascii="Arial" w:hAnsi="Arial" w:cs="Arial"/>
          <w:bCs/>
          <w:i/>
          <w:sz w:val="24"/>
          <w:szCs w:val="24"/>
        </w:rPr>
        <w:t xml:space="preserve">convienen que el reembolso de los vales de uniformes, se realizará por transferencia y/o depósito bancario, previo cumplimiento de los requisitos y documentales que acrediten la entrega física de los uniformes escolares; así mismo, pactan que ´ </w:t>
      </w:r>
      <w:r>
        <w:rPr>
          <w:rFonts w:ascii="Arial" w:hAnsi="Arial" w:cs="Arial"/>
          <w:b/>
          <w:i/>
          <w:sz w:val="24"/>
          <w:szCs w:val="24"/>
        </w:rPr>
        <w:t>El Instituto</w:t>
      </w:r>
      <w:r w:rsidRPr="000002FF">
        <w:rPr>
          <w:rFonts w:ascii="Arial" w:hAnsi="Arial" w:cs="Arial"/>
          <w:bCs/>
          <w:i/>
          <w:sz w:val="24"/>
          <w:szCs w:val="24"/>
        </w:rPr>
        <w:t>´</w:t>
      </w:r>
      <w:r>
        <w:rPr>
          <w:rFonts w:ascii="Arial" w:hAnsi="Arial" w:cs="Arial"/>
          <w:bCs/>
          <w:i/>
          <w:sz w:val="24"/>
          <w:szCs w:val="24"/>
        </w:rPr>
        <w:t xml:space="preserve"> previa fiscalización de la </w:t>
      </w:r>
      <w:r>
        <w:rPr>
          <w:rFonts w:ascii="Arial" w:hAnsi="Arial" w:cs="Arial"/>
          <w:bCs/>
          <w:i/>
          <w:sz w:val="24"/>
          <w:szCs w:val="24"/>
        </w:rPr>
        <w:lastRenderedPageBreak/>
        <w:t xml:space="preserve">documentación presentada, iniciarán las gestiones necesarias para efectuar los reembolsos correspondientes.- - - - - - - - - - - - </w:t>
      </w:r>
    </w:p>
    <w:p w14:paraId="2731BA94" w14:textId="6F11CDA6" w:rsidR="000002FF" w:rsidRDefault="000002FF" w:rsidP="0005736C">
      <w:pPr>
        <w:pStyle w:val="Sinespaciado"/>
        <w:spacing w:before="240" w:line="360" w:lineRule="auto"/>
        <w:ind w:left="1134" w:right="616"/>
        <w:jc w:val="both"/>
        <w:rPr>
          <w:rFonts w:ascii="Arial" w:hAnsi="Arial" w:cs="Arial"/>
          <w:bCs/>
          <w:i/>
          <w:sz w:val="24"/>
          <w:szCs w:val="24"/>
        </w:rPr>
      </w:pPr>
      <w:r>
        <w:rPr>
          <w:rFonts w:ascii="Arial" w:hAnsi="Arial" w:cs="Arial"/>
          <w:b/>
          <w:i/>
          <w:sz w:val="24"/>
          <w:szCs w:val="24"/>
        </w:rPr>
        <w:t>´Las partes</w:t>
      </w:r>
      <w:r>
        <w:rPr>
          <w:rFonts w:ascii="Arial" w:hAnsi="Arial" w:cs="Arial"/>
          <w:bCs/>
          <w:i/>
          <w:sz w:val="24"/>
          <w:szCs w:val="24"/>
        </w:rPr>
        <w:t>´ determinan que los trámites de reembolso de vales para uniformes escolares se realizará en las oficinas del Departamento de Programación y Presupuestación Administrativa de la Dirección Financiera, señalada en el punto 1.7 del rubro de Declaraciones de ´</w:t>
      </w:r>
      <w:r>
        <w:rPr>
          <w:rFonts w:ascii="Arial" w:hAnsi="Arial" w:cs="Arial"/>
          <w:b/>
          <w:i/>
          <w:sz w:val="24"/>
          <w:szCs w:val="24"/>
        </w:rPr>
        <w:t>El Instituto</w:t>
      </w:r>
      <w:r>
        <w:rPr>
          <w:rFonts w:ascii="Arial" w:hAnsi="Arial" w:cs="Arial"/>
          <w:bCs/>
          <w:i/>
          <w:sz w:val="24"/>
          <w:szCs w:val="24"/>
        </w:rPr>
        <w:t xml:space="preserve">´.- - - - - - - - - - - - </w:t>
      </w:r>
    </w:p>
    <w:p w14:paraId="1B430DDF" w14:textId="3CB8399A" w:rsidR="000002FF" w:rsidRDefault="000002FF" w:rsidP="0005736C">
      <w:pPr>
        <w:pStyle w:val="Sinespaciado"/>
        <w:spacing w:before="240" w:line="360" w:lineRule="auto"/>
        <w:ind w:left="1134" w:right="616"/>
        <w:jc w:val="both"/>
        <w:rPr>
          <w:rFonts w:ascii="Arial" w:hAnsi="Arial" w:cs="Arial"/>
          <w:b/>
          <w:i/>
          <w:sz w:val="24"/>
          <w:szCs w:val="24"/>
        </w:rPr>
      </w:pPr>
      <w:r>
        <w:rPr>
          <w:rFonts w:ascii="Arial" w:hAnsi="Arial" w:cs="Arial"/>
          <w:b/>
          <w:i/>
          <w:sz w:val="24"/>
          <w:szCs w:val="24"/>
        </w:rPr>
        <w:t xml:space="preserve">Séptima.- De la vigencia.- </w:t>
      </w:r>
    </w:p>
    <w:p w14:paraId="28373ABD" w14:textId="60A170E7" w:rsidR="0005736C" w:rsidRDefault="000002FF" w:rsidP="0005736C">
      <w:pPr>
        <w:pStyle w:val="Sinespaciado"/>
        <w:spacing w:before="240" w:line="360" w:lineRule="auto"/>
        <w:ind w:left="1134" w:right="616"/>
        <w:jc w:val="both"/>
        <w:rPr>
          <w:rFonts w:ascii="Arial" w:hAnsi="Arial" w:cs="Arial"/>
          <w:sz w:val="26"/>
          <w:szCs w:val="26"/>
        </w:rPr>
      </w:pPr>
      <w:r>
        <w:rPr>
          <w:rFonts w:ascii="Arial" w:hAnsi="Arial" w:cs="Arial"/>
          <w:bCs/>
          <w:i/>
          <w:sz w:val="24"/>
          <w:szCs w:val="24"/>
        </w:rPr>
        <w:t>´</w:t>
      </w:r>
      <w:r>
        <w:rPr>
          <w:rFonts w:ascii="Arial" w:hAnsi="Arial" w:cs="Arial"/>
          <w:b/>
          <w:i/>
          <w:sz w:val="24"/>
          <w:szCs w:val="24"/>
        </w:rPr>
        <w:t>Las Partes</w:t>
      </w:r>
      <w:r>
        <w:rPr>
          <w:rFonts w:ascii="Arial" w:hAnsi="Arial" w:cs="Arial"/>
          <w:bCs/>
          <w:i/>
          <w:sz w:val="24"/>
          <w:szCs w:val="24"/>
        </w:rPr>
        <w:t>´ convienen que la vigencia del presente Convenio, será por el periodo comprendi</w:t>
      </w:r>
      <w:r w:rsidR="00CD55B3">
        <w:rPr>
          <w:rFonts w:ascii="Arial" w:hAnsi="Arial" w:cs="Arial"/>
          <w:bCs/>
          <w:i/>
          <w:sz w:val="24"/>
          <w:szCs w:val="24"/>
        </w:rPr>
        <w:t>d</w:t>
      </w:r>
      <w:r>
        <w:rPr>
          <w:rFonts w:ascii="Arial" w:hAnsi="Arial" w:cs="Arial"/>
          <w:bCs/>
          <w:i/>
          <w:sz w:val="24"/>
          <w:szCs w:val="24"/>
        </w:rPr>
        <w:t>o a partir de la firma concluyendo el tr</w:t>
      </w:r>
      <w:r w:rsidR="00CD55B3">
        <w:rPr>
          <w:rFonts w:ascii="Arial" w:hAnsi="Arial" w:cs="Arial"/>
          <w:bCs/>
          <w:i/>
          <w:sz w:val="24"/>
          <w:szCs w:val="24"/>
        </w:rPr>
        <w:t>e</w:t>
      </w:r>
      <w:r>
        <w:rPr>
          <w:rFonts w:ascii="Arial" w:hAnsi="Arial" w:cs="Arial"/>
          <w:bCs/>
          <w:i/>
          <w:sz w:val="24"/>
          <w:szCs w:val="24"/>
        </w:rPr>
        <w:t>inta de noviembre del año dos mil dieciséis</w:t>
      </w:r>
      <w:r w:rsidR="00CD55B3">
        <w:rPr>
          <w:rFonts w:ascii="Arial" w:hAnsi="Arial" w:cs="Arial"/>
          <w:bCs/>
          <w:i/>
          <w:sz w:val="24"/>
          <w:szCs w:val="24"/>
        </w:rPr>
        <w:t xml:space="preserve">.- - - - - - - - - - - - </w:t>
      </w:r>
      <w:r w:rsidR="0005736C">
        <w:rPr>
          <w:rFonts w:ascii="Arial" w:hAnsi="Arial" w:cs="Arial"/>
          <w:sz w:val="26"/>
          <w:szCs w:val="26"/>
        </w:rPr>
        <w:t>”</w:t>
      </w:r>
    </w:p>
    <w:p w14:paraId="041F50C3" w14:textId="2FF136D8" w:rsidR="003039AF" w:rsidRDefault="00D94C8F" w:rsidP="003039AF">
      <w:pPr>
        <w:pStyle w:val="Sinespaciado"/>
        <w:spacing w:before="240" w:line="360" w:lineRule="auto"/>
        <w:ind w:firstLine="708"/>
        <w:jc w:val="both"/>
        <w:rPr>
          <w:rFonts w:ascii="Arial" w:hAnsi="Arial" w:cs="Arial"/>
          <w:bCs/>
          <w:sz w:val="26"/>
          <w:szCs w:val="26"/>
        </w:rPr>
      </w:pPr>
      <w:r>
        <w:rPr>
          <w:rFonts w:ascii="Arial" w:hAnsi="Arial" w:cs="Arial"/>
          <w:b/>
          <w:sz w:val="26"/>
          <w:szCs w:val="26"/>
        </w:rPr>
        <w:t xml:space="preserve">3. </w:t>
      </w:r>
      <w:r>
        <w:rPr>
          <w:rFonts w:ascii="Arial" w:hAnsi="Arial" w:cs="Arial"/>
          <w:bCs/>
          <w:sz w:val="26"/>
          <w:szCs w:val="26"/>
        </w:rPr>
        <w:t xml:space="preserve">De las documentales ofrecidas por el actor </w:t>
      </w:r>
      <w:r w:rsidR="00A57DC6">
        <w:rPr>
          <w:rFonts w:ascii="Arial" w:hAnsi="Arial" w:cs="Arial"/>
          <w:sz w:val="26"/>
          <w:szCs w:val="26"/>
        </w:rPr>
        <w:t>**********</w:t>
      </w:r>
      <w:r w:rsidR="003039AF">
        <w:rPr>
          <w:rFonts w:ascii="Arial" w:hAnsi="Arial" w:cs="Arial"/>
          <w:sz w:val="26"/>
          <w:szCs w:val="26"/>
        </w:rPr>
        <w:t xml:space="preserve">, Apoderado General de la Sociedad Mercantil denominada </w:t>
      </w:r>
      <w:r w:rsidR="00A57DC6">
        <w:rPr>
          <w:rFonts w:ascii="Arial" w:hAnsi="Arial" w:cs="Arial"/>
          <w:sz w:val="26"/>
          <w:szCs w:val="26"/>
        </w:rPr>
        <w:t>**********</w:t>
      </w:r>
      <w:r w:rsidR="003039AF">
        <w:rPr>
          <w:rFonts w:ascii="Arial" w:hAnsi="Arial" w:cs="Arial"/>
          <w:sz w:val="26"/>
          <w:szCs w:val="26"/>
        </w:rPr>
        <w:t xml:space="preserve">, </w:t>
      </w:r>
      <w:r>
        <w:rPr>
          <w:rFonts w:ascii="Arial" w:hAnsi="Arial" w:cs="Arial"/>
          <w:bCs/>
          <w:sz w:val="26"/>
          <w:szCs w:val="26"/>
        </w:rPr>
        <w:t xml:space="preserve">la existencia de:- </w:t>
      </w:r>
    </w:p>
    <w:p w14:paraId="04F02E94" w14:textId="6439192D" w:rsidR="00F3419E" w:rsidRDefault="00D94C8F" w:rsidP="005A485E">
      <w:pPr>
        <w:pStyle w:val="Sinespaciado"/>
        <w:spacing w:before="240" w:line="360" w:lineRule="auto"/>
        <w:ind w:firstLine="708"/>
        <w:jc w:val="both"/>
        <w:rPr>
          <w:rFonts w:ascii="Arial" w:hAnsi="Arial" w:cs="Arial"/>
          <w:bCs/>
          <w:sz w:val="26"/>
          <w:szCs w:val="26"/>
        </w:rPr>
      </w:pPr>
      <w:r w:rsidRPr="00B43E55">
        <w:rPr>
          <w:rFonts w:ascii="Arial" w:hAnsi="Arial" w:cs="Arial"/>
          <w:b/>
          <w:sz w:val="26"/>
          <w:szCs w:val="26"/>
        </w:rPr>
        <w:t>a)</w:t>
      </w:r>
      <w:r>
        <w:rPr>
          <w:rFonts w:ascii="Arial" w:hAnsi="Arial" w:cs="Arial"/>
          <w:bCs/>
          <w:sz w:val="26"/>
          <w:szCs w:val="26"/>
        </w:rPr>
        <w:t xml:space="preserve"> </w:t>
      </w:r>
      <w:r w:rsidR="00B43E55">
        <w:rPr>
          <w:rFonts w:ascii="Arial" w:hAnsi="Arial" w:cs="Arial"/>
          <w:bCs/>
          <w:sz w:val="26"/>
          <w:szCs w:val="26"/>
        </w:rPr>
        <w:t>Trece</w:t>
      </w:r>
      <w:r>
        <w:rPr>
          <w:rFonts w:ascii="Arial" w:hAnsi="Arial" w:cs="Arial"/>
          <w:bCs/>
          <w:sz w:val="26"/>
          <w:szCs w:val="26"/>
        </w:rPr>
        <w:t xml:space="preserve"> formatos de cobro de vales canjeados por uniformes escolares, </w:t>
      </w:r>
      <w:r w:rsidR="003039AF">
        <w:rPr>
          <w:rFonts w:ascii="Arial" w:hAnsi="Arial" w:cs="Arial"/>
          <w:bCs/>
          <w:sz w:val="26"/>
          <w:szCs w:val="26"/>
        </w:rPr>
        <w:t xml:space="preserve">(agregados a </w:t>
      </w:r>
      <w:r w:rsidR="00EC4DC0">
        <w:rPr>
          <w:rFonts w:ascii="Arial" w:hAnsi="Arial" w:cs="Arial"/>
          <w:bCs/>
          <w:sz w:val="26"/>
          <w:szCs w:val="26"/>
        </w:rPr>
        <w:t>fojas</w:t>
      </w:r>
      <w:r w:rsidR="003039AF">
        <w:rPr>
          <w:rFonts w:ascii="Arial" w:hAnsi="Arial" w:cs="Arial"/>
          <w:bCs/>
          <w:sz w:val="26"/>
          <w:szCs w:val="26"/>
        </w:rPr>
        <w:t xml:space="preserve"> 157, 159,</w:t>
      </w:r>
      <w:r w:rsidR="00EC4DC0">
        <w:rPr>
          <w:rFonts w:ascii="Arial" w:hAnsi="Arial" w:cs="Arial"/>
          <w:bCs/>
          <w:sz w:val="26"/>
          <w:szCs w:val="26"/>
        </w:rPr>
        <w:t xml:space="preserve"> </w:t>
      </w:r>
      <w:r w:rsidR="003039AF">
        <w:rPr>
          <w:rFonts w:ascii="Arial" w:hAnsi="Arial" w:cs="Arial"/>
          <w:bCs/>
          <w:sz w:val="26"/>
          <w:szCs w:val="26"/>
        </w:rPr>
        <w:t>161,</w:t>
      </w:r>
      <w:r w:rsidR="00EC4DC0">
        <w:rPr>
          <w:rFonts w:ascii="Arial" w:hAnsi="Arial" w:cs="Arial"/>
          <w:bCs/>
          <w:sz w:val="26"/>
          <w:szCs w:val="26"/>
        </w:rPr>
        <w:t xml:space="preserve"> </w:t>
      </w:r>
      <w:r w:rsidR="003039AF">
        <w:rPr>
          <w:rFonts w:ascii="Arial" w:hAnsi="Arial" w:cs="Arial"/>
          <w:bCs/>
          <w:sz w:val="26"/>
          <w:szCs w:val="26"/>
        </w:rPr>
        <w:t>163,</w:t>
      </w:r>
      <w:r w:rsidR="00EC4DC0">
        <w:rPr>
          <w:rFonts w:ascii="Arial" w:hAnsi="Arial" w:cs="Arial"/>
          <w:bCs/>
          <w:sz w:val="26"/>
          <w:szCs w:val="26"/>
        </w:rPr>
        <w:t xml:space="preserve"> </w:t>
      </w:r>
      <w:r w:rsidR="003039AF">
        <w:rPr>
          <w:rFonts w:ascii="Arial" w:hAnsi="Arial" w:cs="Arial"/>
          <w:bCs/>
          <w:sz w:val="26"/>
          <w:szCs w:val="26"/>
        </w:rPr>
        <w:t>165,</w:t>
      </w:r>
      <w:r w:rsidR="00EC4DC0">
        <w:rPr>
          <w:rFonts w:ascii="Arial" w:hAnsi="Arial" w:cs="Arial"/>
          <w:bCs/>
          <w:sz w:val="26"/>
          <w:szCs w:val="26"/>
        </w:rPr>
        <w:t xml:space="preserve"> </w:t>
      </w:r>
      <w:r w:rsidR="003039AF">
        <w:rPr>
          <w:rFonts w:ascii="Arial" w:hAnsi="Arial" w:cs="Arial"/>
          <w:bCs/>
          <w:sz w:val="26"/>
          <w:szCs w:val="26"/>
        </w:rPr>
        <w:t>167,</w:t>
      </w:r>
      <w:r w:rsidR="00EC4DC0">
        <w:rPr>
          <w:rFonts w:ascii="Arial" w:hAnsi="Arial" w:cs="Arial"/>
          <w:bCs/>
          <w:sz w:val="26"/>
          <w:szCs w:val="26"/>
        </w:rPr>
        <w:t xml:space="preserve"> </w:t>
      </w:r>
      <w:r w:rsidR="003039AF">
        <w:rPr>
          <w:rFonts w:ascii="Arial" w:hAnsi="Arial" w:cs="Arial"/>
          <w:bCs/>
          <w:sz w:val="26"/>
          <w:szCs w:val="26"/>
        </w:rPr>
        <w:t>169,</w:t>
      </w:r>
      <w:r w:rsidR="00EC4DC0">
        <w:rPr>
          <w:rFonts w:ascii="Arial" w:hAnsi="Arial" w:cs="Arial"/>
          <w:bCs/>
          <w:sz w:val="26"/>
          <w:szCs w:val="26"/>
        </w:rPr>
        <w:t xml:space="preserve"> </w:t>
      </w:r>
      <w:r w:rsidR="003039AF">
        <w:rPr>
          <w:rFonts w:ascii="Arial" w:hAnsi="Arial" w:cs="Arial"/>
          <w:bCs/>
          <w:sz w:val="26"/>
          <w:szCs w:val="26"/>
        </w:rPr>
        <w:t>171,</w:t>
      </w:r>
      <w:r w:rsidR="00EC4DC0">
        <w:rPr>
          <w:rFonts w:ascii="Arial" w:hAnsi="Arial" w:cs="Arial"/>
          <w:bCs/>
          <w:sz w:val="26"/>
          <w:szCs w:val="26"/>
        </w:rPr>
        <w:t xml:space="preserve"> </w:t>
      </w:r>
      <w:r w:rsidR="003039AF">
        <w:rPr>
          <w:rFonts w:ascii="Arial" w:hAnsi="Arial" w:cs="Arial"/>
          <w:bCs/>
          <w:sz w:val="26"/>
          <w:szCs w:val="26"/>
        </w:rPr>
        <w:t>173,</w:t>
      </w:r>
      <w:r w:rsidR="00EC4DC0">
        <w:rPr>
          <w:rFonts w:ascii="Arial" w:hAnsi="Arial" w:cs="Arial"/>
          <w:bCs/>
          <w:sz w:val="26"/>
          <w:szCs w:val="26"/>
        </w:rPr>
        <w:t xml:space="preserve"> </w:t>
      </w:r>
      <w:r w:rsidR="003039AF">
        <w:rPr>
          <w:rFonts w:ascii="Arial" w:hAnsi="Arial" w:cs="Arial"/>
          <w:bCs/>
          <w:sz w:val="26"/>
          <w:szCs w:val="26"/>
        </w:rPr>
        <w:t>175,</w:t>
      </w:r>
      <w:r w:rsidR="00EC4DC0">
        <w:rPr>
          <w:rFonts w:ascii="Arial" w:hAnsi="Arial" w:cs="Arial"/>
          <w:bCs/>
          <w:sz w:val="26"/>
          <w:szCs w:val="26"/>
        </w:rPr>
        <w:t xml:space="preserve"> </w:t>
      </w:r>
      <w:r w:rsidR="003039AF">
        <w:rPr>
          <w:rFonts w:ascii="Arial" w:hAnsi="Arial" w:cs="Arial"/>
          <w:bCs/>
          <w:sz w:val="26"/>
          <w:szCs w:val="26"/>
        </w:rPr>
        <w:t>177,</w:t>
      </w:r>
      <w:r w:rsidR="00EC4DC0">
        <w:rPr>
          <w:rFonts w:ascii="Arial" w:hAnsi="Arial" w:cs="Arial"/>
          <w:bCs/>
          <w:sz w:val="26"/>
          <w:szCs w:val="26"/>
        </w:rPr>
        <w:t xml:space="preserve"> </w:t>
      </w:r>
      <w:r w:rsidR="003039AF">
        <w:rPr>
          <w:rFonts w:ascii="Arial" w:hAnsi="Arial" w:cs="Arial"/>
          <w:bCs/>
          <w:sz w:val="26"/>
          <w:szCs w:val="26"/>
        </w:rPr>
        <w:t xml:space="preserve">179, 181 y 183) </w:t>
      </w:r>
      <w:r>
        <w:rPr>
          <w:rFonts w:ascii="Arial" w:hAnsi="Arial" w:cs="Arial"/>
          <w:bCs/>
          <w:sz w:val="26"/>
          <w:szCs w:val="26"/>
        </w:rPr>
        <w:t>con los siguientes datos:</w:t>
      </w:r>
      <w:r w:rsidR="00F3419E">
        <w:rPr>
          <w:rFonts w:ascii="Arial" w:hAnsi="Arial" w:cs="Arial"/>
          <w:bCs/>
          <w:sz w:val="26"/>
          <w:szCs w:val="26"/>
        </w:rPr>
        <w:t>- - - - - - - - - -</w:t>
      </w:r>
      <w:r>
        <w:rPr>
          <w:rFonts w:ascii="Arial" w:hAnsi="Arial" w:cs="Arial"/>
          <w:bCs/>
          <w:sz w:val="26"/>
          <w:szCs w:val="26"/>
        </w:rPr>
        <w:t xml:space="preserve"> </w:t>
      </w:r>
      <w:r w:rsidR="00B43E55">
        <w:rPr>
          <w:rFonts w:ascii="Arial" w:hAnsi="Arial" w:cs="Arial"/>
          <w:bCs/>
          <w:sz w:val="26"/>
          <w:szCs w:val="26"/>
        </w:rPr>
        <w:t xml:space="preserve">- - - - - - - </w:t>
      </w:r>
    </w:p>
    <w:p w14:paraId="5C009B9C" w14:textId="3EECE42F" w:rsidR="00D94C8F" w:rsidRDefault="00B43E55" w:rsidP="005A485E">
      <w:pPr>
        <w:pStyle w:val="Sinespaciado"/>
        <w:spacing w:before="240" w:line="360" w:lineRule="auto"/>
        <w:ind w:firstLine="708"/>
        <w:jc w:val="both"/>
        <w:rPr>
          <w:rFonts w:ascii="Arial" w:hAnsi="Arial" w:cs="Arial"/>
          <w:bCs/>
          <w:sz w:val="26"/>
          <w:szCs w:val="26"/>
        </w:rPr>
      </w:pPr>
      <w:r>
        <w:rPr>
          <w:rFonts w:ascii="Arial" w:hAnsi="Arial" w:cs="Arial"/>
          <w:bCs/>
          <w:sz w:val="26"/>
          <w:szCs w:val="26"/>
        </w:rPr>
        <w:t>*</w:t>
      </w:r>
      <w:r w:rsidR="00F3419E">
        <w:rPr>
          <w:rFonts w:ascii="Arial" w:hAnsi="Arial" w:cs="Arial"/>
          <w:bCs/>
          <w:sz w:val="26"/>
          <w:szCs w:val="26"/>
        </w:rPr>
        <w:t>Fo</w:t>
      </w:r>
      <w:r w:rsidR="00D94C8F">
        <w:rPr>
          <w:rFonts w:ascii="Arial" w:hAnsi="Arial" w:cs="Arial"/>
          <w:bCs/>
          <w:sz w:val="26"/>
          <w:szCs w:val="26"/>
        </w:rPr>
        <w:t xml:space="preserve">lio </w:t>
      </w:r>
      <w:r w:rsidR="00A57DC6">
        <w:rPr>
          <w:rFonts w:ascii="Arial" w:hAnsi="Arial" w:cs="Arial"/>
          <w:bCs/>
          <w:sz w:val="26"/>
          <w:szCs w:val="26"/>
        </w:rPr>
        <w:t>**********</w:t>
      </w:r>
      <w:r w:rsidR="00F3419E">
        <w:rPr>
          <w:rFonts w:ascii="Arial" w:hAnsi="Arial" w:cs="Arial"/>
          <w:bCs/>
          <w:sz w:val="26"/>
          <w:szCs w:val="26"/>
        </w:rPr>
        <w:t xml:space="preserve"> de fecha veintinueve de julio de dos mil dieciséis, con número de partida </w:t>
      </w:r>
      <w:r w:rsidR="00A57DC6">
        <w:rPr>
          <w:rFonts w:ascii="Arial" w:hAnsi="Arial" w:cs="Arial"/>
          <w:bCs/>
          <w:sz w:val="26"/>
          <w:szCs w:val="26"/>
        </w:rPr>
        <w:t>**********</w:t>
      </w:r>
      <w:r w:rsidR="00F3419E">
        <w:rPr>
          <w:rFonts w:ascii="Arial" w:hAnsi="Arial" w:cs="Arial"/>
          <w:bCs/>
          <w:sz w:val="26"/>
          <w:szCs w:val="26"/>
        </w:rPr>
        <w:t xml:space="preserve">, por el </w:t>
      </w:r>
      <w:r w:rsidR="00246BC6">
        <w:rPr>
          <w:rFonts w:ascii="Arial" w:hAnsi="Arial" w:cs="Arial"/>
          <w:bCs/>
          <w:sz w:val="26"/>
          <w:szCs w:val="26"/>
        </w:rPr>
        <w:t xml:space="preserve">de </w:t>
      </w:r>
      <w:r w:rsidR="00F3419E">
        <w:rPr>
          <w:rFonts w:ascii="Arial" w:hAnsi="Arial" w:cs="Arial"/>
          <w:bCs/>
          <w:sz w:val="26"/>
          <w:szCs w:val="26"/>
        </w:rPr>
        <w:t xml:space="preserve">concepto de ayuda para uniformes escolares, por el importe de </w:t>
      </w:r>
      <w:r w:rsidR="00A57DC6">
        <w:rPr>
          <w:rFonts w:ascii="Arial" w:hAnsi="Arial" w:cs="Arial"/>
          <w:bCs/>
          <w:sz w:val="26"/>
          <w:szCs w:val="26"/>
        </w:rPr>
        <w:t>**********</w:t>
      </w:r>
      <w:r w:rsidR="00F3419E">
        <w:rPr>
          <w:rFonts w:ascii="Arial" w:hAnsi="Arial" w:cs="Arial"/>
          <w:bCs/>
          <w:sz w:val="26"/>
          <w:szCs w:val="26"/>
        </w:rPr>
        <w:t xml:space="preserve">, por 156 vales canjeados, a nombre de </w:t>
      </w:r>
      <w:r w:rsidR="00A57DC6">
        <w:rPr>
          <w:rFonts w:ascii="Arial" w:hAnsi="Arial" w:cs="Arial"/>
          <w:bCs/>
          <w:sz w:val="26"/>
          <w:szCs w:val="26"/>
        </w:rPr>
        <w:t>**********</w:t>
      </w:r>
      <w:r w:rsidR="00F3419E">
        <w:rPr>
          <w:rFonts w:ascii="Arial" w:hAnsi="Arial" w:cs="Arial"/>
          <w:bCs/>
          <w:sz w:val="26"/>
          <w:szCs w:val="26"/>
        </w:rPr>
        <w:t>, como reembolso de vales de uniformes escolares con valor unitario de $195.00 que en el marco del programa bienestar de dotación gratuita de uniformes</w:t>
      </w:r>
      <w:r w:rsidR="00246BC6">
        <w:rPr>
          <w:rFonts w:ascii="Arial" w:hAnsi="Arial" w:cs="Arial"/>
          <w:bCs/>
          <w:sz w:val="26"/>
          <w:szCs w:val="26"/>
        </w:rPr>
        <w:t xml:space="preserve"> y útiles escolares se entregan con subsidio a los alumnos de educación básica en las escuelas públicas del Estado de Oaxaca, uniformes y útiles bienestar para el ejercicio fiscal dos mil dieciséis</w:t>
      </w:r>
      <w:r w:rsidR="00F3419E">
        <w:rPr>
          <w:rFonts w:ascii="Arial" w:hAnsi="Arial" w:cs="Arial"/>
          <w:bCs/>
          <w:sz w:val="26"/>
          <w:szCs w:val="26"/>
        </w:rPr>
        <w:t>.</w:t>
      </w:r>
    </w:p>
    <w:p w14:paraId="75D3E388" w14:textId="39F435FA" w:rsidR="00F3419E" w:rsidRPr="00D94C8F" w:rsidRDefault="00B43E55" w:rsidP="00F3419E">
      <w:pPr>
        <w:pStyle w:val="Sinespaciado"/>
        <w:spacing w:before="240" w:line="360" w:lineRule="auto"/>
        <w:ind w:firstLine="708"/>
        <w:jc w:val="both"/>
        <w:rPr>
          <w:rFonts w:ascii="Arial" w:hAnsi="Arial" w:cs="Arial"/>
          <w:bCs/>
          <w:sz w:val="26"/>
          <w:szCs w:val="26"/>
        </w:rPr>
      </w:pPr>
      <w:r>
        <w:rPr>
          <w:rFonts w:ascii="Arial" w:hAnsi="Arial" w:cs="Arial"/>
          <w:bCs/>
          <w:sz w:val="26"/>
          <w:szCs w:val="26"/>
        </w:rPr>
        <w:t>*</w:t>
      </w:r>
      <w:r w:rsidR="00F3419E">
        <w:rPr>
          <w:rFonts w:ascii="Arial" w:hAnsi="Arial" w:cs="Arial"/>
          <w:bCs/>
          <w:sz w:val="26"/>
          <w:szCs w:val="26"/>
        </w:rPr>
        <w:t xml:space="preserve">Folio </w:t>
      </w:r>
      <w:r w:rsidR="00A57DC6">
        <w:rPr>
          <w:rFonts w:ascii="Arial" w:hAnsi="Arial" w:cs="Arial"/>
          <w:bCs/>
          <w:sz w:val="26"/>
          <w:szCs w:val="26"/>
        </w:rPr>
        <w:t>**********</w:t>
      </w:r>
      <w:r w:rsidR="00F3419E">
        <w:rPr>
          <w:rFonts w:ascii="Arial" w:hAnsi="Arial" w:cs="Arial"/>
          <w:bCs/>
          <w:sz w:val="26"/>
          <w:szCs w:val="26"/>
        </w:rPr>
        <w:t xml:space="preserve"> de fecha veintinueve de julio de dos mil dieciséis, con número de partida </w:t>
      </w:r>
      <w:r w:rsidR="00A57DC6">
        <w:rPr>
          <w:rFonts w:ascii="Arial" w:hAnsi="Arial" w:cs="Arial"/>
          <w:bCs/>
          <w:sz w:val="26"/>
          <w:szCs w:val="26"/>
        </w:rPr>
        <w:t>**********</w:t>
      </w:r>
      <w:r w:rsidR="00F3419E">
        <w:rPr>
          <w:rFonts w:ascii="Arial" w:hAnsi="Arial" w:cs="Arial"/>
          <w:bCs/>
          <w:sz w:val="26"/>
          <w:szCs w:val="26"/>
        </w:rPr>
        <w:t xml:space="preserve">, </w:t>
      </w:r>
      <w:r w:rsidR="00246BC6">
        <w:rPr>
          <w:rFonts w:ascii="Arial" w:hAnsi="Arial" w:cs="Arial"/>
          <w:bCs/>
          <w:sz w:val="26"/>
          <w:szCs w:val="26"/>
        </w:rPr>
        <w:t xml:space="preserve">por el </w:t>
      </w:r>
      <w:r w:rsidR="00F3419E">
        <w:rPr>
          <w:rFonts w:ascii="Arial" w:hAnsi="Arial" w:cs="Arial"/>
          <w:bCs/>
          <w:sz w:val="26"/>
          <w:szCs w:val="26"/>
        </w:rPr>
        <w:t xml:space="preserve">concepto </w:t>
      </w:r>
      <w:r w:rsidR="00246BC6">
        <w:rPr>
          <w:rFonts w:ascii="Arial" w:hAnsi="Arial" w:cs="Arial"/>
          <w:bCs/>
          <w:sz w:val="26"/>
          <w:szCs w:val="26"/>
        </w:rPr>
        <w:t xml:space="preserve">de </w:t>
      </w:r>
      <w:r w:rsidR="00F3419E">
        <w:rPr>
          <w:rFonts w:ascii="Arial" w:hAnsi="Arial" w:cs="Arial"/>
          <w:bCs/>
          <w:sz w:val="26"/>
          <w:szCs w:val="26"/>
        </w:rPr>
        <w:t xml:space="preserve">ayuda para uniformes escolares, por el importe de </w:t>
      </w:r>
      <w:r w:rsidR="00A57DC6">
        <w:rPr>
          <w:rFonts w:ascii="Arial" w:hAnsi="Arial" w:cs="Arial"/>
          <w:bCs/>
          <w:sz w:val="26"/>
          <w:szCs w:val="26"/>
        </w:rPr>
        <w:t>**********</w:t>
      </w:r>
      <w:r w:rsidR="00F3419E">
        <w:rPr>
          <w:rFonts w:ascii="Arial" w:hAnsi="Arial" w:cs="Arial"/>
          <w:bCs/>
          <w:sz w:val="26"/>
          <w:szCs w:val="26"/>
        </w:rPr>
        <w:t>, por 1199 vales canjeados</w:t>
      </w:r>
      <w:r w:rsidR="00246BC6">
        <w:rPr>
          <w:rFonts w:ascii="Arial" w:hAnsi="Arial" w:cs="Arial"/>
          <w:bCs/>
          <w:sz w:val="26"/>
          <w:szCs w:val="26"/>
        </w:rPr>
        <w:t xml:space="preserve">, a nombre de </w:t>
      </w:r>
      <w:r w:rsidR="00A57DC6">
        <w:rPr>
          <w:rFonts w:ascii="Arial" w:hAnsi="Arial" w:cs="Arial"/>
          <w:bCs/>
          <w:sz w:val="26"/>
          <w:szCs w:val="26"/>
        </w:rPr>
        <w:t>**********</w:t>
      </w:r>
      <w:r w:rsidR="00246BC6">
        <w:rPr>
          <w:rFonts w:ascii="Arial" w:hAnsi="Arial" w:cs="Arial"/>
          <w:bCs/>
          <w:sz w:val="26"/>
          <w:szCs w:val="26"/>
        </w:rPr>
        <w:t xml:space="preserve">, como reembolso de vales de uniformes escolares con valor unitario de $195.00 que en el marco del programa bienestar de dotación gratuita de uniformes y útiles escolares se entregan con subsidio a los </w:t>
      </w:r>
      <w:r w:rsidR="00246BC6">
        <w:rPr>
          <w:rFonts w:ascii="Arial" w:hAnsi="Arial" w:cs="Arial"/>
          <w:bCs/>
          <w:sz w:val="26"/>
          <w:szCs w:val="26"/>
        </w:rPr>
        <w:lastRenderedPageBreak/>
        <w:t>alumnos de educación básica en las escuelas públicas del Estado de Oaxaca, uniformes y útiles bienestar para el ejercicio fiscal dos mil dieciséis</w:t>
      </w:r>
      <w:r w:rsidR="00F3419E">
        <w:rPr>
          <w:rFonts w:ascii="Arial" w:hAnsi="Arial" w:cs="Arial"/>
          <w:bCs/>
          <w:sz w:val="26"/>
          <w:szCs w:val="26"/>
        </w:rPr>
        <w:t>.</w:t>
      </w:r>
    </w:p>
    <w:p w14:paraId="6AEE5650" w14:textId="7F10F394" w:rsidR="00F3419E" w:rsidRPr="00D94C8F" w:rsidRDefault="00B43E55" w:rsidP="00F3419E">
      <w:pPr>
        <w:pStyle w:val="Sinespaciado"/>
        <w:spacing w:before="240" w:line="360" w:lineRule="auto"/>
        <w:ind w:firstLine="708"/>
        <w:jc w:val="both"/>
        <w:rPr>
          <w:rFonts w:ascii="Arial" w:hAnsi="Arial" w:cs="Arial"/>
          <w:bCs/>
          <w:sz w:val="26"/>
          <w:szCs w:val="26"/>
        </w:rPr>
      </w:pPr>
      <w:r>
        <w:rPr>
          <w:rFonts w:ascii="Arial" w:hAnsi="Arial" w:cs="Arial"/>
          <w:bCs/>
          <w:sz w:val="26"/>
          <w:szCs w:val="26"/>
        </w:rPr>
        <w:t>*</w:t>
      </w:r>
      <w:r w:rsidR="00F3419E">
        <w:rPr>
          <w:rFonts w:ascii="Arial" w:hAnsi="Arial" w:cs="Arial"/>
          <w:bCs/>
          <w:sz w:val="26"/>
          <w:szCs w:val="26"/>
        </w:rPr>
        <w:t xml:space="preserve">Folio </w:t>
      </w:r>
      <w:r w:rsidR="00A57DC6">
        <w:rPr>
          <w:rFonts w:ascii="Arial" w:hAnsi="Arial" w:cs="Arial"/>
          <w:bCs/>
          <w:sz w:val="26"/>
          <w:szCs w:val="26"/>
        </w:rPr>
        <w:t>**********</w:t>
      </w:r>
      <w:r w:rsidR="00F3419E">
        <w:rPr>
          <w:rFonts w:ascii="Arial" w:hAnsi="Arial" w:cs="Arial"/>
          <w:bCs/>
          <w:sz w:val="26"/>
          <w:szCs w:val="26"/>
        </w:rPr>
        <w:t xml:space="preserve"> de fecha catorce de agosto de dos mil dieciséis, con número de partida </w:t>
      </w:r>
      <w:r w:rsidR="00A57DC6">
        <w:rPr>
          <w:rFonts w:ascii="Arial" w:hAnsi="Arial" w:cs="Arial"/>
          <w:bCs/>
          <w:sz w:val="26"/>
          <w:szCs w:val="26"/>
        </w:rPr>
        <w:t>**********</w:t>
      </w:r>
      <w:r w:rsidR="00F3419E">
        <w:rPr>
          <w:rFonts w:ascii="Arial" w:hAnsi="Arial" w:cs="Arial"/>
          <w:bCs/>
          <w:sz w:val="26"/>
          <w:szCs w:val="26"/>
        </w:rPr>
        <w:t xml:space="preserve">, </w:t>
      </w:r>
      <w:r w:rsidR="00246BC6">
        <w:rPr>
          <w:rFonts w:ascii="Arial" w:hAnsi="Arial" w:cs="Arial"/>
          <w:bCs/>
          <w:sz w:val="26"/>
          <w:szCs w:val="26"/>
        </w:rPr>
        <w:t xml:space="preserve">por el </w:t>
      </w:r>
      <w:r w:rsidR="00F3419E">
        <w:rPr>
          <w:rFonts w:ascii="Arial" w:hAnsi="Arial" w:cs="Arial"/>
          <w:bCs/>
          <w:sz w:val="26"/>
          <w:szCs w:val="26"/>
        </w:rPr>
        <w:t xml:space="preserve">concepto </w:t>
      </w:r>
      <w:r w:rsidR="00246BC6">
        <w:rPr>
          <w:rFonts w:ascii="Arial" w:hAnsi="Arial" w:cs="Arial"/>
          <w:bCs/>
          <w:sz w:val="26"/>
          <w:szCs w:val="26"/>
        </w:rPr>
        <w:t xml:space="preserve">de </w:t>
      </w:r>
      <w:r w:rsidR="00F3419E">
        <w:rPr>
          <w:rFonts w:ascii="Arial" w:hAnsi="Arial" w:cs="Arial"/>
          <w:bCs/>
          <w:sz w:val="26"/>
          <w:szCs w:val="26"/>
        </w:rPr>
        <w:t xml:space="preserve">ayuda para uniformes escolares, por el importe de </w:t>
      </w:r>
      <w:r w:rsidR="00A57DC6">
        <w:rPr>
          <w:rFonts w:ascii="Arial" w:hAnsi="Arial" w:cs="Arial"/>
          <w:bCs/>
          <w:sz w:val="26"/>
          <w:szCs w:val="26"/>
        </w:rPr>
        <w:t>**********</w:t>
      </w:r>
      <w:r w:rsidR="00F3419E">
        <w:rPr>
          <w:rFonts w:ascii="Arial" w:hAnsi="Arial" w:cs="Arial"/>
          <w:bCs/>
          <w:sz w:val="26"/>
          <w:szCs w:val="26"/>
        </w:rPr>
        <w:t>, por 1774 vales canjeados</w:t>
      </w:r>
      <w:r w:rsidR="00246BC6">
        <w:rPr>
          <w:rFonts w:ascii="Arial" w:hAnsi="Arial" w:cs="Arial"/>
          <w:bCs/>
          <w:sz w:val="26"/>
          <w:szCs w:val="26"/>
        </w:rPr>
        <w:t xml:space="preserve">, a nombre de </w:t>
      </w:r>
      <w:r w:rsidR="00A57DC6">
        <w:rPr>
          <w:rFonts w:ascii="Arial" w:hAnsi="Arial" w:cs="Arial"/>
          <w:bCs/>
          <w:sz w:val="26"/>
          <w:szCs w:val="26"/>
        </w:rPr>
        <w:t>**********</w:t>
      </w:r>
      <w:r w:rsidR="00246BC6">
        <w:rPr>
          <w:rFonts w:ascii="Arial" w:hAnsi="Arial" w:cs="Arial"/>
          <w:bCs/>
          <w:sz w:val="26"/>
          <w:szCs w:val="26"/>
        </w:rPr>
        <w:t>, como reembolso de vales de uniformes escolares con valor unitario de $195.00 que en el marco del programa bienestar de dotación gratuita de uniformes y útiles escolares se entregan con subsidio a los alumnos de educación básica en las escuelas públicas del Estado de Oaxaca, uniformes y útiles bienestar para el ejercicio fiscal dos mil dieciséis</w:t>
      </w:r>
      <w:r w:rsidR="00F3419E">
        <w:rPr>
          <w:rFonts w:ascii="Arial" w:hAnsi="Arial" w:cs="Arial"/>
          <w:bCs/>
          <w:sz w:val="26"/>
          <w:szCs w:val="26"/>
        </w:rPr>
        <w:t>.</w:t>
      </w:r>
    </w:p>
    <w:p w14:paraId="1E155C35" w14:textId="65FBFA35" w:rsidR="00F3419E" w:rsidRPr="00D94C8F" w:rsidRDefault="00B43E55" w:rsidP="00F3419E">
      <w:pPr>
        <w:pStyle w:val="Sinespaciado"/>
        <w:spacing w:before="240" w:line="360" w:lineRule="auto"/>
        <w:ind w:firstLine="708"/>
        <w:jc w:val="both"/>
        <w:rPr>
          <w:rFonts w:ascii="Arial" w:hAnsi="Arial" w:cs="Arial"/>
          <w:bCs/>
          <w:sz w:val="26"/>
          <w:szCs w:val="26"/>
        </w:rPr>
      </w:pPr>
      <w:r>
        <w:rPr>
          <w:rFonts w:ascii="Arial" w:hAnsi="Arial" w:cs="Arial"/>
          <w:bCs/>
          <w:sz w:val="26"/>
          <w:szCs w:val="26"/>
        </w:rPr>
        <w:t>*</w:t>
      </w:r>
      <w:r w:rsidR="00F3419E">
        <w:rPr>
          <w:rFonts w:ascii="Arial" w:hAnsi="Arial" w:cs="Arial"/>
          <w:bCs/>
          <w:sz w:val="26"/>
          <w:szCs w:val="26"/>
        </w:rPr>
        <w:t xml:space="preserve">Folio </w:t>
      </w:r>
      <w:r w:rsidR="00A57DC6">
        <w:rPr>
          <w:rFonts w:ascii="Arial" w:hAnsi="Arial" w:cs="Arial"/>
          <w:bCs/>
          <w:sz w:val="26"/>
          <w:szCs w:val="26"/>
        </w:rPr>
        <w:t>**********</w:t>
      </w:r>
      <w:r w:rsidR="00F3419E">
        <w:rPr>
          <w:rFonts w:ascii="Arial" w:hAnsi="Arial" w:cs="Arial"/>
          <w:bCs/>
          <w:sz w:val="26"/>
          <w:szCs w:val="26"/>
        </w:rPr>
        <w:t xml:space="preserve"> de fecha dieciocho de agosto de dos mil dieciséis, con número de partida </w:t>
      </w:r>
      <w:r w:rsidR="00A57DC6">
        <w:rPr>
          <w:rFonts w:ascii="Arial" w:hAnsi="Arial" w:cs="Arial"/>
          <w:bCs/>
          <w:sz w:val="26"/>
          <w:szCs w:val="26"/>
        </w:rPr>
        <w:t>**********</w:t>
      </w:r>
      <w:r w:rsidR="00F3419E">
        <w:rPr>
          <w:rFonts w:ascii="Arial" w:hAnsi="Arial" w:cs="Arial"/>
          <w:bCs/>
          <w:sz w:val="26"/>
          <w:szCs w:val="26"/>
        </w:rPr>
        <w:t xml:space="preserve">, </w:t>
      </w:r>
      <w:r w:rsidR="00246BC6">
        <w:rPr>
          <w:rFonts w:ascii="Arial" w:hAnsi="Arial" w:cs="Arial"/>
          <w:bCs/>
          <w:sz w:val="26"/>
          <w:szCs w:val="26"/>
        </w:rPr>
        <w:t xml:space="preserve">por el </w:t>
      </w:r>
      <w:r w:rsidR="00F3419E">
        <w:rPr>
          <w:rFonts w:ascii="Arial" w:hAnsi="Arial" w:cs="Arial"/>
          <w:bCs/>
          <w:sz w:val="26"/>
          <w:szCs w:val="26"/>
        </w:rPr>
        <w:t xml:space="preserve">concepto ayuda para uniformes escolares, por el importe de </w:t>
      </w:r>
      <w:r w:rsidR="00A57DC6">
        <w:rPr>
          <w:rFonts w:ascii="Arial" w:hAnsi="Arial" w:cs="Arial"/>
          <w:bCs/>
          <w:sz w:val="26"/>
          <w:szCs w:val="26"/>
        </w:rPr>
        <w:t>**********</w:t>
      </w:r>
      <w:r w:rsidR="00F3419E">
        <w:rPr>
          <w:rFonts w:ascii="Arial" w:hAnsi="Arial" w:cs="Arial"/>
          <w:bCs/>
          <w:sz w:val="26"/>
          <w:szCs w:val="26"/>
        </w:rPr>
        <w:t>, por 588 vales canjeados</w:t>
      </w:r>
      <w:r w:rsidR="00246BC6">
        <w:rPr>
          <w:rFonts w:ascii="Arial" w:hAnsi="Arial" w:cs="Arial"/>
          <w:bCs/>
          <w:sz w:val="26"/>
          <w:szCs w:val="26"/>
        </w:rPr>
        <w:t xml:space="preserve">, a nombre de </w:t>
      </w:r>
      <w:r w:rsidR="00A57DC6">
        <w:rPr>
          <w:rFonts w:ascii="Arial" w:hAnsi="Arial" w:cs="Arial"/>
          <w:bCs/>
          <w:sz w:val="26"/>
          <w:szCs w:val="26"/>
        </w:rPr>
        <w:t>**********</w:t>
      </w:r>
      <w:r w:rsidR="00246BC6">
        <w:rPr>
          <w:rFonts w:ascii="Arial" w:hAnsi="Arial" w:cs="Arial"/>
          <w:bCs/>
          <w:sz w:val="26"/>
          <w:szCs w:val="26"/>
        </w:rPr>
        <w:t>, como reembolso de vales de uniformes escolares con valor unitario de $195.00 que en el marco del programa bienestar de dotación gratuita de uniformes y útiles escolares se entregan con subsidio a los alumnos de educación básica en las escuelas públicas del Estado de Oaxaca, uniformes y útiles bienestar para el ejercicio fiscal dos mil dieciséis</w:t>
      </w:r>
      <w:r w:rsidR="00F3419E">
        <w:rPr>
          <w:rFonts w:ascii="Arial" w:hAnsi="Arial" w:cs="Arial"/>
          <w:bCs/>
          <w:sz w:val="26"/>
          <w:szCs w:val="26"/>
        </w:rPr>
        <w:t>.</w:t>
      </w:r>
    </w:p>
    <w:p w14:paraId="1C2CE2ED" w14:textId="378559AF" w:rsidR="00F3419E" w:rsidRPr="00D94C8F" w:rsidRDefault="00B43E55" w:rsidP="00F3419E">
      <w:pPr>
        <w:pStyle w:val="Sinespaciado"/>
        <w:spacing w:before="240" w:line="360" w:lineRule="auto"/>
        <w:ind w:firstLine="708"/>
        <w:jc w:val="both"/>
        <w:rPr>
          <w:rFonts w:ascii="Arial" w:hAnsi="Arial" w:cs="Arial"/>
          <w:bCs/>
          <w:sz w:val="26"/>
          <w:szCs w:val="26"/>
        </w:rPr>
      </w:pPr>
      <w:r>
        <w:rPr>
          <w:rFonts w:ascii="Arial" w:hAnsi="Arial" w:cs="Arial"/>
          <w:bCs/>
          <w:sz w:val="26"/>
          <w:szCs w:val="26"/>
        </w:rPr>
        <w:t>*</w:t>
      </w:r>
      <w:r w:rsidR="00F3419E">
        <w:rPr>
          <w:rFonts w:ascii="Arial" w:hAnsi="Arial" w:cs="Arial"/>
          <w:bCs/>
          <w:sz w:val="26"/>
          <w:szCs w:val="26"/>
        </w:rPr>
        <w:t xml:space="preserve">Folio </w:t>
      </w:r>
      <w:r w:rsidR="00A57DC6">
        <w:rPr>
          <w:rFonts w:ascii="Arial" w:hAnsi="Arial" w:cs="Arial"/>
          <w:bCs/>
          <w:sz w:val="26"/>
          <w:szCs w:val="26"/>
        </w:rPr>
        <w:t>**********</w:t>
      </w:r>
      <w:r w:rsidR="00F3419E">
        <w:rPr>
          <w:rFonts w:ascii="Arial" w:hAnsi="Arial" w:cs="Arial"/>
          <w:bCs/>
          <w:sz w:val="26"/>
          <w:szCs w:val="26"/>
        </w:rPr>
        <w:t xml:space="preserve"> de fecha doce de agosto de dos mil dieciséis, con número de partida </w:t>
      </w:r>
      <w:r w:rsidR="00A57DC6">
        <w:rPr>
          <w:rFonts w:ascii="Arial" w:hAnsi="Arial" w:cs="Arial"/>
          <w:bCs/>
          <w:sz w:val="26"/>
          <w:szCs w:val="26"/>
        </w:rPr>
        <w:t>**********</w:t>
      </w:r>
      <w:r w:rsidR="00F3419E">
        <w:rPr>
          <w:rFonts w:ascii="Arial" w:hAnsi="Arial" w:cs="Arial"/>
          <w:bCs/>
          <w:sz w:val="26"/>
          <w:szCs w:val="26"/>
        </w:rPr>
        <w:t xml:space="preserve">, </w:t>
      </w:r>
      <w:r w:rsidR="00246BC6">
        <w:rPr>
          <w:rFonts w:ascii="Arial" w:hAnsi="Arial" w:cs="Arial"/>
          <w:bCs/>
          <w:sz w:val="26"/>
          <w:szCs w:val="26"/>
        </w:rPr>
        <w:t xml:space="preserve">por el </w:t>
      </w:r>
      <w:r w:rsidR="00F3419E">
        <w:rPr>
          <w:rFonts w:ascii="Arial" w:hAnsi="Arial" w:cs="Arial"/>
          <w:bCs/>
          <w:sz w:val="26"/>
          <w:szCs w:val="26"/>
        </w:rPr>
        <w:t xml:space="preserve">concepto </w:t>
      </w:r>
      <w:r w:rsidR="00246BC6">
        <w:rPr>
          <w:rFonts w:ascii="Arial" w:hAnsi="Arial" w:cs="Arial"/>
          <w:bCs/>
          <w:sz w:val="26"/>
          <w:szCs w:val="26"/>
        </w:rPr>
        <w:t xml:space="preserve">de </w:t>
      </w:r>
      <w:r w:rsidR="00F3419E">
        <w:rPr>
          <w:rFonts w:ascii="Arial" w:hAnsi="Arial" w:cs="Arial"/>
          <w:bCs/>
          <w:sz w:val="26"/>
          <w:szCs w:val="26"/>
        </w:rPr>
        <w:t xml:space="preserve">ayuda para uniformes escolares, por el importe de </w:t>
      </w:r>
      <w:r w:rsidR="00A57DC6">
        <w:rPr>
          <w:rFonts w:ascii="Arial" w:hAnsi="Arial" w:cs="Arial"/>
          <w:bCs/>
          <w:sz w:val="26"/>
          <w:szCs w:val="26"/>
        </w:rPr>
        <w:t>**********</w:t>
      </w:r>
      <w:r w:rsidR="00F3419E">
        <w:rPr>
          <w:rFonts w:ascii="Arial" w:hAnsi="Arial" w:cs="Arial"/>
          <w:bCs/>
          <w:sz w:val="26"/>
          <w:szCs w:val="26"/>
        </w:rPr>
        <w:t>, por 1581 vales canjeados</w:t>
      </w:r>
      <w:r w:rsidR="00246BC6">
        <w:rPr>
          <w:rFonts w:ascii="Arial" w:hAnsi="Arial" w:cs="Arial"/>
          <w:bCs/>
          <w:sz w:val="26"/>
          <w:szCs w:val="26"/>
        </w:rPr>
        <w:t xml:space="preserve">, a nombre de </w:t>
      </w:r>
      <w:r w:rsidR="00A57DC6">
        <w:rPr>
          <w:rFonts w:ascii="Arial" w:hAnsi="Arial" w:cs="Arial"/>
          <w:bCs/>
          <w:sz w:val="26"/>
          <w:szCs w:val="26"/>
        </w:rPr>
        <w:t>**********</w:t>
      </w:r>
      <w:r w:rsidR="00246BC6">
        <w:rPr>
          <w:rFonts w:ascii="Arial" w:hAnsi="Arial" w:cs="Arial"/>
          <w:bCs/>
          <w:sz w:val="26"/>
          <w:szCs w:val="26"/>
        </w:rPr>
        <w:t>, como reembolso de vales de uniformes escolares con valor unitario de $195.00 que en el marco del programa bienestar de dotación gratuita de uniformes y útiles escolares se entregan con subsidio a los alumnos de educación básica en las escuelas públicas del Estado de Oaxaca, uniformes y útiles bienestar para el ejercicio fiscal dos mil dieciséis</w:t>
      </w:r>
      <w:r w:rsidR="00F3419E">
        <w:rPr>
          <w:rFonts w:ascii="Arial" w:hAnsi="Arial" w:cs="Arial"/>
          <w:bCs/>
          <w:sz w:val="26"/>
          <w:szCs w:val="26"/>
        </w:rPr>
        <w:t>.</w:t>
      </w:r>
    </w:p>
    <w:p w14:paraId="0978865A" w14:textId="67DB7C4C" w:rsidR="00F3419E" w:rsidRPr="00D94C8F" w:rsidRDefault="00B43E55" w:rsidP="00F3419E">
      <w:pPr>
        <w:pStyle w:val="Sinespaciado"/>
        <w:spacing w:before="240" w:line="360" w:lineRule="auto"/>
        <w:ind w:firstLine="708"/>
        <w:jc w:val="both"/>
        <w:rPr>
          <w:rFonts w:ascii="Arial" w:hAnsi="Arial" w:cs="Arial"/>
          <w:bCs/>
          <w:sz w:val="26"/>
          <w:szCs w:val="26"/>
        </w:rPr>
      </w:pPr>
      <w:r>
        <w:rPr>
          <w:rFonts w:ascii="Arial" w:hAnsi="Arial" w:cs="Arial"/>
          <w:bCs/>
          <w:sz w:val="26"/>
          <w:szCs w:val="26"/>
        </w:rPr>
        <w:t>*</w:t>
      </w:r>
      <w:r w:rsidR="00F3419E">
        <w:rPr>
          <w:rFonts w:ascii="Arial" w:hAnsi="Arial" w:cs="Arial"/>
          <w:bCs/>
          <w:sz w:val="26"/>
          <w:szCs w:val="26"/>
        </w:rPr>
        <w:t xml:space="preserve">Folio </w:t>
      </w:r>
      <w:r w:rsidR="00A57DC6">
        <w:rPr>
          <w:rFonts w:ascii="Arial" w:hAnsi="Arial" w:cs="Arial"/>
          <w:bCs/>
          <w:sz w:val="26"/>
          <w:szCs w:val="26"/>
        </w:rPr>
        <w:t>**********</w:t>
      </w:r>
      <w:r w:rsidR="00F3419E">
        <w:rPr>
          <w:rFonts w:ascii="Arial" w:hAnsi="Arial" w:cs="Arial"/>
          <w:bCs/>
          <w:sz w:val="26"/>
          <w:szCs w:val="26"/>
        </w:rPr>
        <w:t xml:space="preserve"> de fecha </w:t>
      </w:r>
      <w:r w:rsidR="00246BC6">
        <w:rPr>
          <w:rFonts w:ascii="Arial" w:hAnsi="Arial" w:cs="Arial"/>
          <w:bCs/>
          <w:sz w:val="26"/>
          <w:szCs w:val="26"/>
        </w:rPr>
        <w:t xml:space="preserve">seis de octubre </w:t>
      </w:r>
      <w:r w:rsidR="00F3419E">
        <w:rPr>
          <w:rFonts w:ascii="Arial" w:hAnsi="Arial" w:cs="Arial"/>
          <w:bCs/>
          <w:sz w:val="26"/>
          <w:szCs w:val="26"/>
        </w:rPr>
        <w:t xml:space="preserve">de dos mil dieciséis, con número de partida </w:t>
      </w:r>
      <w:r w:rsidR="00A57DC6">
        <w:rPr>
          <w:rFonts w:ascii="Arial" w:hAnsi="Arial" w:cs="Arial"/>
          <w:bCs/>
          <w:sz w:val="26"/>
          <w:szCs w:val="26"/>
        </w:rPr>
        <w:t>**********</w:t>
      </w:r>
      <w:r w:rsidR="00F3419E">
        <w:rPr>
          <w:rFonts w:ascii="Arial" w:hAnsi="Arial" w:cs="Arial"/>
          <w:bCs/>
          <w:sz w:val="26"/>
          <w:szCs w:val="26"/>
        </w:rPr>
        <w:t xml:space="preserve">, </w:t>
      </w:r>
      <w:r w:rsidR="00246BC6">
        <w:rPr>
          <w:rFonts w:ascii="Arial" w:hAnsi="Arial" w:cs="Arial"/>
          <w:bCs/>
          <w:sz w:val="26"/>
          <w:szCs w:val="26"/>
        </w:rPr>
        <w:t xml:space="preserve">por el </w:t>
      </w:r>
      <w:r w:rsidR="00F3419E">
        <w:rPr>
          <w:rFonts w:ascii="Arial" w:hAnsi="Arial" w:cs="Arial"/>
          <w:bCs/>
          <w:sz w:val="26"/>
          <w:szCs w:val="26"/>
        </w:rPr>
        <w:t xml:space="preserve">concepto </w:t>
      </w:r>
      <w:r w:rsidR="00246BC6">
        <w:rPr>
          <w:rFonts w:ascii="Arial" w:hAnsi="Arial" w:cs="Arial"/>
          <w:bCs/>
          <w:sz w:val="26"/>
          <w:szCs w:val="26"/>
        </w:rPr>
        <w:t xml:space="preserve">de </w:t>
      </w:r>
      <w:r w:rsidR="00F3419E">
        <w:rPr>
          <w:rFonts w:ascii="Arial" w:hAnsi="Arial" w:cs="Arial"/>
          <w:bCs/>
          <w:sz w:val="26"/>
          <w:szCs w:val="26"/>
        </w:rPr>
        <w:t xml:space="preserve">ayuda para uniformes escolares, por el importe de </w:t>
      </w:r>
      <w:r w:rsidR="00A57DC6">
        <w:rPr>
          <w:rFonts w:ascii="Arial" w:hAnsi="Arial" w:cs="Arial"/>
          <w:bCs/>
          <w:sz w:val="26"/>
          <w:szCs w:val="26"/>
        </w:rPr>
        <w:t>**********</w:t>
      </w:r>
      <w:r w:rsidR="00F3419E">
        <w:rPr>
          <w:rFonts w:ascii="Arial" w:hAnsi="Arial" w:cs="Arial"/>
          <w:bCs/>
          <w:sz w:val="26"/>
          <w:szCs w:val="26"/>
        </w:rPr>
        <w:t xml:space="preserve">, por </w:t>
      </w:r>
      <w:r w:rsidR="00246BC6">
        <w:rPr>
          <w:rFonts w:ascii="Arial" w:hAnsi="Arial" w:cs="Arial"/>
          <w:bCs/>
          <w:sz w:val="26"/>
          <w:szCs w:val="26"/>
        </w:rPr>
        <w:t>1295</w:t>
      </w:r>
      <w:r w:rsidR="00F3419E">
        <w:rPr>
          <w:rFonts w:ascii="Arial" w:hAnsi="Arial" w:cs="Arial"/>
          <w:bCs/>
          <w:sz w:val="26"/>
          <w:szCs w:val="26"/>
        </w:rPr>
        <w:t xml:space="preserve"> vales canjeados</w:t>
      </w:r>
      <w:r w:rsidR="00246BC6">
        <w:rPr>
          <w:rFonts w:ascii="Arial" w:hAnsi="Arial" w:cs="Arial"/>
          <w:bCs/>
          <w:sz w:val="26"/>
          <w:szCs w:val="26"/>
        </w:rPr>
        <w:t xml:space="preserve">, a nombre </w:t>
      </w:r>
      <w:r w:rsidR="00246BC6">
        <w:rPr>
          <w:rFonts w:ascii="Arial" w:hAnsi="Arial" w:cs="Arial"/>
          <w:bCs/>
          <w:sz w:val="26"/>
          <w:szCs w:val="26"/>
        </w:rPr>
        <w:lastRenderedPageBreak/>
        <w:t xml:space="preserve">de </w:t>
      </w:r>
      <w:r w:rsidR="00A57DC6">
        <w:rPr>
          <w:rFonts w:ascii="Arial" w:hAnsi="Arial" w:cs="Arial"/>
          <w:bCs/>
          <w:sz w:val="26"/>
          <w:szCs w:val="26"/>
        </w:rPr>
        <w:t>**********</w:t>
      </w:r>
      <w:r w:rsidR="00246BC6">
        <w:rPr>
          <w:rFonts w:ascii="Arial" w:hAnsi="Arial" w:cs="Arial"/>
          <w:bCs/>
          <w:sz w:val="26"/>
          <w:szCs w:val="26"/>
        </w:rPr>
        <w:t>, como reembolso de vales de uniformes escolares con valor unitario de $195.00 que en el marco del programa bienestar de dotación gratuita de uniformes y útiles escolares se entregan con subsidio a los alumnos de educación básica en las escuelas públicas del Estado de Oaxaca, uniformes y útiles bienestar para el ejercicio fiscal dos mil dieciséis</w:t>
      </w:r>
      <w:r w:rsidR="00F3419E">
        <w:rPr>
          <w:rFonts w:ascii="Arial" w:hAnsi="Arial" w:cs="Arial"/>
          <w:bCs/>
          <w:sz w:val="26"/>
          <w:szCs w:val="26"/>
        </w:rPr>
        <w:t>.</w:t>
      </w:r>
    </w:p>
    <w:p w14:paraId="217FCAA7" w14:textId="277C8044" w:rsidR="00246BC6" w:rsidRPr="00D94C8F" w:rsidRDefault="00B43E55" w:rsidP="00246BC6">
      <w:pPr>
        <w:pStyle w:val="Sinespaciado"/>
        <w:spacing w:before="240" w:line="360" w:lineRule="auto"/>
        <w:ind w:firstLine="708"/>
        <w:jc w:val="both"/>
        <w:rPr>
          <w:rFonts w:ascii="Arial" w:hAnsi="Arial" w:cs="Arial"/>
          <w:bCs/>
          <w:sz w:val="26"/>
          <w:szCs w:val="26"/>
        </w:rPr>
      </w:pPr>
      <w:r>
        <w:rPr>
          <w:rFonts w:ascii="Arial" w:hAnsi="Arial" w:cs="Arial"/>
          <w:bCs/>
          <w:sz w:val="26"/>
          <w:szCs w:val="26"/>
        </w:rPr>
        <w:t>*</w:t>
      </w:r>
      <w:r w:rsidR="00246BC6">
        <w:rPr>
          <w:rFonts w:ascii="Arial" w:hAnsi="Arial" w:cs="Arial"/>
          <w:bCs/>
          <w:sz w:val="26"/>
          <w:szCs w:val="26"/>
        </w:rPr>
        <w:t xml:space="preserve">Folio </w:t>
      </w:r>
      <w:r w:rsidR="00A57DC6">
        <w:rPr>
          <w:rFonts w:ascii="Arial" w:hAnsi="Arial" w:cs="Arial"/>
          <w:bCs/>
          <w:sz w:val="26"/>
          <w:szCs w:val="26"/>
        </w:rPr>
        <w:t>**********</w:t>
      </w:r>
      <w:r w:rsidR="00246BC6">
        <w:rPr>
          <w:rFonts w:ascii="Arial" w:hAnsi="Arial" w:cs="Arial"/>
          <w:bCs/>
          <w:sz w:val="26"/>
          <w:szCs w:val="26"/>
        </w:rPr>
        <w:t xml:space="preserve"> de fecha uno de octubre de julio de dos mil dieciséis, con número de partida </w:t>
      </w:r>
      <w:r w:rsidR="00A57DC6">
        <w:rPr>
          <w:rFonts w:ascii="Arial" w:hAnsi="Arial" w:cs="Arial"/>
          <w:bCs/>
          <w:sz w:val="26"/>
          <w:szCs w:val="26"/>
        </w:rPr>
        <w:t>**********</w:t>
      </w:r>
      <w:r w:rsidR="00246BC6">
        <w:rPr>
          <w:rFonts w:ascii="Arial" w:hAnsi="Arial" w:cs="Arial"/>
          <w:bCs/>
          <w:sz w:val="26"/>
          <w:szCs w:val="26"/>
        </w:rPr>
        <w:t xml:space="preserve">, por el concepto de ayuda para uniformes escolares, por el importe de </w:t>
      </w:r>
      <w:r w:rsidR="00A57DC6">
        <w:rPr>
          <w:rFonts w:ascii="Arial" w:hAnsi="Arial" w:cs="Arial"/>
          <w:bCs/>
          <w:sz w:val="26"/>
          <w:szCs w:val="26"/>
        </w:rPr>
        <w:t>**********</w:t>
      </w:r>
      <w:r w:rsidR="00246BC6">
        <w:rPr>
          <w:rFonts w:ascii="Arial" w:hAnsi="Arial" w:cs="Arial"/>
          <w:bCs/>
          <w:sz w:val="26"/>
          <w:szCs w:val="26"/>
        </w:rPr>
        <w:t xml:space="preserve">, por 666 vales canjeados, a nombre de </w:t>
      </w:r>
      <w:r w:rsidR="00A57DC6">
        <w:rPr>
          <w:rFonts w:ascii="Arial" w:hAnsi="Arial" w:cs="Arial"/>
          <w:bCs/>
          <w:sz w:val="26"/>
          <w:szCs w:val="26"/>
        </w:rPr>
        <w:t>*********+</w:t>
      </w:r>
      <w:r w:rsidR="00246BC6">
        <w:rPr>
          <w:rFonts w:ascii="Arial" w:hAnsi="Arial" w:cs="Arial"/>
          <w:bCs/>
          <w:sz w:val="26"/>
          <w:szCs w:val="26"/>
        </w:rPr>
        <w:t>, como reembolso de vales de uniformes escolares con valor unitario de $195.00 que en el marco del programa bienestar de dotación gratuita de uniformes y útiles escolares se entregan con subsidio a los alumnos de educación básica en las escuelas públicas del Estado de Oaxaca, uniformes y útiles bienestar para el ejercicio fiscal dos mil dieciséis.</w:t>
      </w:r>
    </w:p>
    <w:p w14:paraId="3DF7AF3F" w14:textId="0B31BE47" w:rsidR="00246BC6" w:rsidRPr="00D94C8F" w:rsidRDefault="00B43E55" w:rsidP="00246BC6">
      <w:pPr>
        <w:pStyle w:val="Sinespaciado"/>
        <w:spacing w:before="240" w:line="360" w:lineRule="auto"/>
        <w:ind w:firstLine="708"/>
        <w:jc w:val="both"/>
        <w:rPr>
          <w:rFonts w:ascii="Arial" w:hAnsi="Arial" w:cs="Arial"/>
          <w:bCs/>
          <w:sz w:val="26"/>
          <w:szCs w:val="26"/>
        </w:rPr>
      </w:pPr>
      <w:r>
        <w:rPr>
          <w:rFonts w:ascii="Arial" w:hAnsi="Arial" w:cs="Arial"/>
          <w:bCs/>
          <w:sz w:val="26"/>
          <w:szCs w:val="26"/>
        </w:rPr>
        <w:t>*</w:t>
      </w:r>
      <w:r w:rsidR="00246BC6">
        <w:rPr>
          <w:rFonts w:ascii="Arial" w:hAnsi="Arial" w:cs="Arial"/>
          <w:bCs/>
          <w:sz w:val="26"/>
          <w:szCs w:val="26"/>
        </w:rPr>
        <w:t xml:space="preserve">Folio </w:t>
      </w:r>
      <w:r w:rsidR="00A57DC6">
        <w:rPr>
          <w:rFonts w:ascii="Arial" w:hAnsi="Arial" w:cs="Arial"/>
          <w:bCs/>
          <w:sz w:val="26"/>
          <w:szCs w:val="26"/>
        </w:rPr>
        <w:t>**********</w:t>
      </w:r>
      <w:r w:rsidR="00246BC6">
        <w:rPr>
          <w:rFonts w:ascii="Arial" w:hAnsi="Arial" w:cs="Arial"/>
          <w:bCs/>
          <w:sz w:val="26"/>
          <w:szCs w:val="26"/>
        </w:rPr>
        <w:t xml:space="preserve"> de fecha siete de octubre de dos mil dieciséis, con número de partida </w:t>
      </w:r>
      <w:r w:rsidR="00A847CF">
        <w:rPr>
          <w:rFonts w:ascii="Arial" w:hAnsi="Arial" w:cs="Arial"/>
          <w:bCs/>
          <w:sz w:val="26"/>
          <w:szCs w:val="26"/>
        </w:rPr>
        <w:t>**********</w:t>
      </w:r>
      <w:r w:rsidR="00246BC6">
        <w:rPr>
          <w:rFonts w:ascii="Arial" w:hAnsi="Arial" w:cs="Arial"/>
          <w:bCs/>
          <w:sz w:val="26"/>
          <w:szCs w:val="26"/>
        </w:rPr>
        <w:t xml:space="preserve">, por el concepto de ayuda para uniformes escolares, por el importe de </w:t>
      </w:r>
      <w:r w:rsidR="00A847CF">
        <w:rPr>
          <w:rFonts w:ascii="Arial" w:hAnsi="Arial" w:cs="Arial"/>
          <w:bCs/>
          <w:sz w:val="26"/>
          <w:szCs w:val="26"/>
        </w:rPr>
        <w:t>**********</w:t>
      </w:r>
      <w:r w:rsidR="00246BC6">
        <w:rPr>
          <w:rFonts w:ascii="Arial" w:hAnsi="Arial" w:cs="Arial"/>
          <w:bCs/>
          <w:sz w:val="26"/>
          <w:szCs w:val="26"/>
        </w:rPr>
        <w:t xml:space="preserve">, por 53 vales canjeados, a nombre de </w:t>
      </w:r>
      <w:r w:rsidR="00A847CF">
        <w:rPr>
          <w:rFonts w:ascii="Arial" w:hAnsi="Arial" w:cs="Arial"/>
          <w:bCs/>
          <w:sz w:val="26"/>
          <w:szCs w:val="26"/>
        </w:rPr>
        <w:t>**********</w:t>
      </w:r>
      <w:r w:rsidR="00246BC6">
        <w:rPr>
          <w:rFonts w:ascii="Arial" w:hAnsi="Arial" w:cs="Arial"/>
          <w:bCs/>
          <w:sz w:val="26"/>
          <w:szCs w:val="26"/>
        </w:rPr>
        <w:t>, como reembolso de vales de uniformes escolares con valor unitario de $195.00 que en el marco del programa bienestar de dotación gratuita de uniformes y útiles escolares se entregan con subsidio a los alumnos de educación básica en las escuelas públicas del Estado de Oaxaca, uniformes y útiles bienestar para el ejercicio fiscal dos mil dieciséis.</w:t>
      </w:r>
    </w:p>
    <w:p w14:paraId="51EA8B66" w14:textId="2A6E3360" w:rsidR="00246BC6" w:rsidRPr="00D94C8F" w:rsidRDefault="00B43E55" w:rsidP="00246BC6">
      <w:pPr>
        <w:pStyle w:val="Sinespaciado"/>
        <w:spacing w:before="240" w:line="360" w:lineRule="auto"/>
        <w:ind w:firstLine="708"/>
        <w:jc w:val="both"/>
        <w:rPr>
          <w:rFonts w:ascii="Arial" w:hAnsi="Arial" w:cs="Arial"/>
          <w:bCs/>
          <w:sz w:val="26"/>
          <w:szCs w:val="26"/>
        </w:rPr>
      </w:pPr>
      <w:r>
        <w:rPr>
          <w:rFonts w:ascii="Arial" w:hAnsi="Arial" w:cs="Arial"/>
          <w:bCs/>
          <w:sz w:val="26"/>
          <w:szCs w:val="26"/>
        </w:rPr>
        <w:t>*</w:t>
      </w:r>
      <w:r w:rsidR="00246BC6">
        <w:rPr>
          <w:rFonts w:ascii="Arial" w:hAnsi="Arial" w:cs="Arial"/>
          <w:bCs/>
          <w:sz w:val="26"/>
          <w:szCs w:val="26"/>
        </w:rPr>
        <w:t xml:space="preserve">Folio </w:t>
      </w:r>
      <w:r w:rsidR="00A847CF">
        <w:rPr>
          <w:rFonts w:ascii="Arial" w:hAnsi="Arial" w:cs="Arial"/>
          <w:bCs/>
          <w:sz w:val="26"/>
          <w:szCs w:val="26"/>
        </w:rPr>
        <w:t>**********</w:t>
      </w:r>
      <w:r w:rsidR="00246BC6">
        <w:rPr>
          <w:rFonts w:ascii="Arial" w:hAnsi="Arial" w:cs="Arial"/>
          <w:bCs/>
          <w:sz w:val="26"/>
          <w:szCs w:val="26"/>
        </w:rPr>
        <w:t xml:space="preserve"> de fecha tres de octubre de dos mil dieciséis, con número de partida </w:t>
      </w:r>
      <w:r w:rsidR="00A847CF">
        <w:rPr>
          <w:rFonts w:ascii="Arial" w:hAnsi="Arial" w:cs="Arial"/>
          <w:bCs/>
          <w:sz w:val="26"/>
          <w:szCs w:val="26"/>
        </w:rPr>
        <w:t>**********</w:t>
      </w:r>
      <w:r w:rsidR="00246BC6">
        <w:rPr>
          <w:rFonts w:ascii="Arial" w:hAnsi="Arial" w:cs="Arial"/>
          <w:bCs/>
          <w:sz w:val="26"/>
          <w:szCs w:val="26"/>
        </w:rPr>
        <w:t xml:space="preserve">, por el concepto de ayuda para uniformes escolares, por el importe de </w:t>
      </w:r>
      <w:r w:rsidR="00A847CF">
        <w:rPr>
          <w:rFonts w:ascii="Arial" w:hAnsi="Arial" w:cs="Arial"/>
          <w:bCs/>
          <w:sz w:val="26"/>
          <w:szCs w:val="26"/>
        </w:rPr>
        <w:t>**********</w:t>
      </w:r>
      <w:r w:rsidR="00246BC6">
        <w:rPr>
          <w:rFonts w:ascii="Arial" w:hAnsi="Arial" w:cs="Arial"/>
          <w:bCs/>
          <w:sz w:val="26"/>
          <w:szCs w:val="26"/>
        </w:rPr>
        <w:t xml:space="preserve">, por 563 vales canjeados, a nombre de </w:t>
      </w:r>
      <w:r w:rsidR="00A847CF">
        <w:rPr>
          <w:rFonts w:ascii="Arial" w:hAnsi="Arial" w:cs="Arial"/>
          <w:bCs/>
          <w:sz w:val="26"/>
          <w:szCs w:val="26"/>
        </w:rPr>
        <w:t>**********</w:t>
      </w:r>
      <w:r w:rsidR="00246BC6">
        <w:rPr>
          <w:rFonts w:ascii="Arial" w:hAnsi="Arial" w:cs="Arial"/>
          <w:bCs/>
          <w:sz w:val="26"/>
          <w:szCs w:val="26"/>
        </w:rPr>
        <w:t>, como reembolso de vales de uniformes escolares con valor unitario de $195.00 que en el marco del programa bienestar de dotación gratuita de uniformes y útiles escolares se entregan con subsidio a los alumnos de educación básica en las escuelas públicas del Estado de Oaxaca, uniformes y útiles bienestar para el ejercicio fiscal dos mil dieciséis.</w:t>
      </w:r>
    </w:p>
    <w:p w14:paraId="591240E9" w14:textId="20496CB2" w:rsidR="00246BC6" w:rsidRPr="00D94C8F" w:rsidRDefault="00B43E55" w:rsidP="00246BC6">
      <w:pPr>
        <w:pStyle w:val="Sinespaciado"/>
        <w:spacing w:before="240" w:line="360" w:lineRule="auto"/>
        <w:ind w:firstLine="708"/>
        <w:jc w:val="both"/>
        <w:rPr>
          <w:rFonts w:ascii="Arial" w:hAnsi="Arial" w:cs="Arial"/>
          <w:bCs/>
          <w:sz w:val="26"/>
          <w:szCs w:val="26"/>
        </w:rPr>
      </w:pPr>
      <w:r>
        <w:rPr>
          <w:rFonts w:ascii="Arial" w:hAnsi="Arial" w:cs="Arial"/>
          <w:bCs/>
          <w:sz w:val="26"/>
          <w:szCs w:val="26"/>
        </w:rPr>
        <w:lastRenderedPageBreak/>
        <w:t>*</w:t>
      </w:r>
      <w:r w:rsidR="00246BC6">
        <w:rPr>
          <w:rFonts w:ascii="Arial" w:hAnsi="Arial" w:cs="Arial"/>
          <w:bCs/>
          <w:sz w:val="26"/>
          <w:szCs w:val="26"/>
        </w:rPr>
        <w:t xml:space="preserve">Folio </w:t>
      </w:r>
      <w:r w:rsidR="00A847CF">
        <w:rPr>
          <w:rFonts w:ascii="Arial" w:hAnsi="Arial" w:cs="Arial"/>
          <w:bCs/>
          <w:sz w:val="26"/>
          <w:szCs w:val="26"/>
        </w:rPr>
        <w:t>**********</w:t>
      </w:r>
      <w:r w:rsidR="00246BC6">
        <w:rPr>
          <w:rFonts w:ascii="Arial" w:hAnsi="Arial" w:cs="Arial"/>
          <w:bCs/>
          <w:sz w:val="26"/>
          <w:szCs w:val="26"/>
        </w:rPr>
        <w:t xml:space="preserve"> de fecha seis de octubre de dos mil dieciséis, con número de partida </w:t>
      </w:r>
      <w:r w:rsidR="00A847CF">
        <w:rPr>
          <w:rFonts w:ascii="Arial" w:hAnsi="Arial" w:cs="Arial"/>
          <w:bCs/>
          <w:sz w:val="26"/>
          <w:szCs w:val="26"/>
        </w:rPr>
        <w:t>**********</w:t>
      </w:r>
      <w:r w:rsidR="00246BC6">
        <w:rPr>
          <w:rFonts w:ascii="Arial" w:hAnsi="Arial" w:cs="Arial"/>
          <w:bCs/>
          <w:sz w:val="26"/>
          <w:szCs w:val="26"/>
        </w:rPr>
        <w:t xml:space="preserve">, por el concepto de ayuda para uniformes escolares, por el importe de </w:t>
      </w:r>
      <w:r w:rsidR="00A847CF">
        <w:rPr>
          <w:rFonts w:ascii="Arial" w:hAnsi="Arial" w:cs="Arial"/>
          <w:bCs/>
          <w:sz w:val="26"/>
          <w:szCs w:val="26"/>
        </w:rPr>
        <w:t>**********</w:t>
      </w:r>
      <w:r w:rsidR="00246BC6">
        <w:rPr>
          <w:rFonts w:ascii="Arial" w:hAnsi="Arial" w:cs="Arial"/>
          <w:bCs/>
          <w:sz w:val="26"/>
          <w:szCs w:val="26"/>
        </w:rPr>
        <w:t xml:space="preserve">, por 17 vales canjeados, a nombre de </w:t>
      </w:r>
      <w:r w:rsidR="00A847CF">
        <w:rPr>
          <w:rFonts w:ascii="Arial" w:hAnsi="Arial" w:cs="Arial"/>
          <w:bCs/>
          <w:sz w:val="26"/>
          <w:szCs w:val="26"/>
        </w:rPr>
        <w:t>**********</w:t>
      </w:r>
      <w:r w:rsidR="00246BC6">
        <w:rPr>
          <w:rFonts w:ascii="Arial" w:hAnsi="Arial" w:cs="Arial"/>
          <w:bCs/>
          <w:sz w:val="26"/>
          <w:szCs w:val="26"/>
        </w:rPr>
        <w:t>, como reembolso de vales de uniformes escolares con valor unitario de $195.00 que en el marco del programa bienestar de dotación gratuita de uniformes y útiles escolares se entregan con subsidio a los alumnos de educación básica en las escuelas públicas del Estado de Oaxaca, uniformes y útiles bienestar para el ejercicio fiscal dos mil dieciséis.</w:t>
      </w:r>
    </w:p>
    <w:p w14:paraId="0B6B2820" w14:textId="1DC8D934" w:rsidR="00246BC6" w:rsidRPr="00D94C8F" w:rsidRDefault="00B43E55" w:rsidP="00246BC6">
      <w:pPr>
        <w:pStyle w:val="Sinespaciado"/>
        <w:spacing w:before="240" w:line="360" w:lineRule="auto"/>
        <w:ind w:firstLine="708"/>
        <w:jc w:val="both"/>
        <w:rPr>
          <w:rFonts w:ascii="Arial" w:hAnsi="Arial" w:cs="Arial"/>
          <w:bCs/>
          <w:sz w:val="26"/>
          <w:szCs w:val="26"/>
        </w:rPr>
      </w:pPr>
      <w:r>
        <w:rPr>
          <w:rFonts w:ascii="Arial" w:hAnsi="Arial" w:cs="Arial"/>
          <w:bCs/>
          <w:sz w:val="26"/>
          <w:szCs w:val="26"/>
        </w:rPr>
        <w:t>*</w:t>
      </w:r>
      <w:r w:rsidR="00246BC6">
        <w:rPr>
          <w:rFonts w:ascii="Arial" w:hAnsi="Arial" w:cs="Arial"/>
          <w:bCs/>
          <w:sz w:val="26"/>
          <w:szCs w:val="26"/>
        </w:rPr>
        <w:t xml:space="preserve">Folio </w:t>
      </w:r>
      <w:r w:rsidR="00A847CF">
        <w:rPr>
          <w:rFonts w:ascii="Arial" w:hAnsi="Arial" w:cs="Arial"/>
          <w:bCs/>
          <w:sz w:val="26"/>
          <w:szCs w:val="26"/>
        </w:rPr>
        <w:t>**********</w:t>
      </w:r>
      <w:r w:rsidR="00246BC6">
        <w:rPr>
          <w:rFonts w:ascii="Arial" w:hAnsi="Arial" w:cs="Arial"/>
          <w:bCs/>
          <w:sz w:val="26"/>
          <w:szCs w:val="26"/>
        </w:rPr>
        <w:t xml:space="preserve"> de fecha once de octubre de dos mil dieciséis, con número de partida </w:t>
      </w:r>
      <w:r w:rsidR="00A847CF">
        <w:rPr>
          <w:rFonts w:ascii="Arial" w:hAnsi="Arial" w:cs="Arial"/>
          <w:bCs/>
          <w:sz w:val="26"/>
          <w:szCs w:val="26"/>
        </w:rPr>
        <w:t>**********</w:t>
      </w:r>
      <w:r w:rsidR="00246BC6">
        <w:rPr>
          <w:rFonts w:ascii="Arial" w:hAnsi="Arial" w:cs="Arial"/>
          <w:bCs/>
          <w:sz w:val="26"/>
          <w:szCs w:val="26"/>
        </w:rPr>
        <w:t>, por el concepto de ayuda para uniformes escolares, por el importe de $195.00, por 1 vale canjeado, a nombre de</w:t>
      </w:r>
      <w:r w:rsidR="00A847CF">
        <w:rPr>
          <w:rFonts w:ascii="Arial" w:hAnsi="Arial" w:cs="Arial"/>
          <w:bCs/>
          <w:sz w:val="26"/>
          <w:szCs w:val="26"/>
        </w:rPr>
        <w:t xml:space="preserve"> **********</w:t>
      </w:r>
      <w:r w:rsidR="00246BC6">
        <w:rPr>
          <w:rFonts w:ascii="Arial" w:hAnsi="Arial" w:cs="Arial"/>
          <w:bCs/>
          <w:sz w:val="26"/>
          <w:szCs w:val="26"/>
        </w:rPr>
        <w:t>, como reembolso de vales de uniformes escolares con valor unitario de $195.00 que en el marco del programa bienestar de dotación gratuita de uniformes y útiles escolares se entregan con subsidio a los alumnos de educación básica en las escuelas públicas del Estado de Oaxaca, uniformes y útiles bienestar para el ejercicio fiscal dos mil dieciséis.</w:t>
      </w:r>
    </w:p>
    <w:p w14:paraId="71A2EF81" w14:textId="324A6495" w:rsidR="00246BC6" w:rsidRPr="00D94C8F" w:rsidRDefault="00B43E55" w:rsidP="00246BC6">
      <w:pPr>
        <w:pStyle w:val="Sinespaciado"/>
        <w:spacing w:before="240" w:line="360" w:lineRule="auto"/>
        <w:ind w:firstLine="708"/>
        <w:jc w:val="both"/>
        <w:rPr>
          <w:rFonts w:ascii="Arial" w:hAnsi="Arial" w:cs="Arial"/>
          <w:bCs/>
          <w:sz w:val="26"/>
          <w:szCs w:val="26"/>
        </w:rPr>
      </w:pPr>
      <w:r>
        <w:rPr>
          <w:rFonts w:ascii="Arial" w:hAnsi="Arial" w:cs="Arial"/>
          <w:bCs/>
          <w:sz w:val="26"/>
          <w:szCs w:val="26"/>
        </w:rPr>
        <w:t>*</w:t>
      </w:r>
      <w:r w:rsidR="00246BC6">
        <w:rPr>
          <w:rFonts w:ascii="Arial" w:hAnsi="Arial" w:cs="Arial"/>
          <w:bCs/>
          <w:sz w:val="26"/>
          <w:szCs w:val="26"/>
        </w:rPr>
        <w:t xml:space="preserve">Folio </w:t>
      </w:r>
      <w:r w:rsidR="00A847CF">
        <w:rPr>
          <w:rFonts w:ascii="Arial" w:hAnsi="Arial" w:cs="Arial"/>
          <w:bCs/>
          <w:sz w:val="26"/>
          <w:szCs w:val="26"/>
        </w:rPr>
        <w:t>**********</w:t>
      </w:r>
      <w:r w:rsidR="00246BC6">
        <w:rPr>
          <w:rFonts w:ascii="Arial" w:hAnsi="Arial" w:cs="Arial"/>
          <w:bCs/>
          <w:sz w:val="26"/>
          <w:szCs w:val="26"/>
        </w:rPr>
        <w:t xml:space="preserve"> de fecha </w:t>
      </w:r>
      <w:r>
        <w:rPr>
          <w:rFonts w:ascii="Arial" w:hAnsi="Arial" w:cs="Arial"/>
          <w:bCs/>
          <w:sz w:val="26"/>
          <w:szCs w:val="26"/>
        </w:rPr>
        <w:t xml:space="preserve">doce de agosto </w:t>
      </w:r>
      <w:r w:rsidR="00246BC6">
        <w:rPr>
          <w:rFonts w:ascii="Arial" w:hAnsi="Arial" w:cs="Arial"/>
          <w:bCs/>
          <w:sz w:val="26"/>
          <w:szCs w:val="26"/>
        </w:rPr>
        <w:t xml:space="preserve">de dos mil dieciséis, con número de partida </w:t>
      </w:r>
      <w:r w:rsidR="00A847CF">
        <w:rPr>
          <w:rFonts w:ascii="Arial" w:hAnsi="Arial" w:cs="Arial"/>
          <w:bCs/>
          <w:sz w:val="26"/>
          <w:szCs w:val="26"/>
        </w:rPr>
        <w:t>**********</w:t>
      </w:r>
      <w:r w:rsidR="00246BC6">
        <w:rPr>
          <w:rFonts w:ascii="Arial" w:hAnsi="Arial" w:cs="Arial"/>
          <w:bCs/>
          <w:sz w:val="26"/>
          <w:szCs w:val="26"/>
        </w:rPr>
        <w:t xml:space="preserve">, por el concepto de ayuda para uniformes escolares, por el importe de </w:t>
      </w:r>
      <w:r w:rsidR="00A847CF">
        <w:rPr>
          <w:rFonts w:ascii="Arial" w:hAnsi="Arial" w:cs="Arial"/>
          <w:bCs/>
          <w:sz w:val="26"/>
          <w:szCs w:val="26"/>
        </w:rPr>
        <w:t>**********</w:t>
      </w:r>
      <w:r w:rsidR="00246BC6">
        <w:rPr>
          <w:rFonts w:ascii="Arial" w:hAnsi="Arial" w:cs="Arial"/>
          <w:bCs/>
          <w:sz w:val="26"/>
          <w:szCs w:val="26"/>
        </w:rPr>
        <w:t>, por 1</w:t>
      </w:r>
      <w:r>
        <w:rPr>
          <w:rFonts w:ascii="Arial" w:hAnsi="Arial" w:cs="Arial"/>
          <w:bCs/>
          <w:sz w:val="26"/>
          <w:szCs w:val="26"/>
        </w:rPr>
        <w:t>826</w:t>
      </w:r>
      <w:r w:rsidR="00246BC6">
        <w:rPr>
          <w:rFonts w:ascii="Arial" w:hAnsi="Arial" w:cs="Arial"/>
          <w:bCs/>
          <w:sz w:val="26"/>
          <w:szCs w:val="26"/>
        </w:rPr>
        <w:t xml:space="preserve"> vales canjeados, a nombre de</w:t>
      </w:r>
      <w:r w:rsidR="00A847CF">
        <w:rPr>
          <w:rFonts w:ascii="Arial" w:hAnsi="Arial" w:cs="Arial"/>
          <w:bCs/>
          <w:sz w:val="26"/>
          <w:szCs w:val="26"/>
        </w:rPr>
        <w:t xml:space="preserve"> **********</w:t>
      </w:r>
      <w:r w:rsidR="00246BC6">
        <w:rPr>
          <w:rFonts w:ascii="Arial" w:hAnsi="Arial" w:cs="Arial"/>
          <w:bCs/>
          <w:sz w:val="26"/>
          <w:szCs w:val="26"/>
        </w:rPr>
        <w:t>, como reembolso de vales de uniformes escolares con valor unitario de $195.00 que en el marco del programa bienestar de dotación gratuita de uniformes y útiles escolares se entregan con subsidio a los alumnos de educación básica en las escuelas públicas del Estado de Oaxaca, uniformes y útiles bienestar para el ejercicio fiscal dos mil dieciséis.</w:t>
      </w:r>
    </w:p>
    <w:p w14:paraId="62319C1D" w14:textId="02D8BD2F" w:rsidR="00B43E55" w:rsidRPr="00D94C8F" w:rsidRDefault="00B43E55" w:rsidP="00B43E55">
      <w:pPr>
        <w:pStyle w:val="Sinespaciado"/>
        <w:spacing w:before="240" w:line="360" w:lineRule="auto"/>
        <w:ind w:firstLine="708"/>
        <w:jc w:val="both"/>
        <w:rPr>
          <w:rFonts w:ascii="Arial" w:hAnsi="Arial" w:cs="Arial"/>
          <w:bCs/>
          <w:sz w:val="26"/>
          <w:szCs w:val="26"/>
        </w:rPr>
      </w:pPr>
      <w:r>
        <w:rPr>
          <w:rFonts w:ascii="Arial" w:hAnsi="Arial" w:cs="Arial"/>
          <w:bCs/>
          <w:sz w:val="26"/>
          <w:szCs w:val="26"/>
        </w:rPr>
        <w:t xml:space="preserve">*Folio </w:t>
      </w:r>
      <w:r w:rsidR="00A847CF">
        <w:rPr>
          <w:rFonts w:ascii="Arial" w:hAnsi="Arial" w:cs="Arial"/>
          <w:bCs/>
          <w:sz w:val="26"/>
          <w:szCs w:val="26"/>
        </w:rPr>
        <w:t>**********</w:t>
      </w:r>
      <w:r>
        <w:rPr>
          <w:rFonts w:ascii="Arial" w:hAnsi="Arial" w:cs="Arial"/>
          <w:bCs/>
          <w:sz w:val="26"/>
          <w:szCs w:val="26"/>
        </w:rPr>
        <w:t xml:space="preserve"> de fecha doce de agosto de dos mil dieciséis, con número de partida </w:t>
      </w:r>
      <w:r w:rsidR="00A847CF">
        <w:rPr>
          <w:rFonts w:ascii="Arial" w:hAnsi="Arial" w:cs="Arial"/>
          <w:bCs/>
          <w:sz w:val="26"/>
          <w:szCs w:val="26"/>
        </w:rPr>
        <w:t>**********</w:t>
      </w:r>
      <w:r>
        <w:rPr>
          <w:rFonts w:ascii="Arial" w:hAnsi="Arial" w:cs="Arial"/>
          <w:bCs/>
          <w:sz w:val="26"/>
          <w:szCs w:val="26"/>
        </w:rPr>
        <w:t xml:space="preserve">, por el concepto de ayuda para uniformes escolares, por el importe de </w:t>
      </w:r>
      <w:r w:rsidR="00A847CF">
        <w:rPr>
          <w:rFonts w:ascii="Arial" w:hAnsi="Arial" w:cs="Arial"/>
          <w:bCs/>
          <w:sz w:val="26"/>
          <w:szCs w:val="26"/>
        </w:rPr>
        <w:t>**********</w:t>
      </w:r>
      <w:r>
        <w:rPr>
          <w:rFonts w:ascii="Arial" w:hAnsi="Arial" w:cs="Arial"/>
          <w:bCs/>
          <w:sz w:val="26"/>
          <w:szCs w:val="26"/>
        </w:rPr>
        <w:t xml:space="preserve">, por 1219 vales canjeados, a nombre de </w:t>
      </w:r>
      <w:r w:rsidR="00A847CF">
        <w:rPr>
          <w:rFonts w:ascii="Arial" w:hAnsi="Arial" w:cs="Arial"/>
          <w:bCs/>
          <w:sz w:val="26"/>
          <w:szCs w:val="26"/>
        </w:rPr>
        <w:t>**********</w:t>
      </w:r>
      <w:r>
        <w:rPr>
          <w:rFonts w:ascii="Arial" w:hAnsi="Arial" w:cs="Arial"/>
          <w:bCs/>
          <w:sz w:val="26"/>
          <w:szCs w:val="26"/>
        </w:rPr>
        <w:t xml:space="preserve">, como reembolso de vales de uniformes escolares con valor unitario de $195.00 que en el marco del programa bienestar de dotación gratuita de uniformes y útiles escolares se entregan con subsidio a los alumnos de educación básica en las escuelas públicas del Estado de </w:t>
      </w:r>
      <w:r>
        <w:rPr>
          <w:rFonts w:ascii="Arial" w:hAnsi="Arial" w:cs="Arial"/>
          <w:bCs/>
          <w:sz w:val="26"/>
          <w:szCs w:val="26"/>
        </w:rPr>
        <w:lastRenderedPageBreak/>
        <w:t>Oaxaca, uniformes y útiles bienestar para el ejercicio fiscal dos mil dieciséis.</w:t>
      </w:r>
    </w:p>
    <w:p w14:paraId="1FAAA2DA" w14:textId="0664CDF3" w:rsidR="00847DC2" w:rsidRDefault="00B43E55" w:rsidP="00847DC2">
      <w:pPr>
        <w:pStyle w:val="Sinespaciado"/>
        <w:spacing w:before="240" w:line="360" w:lineRule="auto"/>
        <w:ind w:firstLine="708"/>
        <w:jc w:val="both"/>
        <w:rPr>
          <w:rFonts w:ascii="Arial" w:hAnsi="Arial" w:cs="Arial"/>
          <w:bCs/>
          <w:sz w:val="26"/>
          <w:szCs w:val="26"/>
        </w:rPr>
      </w:pPr>
      <w:r>
        <w:rPr>
          <w:rFonts w:ascii="Arial" w:hAnsi="Arial" w:cs="Arial"/>
          <w:b/>
          <w:sz w:val="26"/>
          <w:szCs w:val="26"/>
        </w:rPr>
        <w:t>b</w:t>
      </w:r>
      <w:r w:rsidRPr="00B43E55">
        <w:rPr>
          <w:rFonts w:ascii="Arial" w:hAnsi="Arial" w:cs="Arial"/>
          <w:b/>
          <w:sz w:val="26"/>
          <w:szCs w:val="26"/>
        </w:rPr>
        <w:t>)</w:t>
      </w:r>
      <w:r>
        <w:rPr>
          <w:rFonts w:ascii="Arial" w:hAnsi="Arial" w:cs="Arial"/>
          <w:bCs/>
          <w:sz w:val="26"/>
          <w:szCs w:val="26"/>
        </w:rPr>
        <w:t xml:space="preserve"> Trece escritos suscritos por el Representante Legal de la </w:t>
      </w:r>
      <w:r w:rsidR="00A847CF">
        <w:rPr>
          <w:rFonts w:ascii="Arial" w:hAnsi="Arial" w:cs="Arial"/>
          <w:bCs/>
          <w:sz w:val="26"/>
          <w:szCs w:val="26"/>
        </w:rPr>
        <w:t>**********</w:t>
      </w:r>
      <w:r>
        <w:rPr>
          <w:rFonts w:ascii="Arial" w:hAnsi="Arial" w:cs="Arial"/>
          <w:bCs/>
          <w:sz w:val="26"/>
          <w:szCs w:val="26"/>
        </w:rPr>
        <w:t>, y dirigidos al Director de</w:t>
      </w:r>
      <w:r w:rsidR="00377764">
        <w:rPr>
          <w:rFonts w:ascii="Arial" w:hAnsi="Arial" w:cs="Arial"/>
          <w:bCs/>
          <w:sz w:val="26"/>
          <w:szCs w:val="26"/>
        </w:rPr>
        <w:t>l</w:t>
      </w:r>
      <w:r>
        <w:rPr>
          <w:rFonts w:ascii="Arial" w:hAnsi="Arial" w:cs="Arial"/>
          <w:bCs/>
          <w:sz w:val="26"/>
          <w:szCs w:val="26"/>
        </w:rPr>
        <w:t xml:space="preserve"> Programa de Dotación Gratuita de Uniformes y Útiles Escolares,</w:t>
      </w:r>
      <w:r w:rsidR="003039AF">
        <w:rPr>
          <w:rFonts w:ascii="Arial" w:hAnsi="Arial" w:cs="Arial"/>
          <w:bCs/>
          <w:sz w:val="26"/>
          <w:szCs w:val="26"/>
        </w:rPr>
        <w:t xml:space="preserve"> (agregados a fojas </w:t>
      </w:r>
      <w:r w:rsidR="00EC4DC0">
        <w:rPr>
          <w:rFonts w:ascii="Arial" w:hAnsi="Arial" w:cs="Arial"/>
          <w:bCs/>
          <w:sz w:val="26"/>
          <w:szCs w:val="26"/>
        </w:rPr>
        <w:t xml:space="preserve">158, 160, 162, 164, 166, 168, 170, 172, 174, 176, 178, 180, 182 y 184), </w:t>
      </w:r>
      <w:r>
        <w:rPr>
          <w:rFonts w:ascii="Arial" w:hAnsi="Arial" w:cs="Arial"/>
          <w:bCs/>
          <w:sz w:val="26"/>
          <w:szCs w:val="26"/>
        </w:rPr>
        <w:t>por el que le solicito llevara a cabo los trámites necesarios para el pago de los vales canjeados por uniformes escolares</w:t>
      </w:r>
      <w:r w:rsidR="00847DC2">
        <w:rPr>
          <w:rFonts w:ascii="Arial" w:hAnsi="Arial" w:cs="Arial"/>
          <w:bCs/>
          <w:sz w:val="26"/>
          <w:szCs w:val="26"/>
        </w:rPr>
        <w:t xml:space="preserve">, respecto de los formatos de cobro de vales canjeados por uniformes escolares, con números de folios </w:t>
      </w:r>
      <w:r w:rsidR="00A847CF">
        <w:rPr>
          <w:rFonts w:ascii="Arial" w:hAnsi="Arial" w:cs="Arial"/>
          <w:bCs/>
          <w:sz w:val="26"/>
          <w:szCs w:val="26"/>
        </w:rPr>
        <w:t>**********</w:t>
      </w:r>
      <w:r w:rsidR="00847DC2">
        <w:rPr>
          <w:rFonts w:ascii="Arial" w:hAnsi="Arial" w:cs="Arial"/>
          <w:bCs/>
          <w:sz w:val="26"/>
          <w:szCs w:val="26"/>
        </w:rPr>
        <w:t xml:space="preserve">, </w:t>
      </w:r>
      <w:r w:rsidR="00A847CF">
        <w:rPr>
          <w:rFonts w:ascii="Arial" w:hAnsi="Arial" w:cs="Arial"/>
          <w:bCs/>
          <w:sz w:val="26"/>
          <w:szCs w:val="26"/>
        </w:rPr>
        <w:t>**********</w:t>
      </w:r>
      <w:r w:rsidR="00847DC2">
        <w:rPr>
          <w:rFonts w:ascii="Arial" w:hAnsi="Arial" w:cs="Arial"/>
          <w:bCs/>
          <w:sz w:val="26"/>
          <w:szCs w:val="26"/>
        </w:rPr>
        <w:t xml:space="preserve">, </w:t>
      </w:r>
      <w:r w:rsidR="00A847CF">
        <w:rPr>
          <w:rFonts w:ascii="Arial" w:hAnsi="Arial" w:cs="Arial"/>
          <w:bCs/>
          <w:sz w:val="26"/>
          <w:szCs w:val="26"/>
        </w:rPr>
        <w:t>**********</w:t>
      </w:r>
      <w:r w:rsidR="00847DC2">
        <w:rPr>
          <w:rFonts w:ascii="Arial" w:hAnsi="Arial" w:cs="Arial"/>
          <w:bCs/>
          <w:sz w:val="26"/>
          <w:szCs w:val="26"/>
        </w:rPr>
        <w:t xml:space="preserve">, </w:t>
      </w:r>
      <w:r w:rsidR="00A847CF">
        <w:rPr>
          <w:rFonts w:ascii="Arial" w:hAnsi="Arial" w:cs="Arial"/>
          <w:bCs/>
          <w:sz w:val="26"/>
          <w:szCs w:val="26"/>
        </w:rPr>
        <w:t>**********</w:t>
      </w:r>
      <w:r w:rsidR="00847DC2">
        <w:rPr>
          <w:rFonts w:ascii="Arial" w:hAnsi="Arial" w:cs="Arial"/>
          <w:bCs/>
          <w:sz w:val="26"/>
          <w:szCs w:val="26"/>
        </w:rPr>
        <w:t xml:space="preserve">, </w:t>
      </w:r>
      <w:r w:rsidR="00A847CF">
        <w:rPr>
          <w:rFonts w:ascii="Arial" w:hAnsi="Arial" w:cs="Arial"/>
          <w:bCs/>
          <w:sz w:val="26"/>
          <w:szCs w:val="26"/>
        </w:rPr>
        <w:t>**********</w:t>
      </w:r>
      <w:r w:rsidR="00847DC2">
        <w:rPr>
          <w:rFonts w:ascii="Arial" w:hAnsi="Arial" w:cs="Arial"/>
          <w:bCs/>
          <w:sz w:val="26"/>
          <w:szCs w:val="26"/>
        </w:rPr>
        <w:t xml:space="preserve">, </w:t>
      </w:r>
      <w:r w:rsidR="00A847CF">
        <w:rPr>
          <w:rFonts w:ascii="Arial" w:hAnsi="Arial" w:cs="Arial"/>
          <w:bCs/>
          <w:sz w:val="26"/>
          <w:szCs w:val="26"/>
        </w:rPr>
        <w:t>**********</w:t>
      </w:r>
      <w:r w:rsidR="00847DC2">
        <w:rPr>
          <w:rFonts w:ascii="Arial" w:hAnsi="Arial" w:cs="Arial"/>
          <w:bCs/>
          <w:sz w:val="26"/>
          <w:szCs w:val="26"/>
        </w:rPr>
        <w:t xml:space="preserve">, </w:t>
      </w:r>
      <w:r w:rsidR="005566CD">
        <w:rPr>
          <w:rFonts w:ascii="Arial" w:hAnsi="Arial" w:cs="Arial"/>
          <w:bCs/>
          <w:sz w:val="26"/>
          <w:szCs w:val="26"/>
        </w:rPr>
        <w:t>**********</w:t>
      </w:r>
      <w:r w:rsidR="00847DC2">
        <w:rPr>
          <w:rFonts w:ascii="Arial" w:hAnsi="Arial" w:cs="Arial"/>
          <w:bCs/>
          <w:sz w:val="26"/>
          <w:szCs w:val="26"/>
        </w:rPr>
        <w:t xml:space="preserve">, </w:t>
      </w:r>
      <w:r w:rsidR="005566CD">
        <w:rPr>
          <w:rFonts w:ascii="Arial" w:hAnsi="Arial" w:cs="Arial"/>
          <w:bCs/>
          <w:sz w:val="26"/>
          <w:szCs w:val="26"/>
        </w:rPr>
        <w:t>**********</w:t>
      </w:r>
      <w:r w:rsidR="00847DC2">
        <w:rPr>
          <w:rFonts w:ascii="Arial" w:hAnsi="Arial" w:cs="Arial"/>
          <w:bCs/>
          <w:sz w:val="26"/>
          <w:szCs w:val="26"/>
        </w:rPr>
        <w:t xml:space="preserve">, </w:t>
      </w:r>
      <w:r w:rsidR="005566CD">
        <w:rPr>
          <w:rFonts w:ascii="Arial" w:hAnsi="Arial" w:cs="Arial"/>
          <w:bCs/>
          <w:sz w:val="26"/>
          <w:szCs w:val="26"/>
        </w:rPr>
        <w:t>**********</w:t>
      </w:r>
      <w:r w:rsidR="00847DC2">
        <w:rPr>
          <w:rFonts w:ascii="Arial" w:hAnsi="Arial" w:cs="Arial"/>
          <w:bCs/>
          <w:sz w:val="26"/>
          <w:szCs w:val="26"/>
        </w:rPr>
        <w:t xml:space="preserve">, </w:t>
      </w:r>
      <w:r w:rsidR="005566CD">
        <w:rPr>
          <w:rFonts w:ascii="Arial" w:hAnsi="Arial" w:cs="Arial"/>
          <w:bCs/>
          <w:sz w:val="26"/>
          <w:szCs w:val="26"/>
        </w:rPr>
        <w:t>**********</w:t>
      </w:r>
      <w:r w:rsidR="00847DC2">
        <w:rPr>
          <w:rFonts w:ascii="Arial" w:hAnsi="Arial" w:cs="Arial"/>
          <w:bCs/>
          <w:sz w:val="26"/>
          <w:szCs w:val="26"/>
        </w:rPr>
        <w:t xml:space="preserve">, </w:t>
      </w:r>
      <w:r w:rsidR="005566CD">
        <w:rPr>
          <w:rFonts w:ascii="Arial" w:hAnsi="Arial" w:cs="Arial"/>
          <w:bCs/>
          <w:sz w:val="26"/>
          <w:szCs w:val="26"/>
        </w:rPr>
        <w:t>**********</w:t>
      </w:r>
      <w:r w:rsidR="00847DC2">
        <w:rPr>
          <w:rFonts w:ascii="Arial" w:hAnsi="Arial" w:cs="Arial"/>
          <w:bCs/>
          <w:sz w:val="26"/>
          <w:szCs w:val="26"/>
        </w:rPr>
        <w:t xml:space="preserve">, </w:t>
      </w:r>
      <w:r w:rsidR="005566CD">
        <w:rPr>
          <w:rFonts w:ascii="Arial" w:hAnsi="Arial" w:cs="Arial"/>
          <w:bCs/>
          <w:sz w:val="26"/>
          <w:szCs w:val="26"/>
        </w:rPr>
        <w:t>**********</w:t>
      </w:r>
      <w:r w:rsidR="00847DC2">
        <w:rPr>
          <w:rFonts w:ascii="Arial" w:hAnsi="Arial" w:cs="Arial"/>
          <w:bCs/>
          <w:sz w:val="26"/>
          <w:szCs w:val="26"/>
        </w:rPr>
        <w:t xml:space="preserve"> y </w:t>
      </w:r>
      <w:r w:rsidR="005566CD">
        <w:rPr>
          <w:rFonts w:ascii="Arial" w:hAnsi="Arial" w:cs="Arial"/>
          <w:bCs/>
          <w:sz w:val="26"/>
          <w:szCs w:val="26"/>
        </w:rPr>
        <w:t>**********</w:t>
      </w:r>
      <w:r w:rsidR="00847DC2">
        <w:rPr>
          <w:rFonts w:ascii="Arial" w:hAnsi="Arial" w:cs="Arial"/>
          <w:bCs/>
          <w:sz w:val="26"/>
          <w:szCs w:val="26"/>
        </w:rPr>
        <w:t>.- - - - - - - - - - - - - - - - - - -</w:t>
      </w:r>
      <w:r w:rsidR="005566CD">
        <w:rPr>
          <w:rFonts w:ascii="Arial" w:hAnsi="Arial" w:cs="Arial"/>
          <w:bCs/>
          <w:sz w:val="26"/>
          <w:szCs w:val="26"/>
        </w:rPr>
        <w:t xml:space="preserve"> - - - - - - </w:t>
      </w:r>
      <w:r w:rsidR="00847DC2">
        <w:rPr>
          <w:rFonts w:ascii="Arial" w:hAnsi="Arial" w:cs="Arial"/>
          <w:bCs/>
          <w:sz w:val="26"/>
          <w:szCs w:val="26"/>
        </w:rPr>
        <w:t xml:space="preserve"> </w:t>
      </w:r>
    </w:p>
    <w:p w14:paraId="5DFE62B8" w14:textId="3D9F0659" w:rsidR="00377764" w:rsidRDefault="00377764" w:rsidP="00B43E55">
      <w:pPr>
        <w:pStyle w:val="Sinespaciado"/>
        <w:spacing w:before="240" w:line="360" w:lineRule="auto"/>
        <w:ind w:firstLine="708"/>
        <w:jc w:val="both"/>
        <w:rPr>
          <w:rFonts w:ascii="Arial" w:hAnsi="Arial" w:cs="Arial"/>
          <w:bCs/>
          <w:sz w:val="26"/>
          <w:szCs w:val="26"/>
        </w:rPr>
      </w:pPr>
      <w:r>
        <w:rPr>
          <w:rFonts w:ascii="Arial" w:hAnsi="Arial" w:cs="Arial"/>
          <w:b/>
          <w:sz w:val="26"/>
          <w:szCs w:val="26"/>
        </w:rPr>
        <w:t xml:space="preserve">c) </w:t>
      </w:r>
      <w:r>
        <w:rPr>
          <w:rFonts w:ascii="Arial" w:hAnsi="Arial" w:cs="Arial"/>
          <w:bCs/>
          <w:sz w:val="26"/>
          <w:szCs w:val="26"/>
        </w:rPr>
        <w:t xml:space="preserve">Escrito de treinta de noviembre de dos mil dieciséis, </w:t>
      </w:r>
      <w:r w:rsidR="00CE7429">
        <w:rPr>
          <w:rFonts w:ascii="Arial" w:hAnsi="Arial" w:cs="Arial"/>
          <w:bCs/>
          <w:sz w:val="26"/>
          <w:szCs w:val="26"/>
        </w:rPr>
        <w:t xml:space="preserve">(agregado a folio 156) </w:t>
      </w:r>
      <w:r>
        <w:rPr>
          <w:rFonts w:ascii="Arial" w:hAnsi="Arial" w:cs="Arial"/>
          <w:bCs/>
          <w:sz w:val="26"/>
          <w:szCs w:val="26"/>
        </w:rPr>
        <w:t xml:space="preserve">suscrito por el Director del Programa de Dotación Gratuita de Uniformes y Útiles Escolares, y dirigido al Secretario de Finanzas del Gobierno del Estado de Oaxaca, a quien en relación al pago pendiente por canje de vales correspondientes al ejercicio fiscal dos mil dieciséis, le requirió solicitar a quien correspondiera el reembolso indicado por el proveedor </w:t>
      </w:r>
      <w:r w:rsidR="005566CD">
        <w:rPr>
          <w:rFonts w:ascii="Arial" w:hAnsi="Arial" w:cs="Arial"/>
          <w:bCs/>
          <w:sz w:val="26"/>
          <w:szCs w:val="26"/>
        </w:rPr>
        <w:t>**********</w:t>
      </w:r>
      <w:r>
        <w:rPr>
          <w:rFonts w:ascii="Arial" w:hAnsi="Arial" w:cs="Arial"/>
          <w:bCs/>
          <w:sz w:val="26"/>
          <w:szCs w:val="26"/>
        </w:rPr>
        <w:t>, Representante de la Empresa</w:t>
      </w:r>
      <w:r w:rsidRPr="00377764">
        <w:rPr>
          <w:rFonts w:ascii="Arial" w:hAnsi="Arial" w:cs="Arial"/>
          <w:bCs/>
          <w:sz w:val="26"/>
          <w:szCs w:val="26"/>
        </w:rPr>
        <w:t xml:space="preserve"> </w:t>
      </w:r>
      <w:r w:rsidR="005566CD">
        <w:rPr>
          <w:rFonts w:ascii="Arial" w:hAnsi="Arial" w:cs="Arial"/>
          <w:bCs/>
          <w:sz w:val="26"/>
          <w:szCs w:val="26"/>
        </w:rPr>
        <w:t>**********</w:t>
      </w:r>
      <w:r>
        <w:rPr>
          <w:rFonts w:ascii="Arial" w:hAnsi="Arial" w:cs="Arial"/>
          <w:bCs/>
          <w:sz w:val="26"/>
          <w:szCs w:val="26"/>
        </w:rPr>
        <w:t>, al haber cumplido en tiempo y forma con la entrega de los uniformes a los beneficiarios del programa de uniformes y útiles escolares</w:t>
      </w:r>
      <w:r w:rsidR="00CE7429">
        <w:rPr>
          <w:rFonts w:ascii="Arial" w:hAnsi="Arial" w:cs="Arial"/>
          <w:bCs/>
          <w:sz w:val="26"/>
          <w:szCs w:val="26"/>
        </w:rPr>
        <w:t xml:space="preserve">.- - - - - - - - - - - </w:t>
      </w:r>
    </w:p>
    <w:p w14:paraId="4B5E169D" w14:textId="258AFF90" w:rsidR="004F0BE5" w:rsidRDefault="00437718" w:rsidP="00437718">
      <w:pPr>
        <w:pStyle w:val="Sinespaciado"/>
        <w:spacing w:before="240" w:line="360" w:lineRule="auto"/>
        <w:ind w:firstLine="708"/>
        <w:jc w:val="both"/>
        <w:rPr>
          <w:rFonts w:ascii="Arial" w:hAnsi="Arial" w:cs="Arial"/>
          <w:bCs/>
          <w:sz w:val="26"/>
          <w:szCs w:val="26"/>
        </w:rPr>
      </w:pPr>
      <w:r>
        <w:rPr>
          <w:rFonts w:ascii="Arial" w:hAnsi="Arial" w:cs="Arial"/>
          <w:bCs/>
          <w:sz w:val="26"/>
          <w:szCs w:val="26"/>
        </w:rPr>
        <w:t xml:space="preserve">De todo lo anteriormente puntualizado, se desprende </w:t>
      </w:r>
      <w:r w:rsidR="0066038C" w:rsidRPr="0066038C">
        <w:rPr>
          <w:rFonts w:ascii="Arial" w:hAnsi="Arial" w:cs="Arial"/>
          <w:bCs/>
          <w:sz w:val="26"/>
          <w:szCs w:val="26"/>
          <w:u w:val="single"/>
        </w:rPr>
        <w:t>en primer lugar</w:t>
      </w:r>
      <w:r w:rsidR="0066038C">
        <w:rPr>
          <w:rFonts w:ascii="Arial" w:hAnsi="Arial" w:cs="Arial"/>
          <w:bCs/>
          <w:sz w:val="26"/>
          <w:szCs w:val="26"/>
        </w:rPr>
        <w:t xml:space="preserve">; </w:t>
      </w:r>
      <w:r>
        <w:rPr>
          <w:rFonts w:ascii="Arial" w:hAnsi="Arial" w:cs="Arial"/>
          <w:bCs/>
          <w:sz w:val="26"/>
          <w:szCs w:val="26"/>
        </w:rPr>
        <w:t>que e</w:t>
      </w:r>
      <w:r>
        <w:rPr>
          <w:rFonts w:ascii="Arial" w:hAnsi="Arial" w:cs="Arial"/>
          <w:sz w:val="26"/>
          <w:szCs w:val="26"/>
        </w:rPr>
        <w:t xml:space="preserve">l Instituto Estatal de Educación Pública del Estado de Oaxaca y la empresa </w:t>
      </w:r>
      <w:r w:rsidR="005566CD">
        <w:rPr>
          <w:rFonts w:ascii="Arial" w:hAnsi="Arial" w:cs="Arial"/>
          <w:sz w:val="26"/>
          <w:szCs w:val="26"/>
        </w:rPr>
        <w:t>**********</w:t>
      </w:r>
      <w:r>
        <w:rPr>
          <w:rFonts w:ascii="Arial" w:hAnsi="Arial" w:cs="Arial"/>
          <w:sz w:val="26"/>
          <w:szCs w:val="26"/>
        </w:rPr>
        <w:t xml:space="preserve">, el veinte de mayo de dos mil dieciséis, celebraron </w:t>
      </w:r>
      <w:r>
        <w:rPr>
          <w:rFonts w:ascii="Arial" w:hAnsi="Arial" w:cs="Arial"/>
          <w:bCs/>
          <w:sz w:val="26"/>
          <w:szCs w:val="26"/>
        </w:rPr>
        <w:t xml:space="preserve">convenio </w:t>
      </w:r>
      <w:r>
        <w:rPr>
          <w:rFonts w:ascii="Arial" w:hAnsi="Arial" w:cs="Arial"/>
          <w:sz w:val="26"/>
          <w:szCs w:val="26"/>
        </w:rPr>
        <w:t xml:space="preserve">de colaboración </w:t>
      </w:r>
      <w:r w:rsidR="005566CD">
        <w:rPr>
          <w:rFonts w:ascii="Arial" w:hAnsi="Arial" w:cs="Arial"/>
          <w:sz w:val="26"/>
          <w:szCs w:val="26"/>
        </w:rPr>
        <w:t>**********</w:t>
      </w:r>
      <w:r>
        <w:rPr>
          <w:rFonts w:ascii="Arial" w:hAnsi="Arial" w:cs="Arial"/>
          <w:sz w:val="26"/>
          <w:szCs w:val="26"/>
        </w:rPr>
        <w:t xml:space="preserve">, en el marco del programa Bienestar de dotación gratuita de uniformes y útiles escolares a los alumnos de educación básica en escuelas públicas del Estado de Oaxaca, “uniformes y útiles bienestar” para el ejercicio dos mil dieciséis; en el que se estipuló que el objeto de dicho convenio consistiría en que la empresa </w:t>
      </w:r>
      <w:r w:rsidR="005566CD">
        <w:rPr>
          <w:rFonts w:ascii="Arial" w:hAnsi="Arial" w:cs="Arial"/>
          <w:sz w:val="26"/>
          <w:szCs w:val="26"/>
        </w:rPr>
        <w:t>**********</w:t>
      </w:r>
      <w:r>
        <w:rPr>
          <w:rFonts w:ascii="Arial" w:hAnsi="Arial" w:cs="Arial"/>
          <w:sz w:val="26"/>
          <w:szCs w:val="26"/>
        </w:rPr>
        <w:t xml:space="preserve">, elaboraría, fabricaría, comercializaría y entregaría uniformes escolares a alumnos de educación básica en el Estado de Oaxaca, a cambio de vales que previamente serían distribuidos por el Instituto Estatal de Educación Pública, a las diversas instituciones de educación básica; para que una vez realizado esto, la Empresa para el reembolso de los vales correspondientes, presentaría a la </w:t>
      </w:r>
      <w:r w:rsidR="0066038C">
        <w:rPr>
          <w:rFonts w:ascii="Arial" w:hAnsi="Arial" w:cs="Arial"/>
          <w:sz w:val="26"/>
          <w:szCs w:val="26"/>
        </w:rPr>
        <w:t xml:space="preserve">Instituto los documentos que generara </w:t>
      </w:r>
      <w:r w:rsidR="0066038C">
        <w:rPr>
          <w:rFonts w:ascii="Arial" w:hAnsi="Arial" w:cs="Arial"/>
          <w:sz w:val="26"/>
          <w:szCs w:val="26"/>
        </w:rPr>
        <w:lastRenderedPageBreak/>
        <w:t xml:space="preserve">el sistema de canje de vales y por su parte el referido Instituto se comprometía a reembolsar a la proveedores el importe de los vales; y, </w:t>
      </w:r>
      <w:r w:rsidR="0066038C" w:rsidRPr="0066038C">
        <w:rPr>
          <w:rFonts w:ascii="Arial" w:hAnsi="Arial" w:cs="Arial"/>
          <w:sz w:val="26"/>
          <w:szCs w:val="26"/>
          <w:u w:val="single"/>
        </w:rPr>
        <w:t>en segundo lugar</w:t>
      </w:r>
      <w:r w:rsidR="0066038C">
        <w:rPr>
          <w:rFonts w:ascii="Arial" w:hAnsi="Arial" w:cs="Arial"/>
          <w:sz w:val="26"/>
          <w:szCs w:val="26"/>
        </w:rPr>
        <w:t xml:space="preserve">, que la Empresa </w:t>
      </w:r>
      <w:r w:rsidR="005566CD">
        <w:rPr>
          <w:rFonts w:ascii="Arial" w:hAnsi="Arial" w:cs="Arial"/>
          <w:sz w:val="26"/>
          <w:szCs w:val="26"/>
        </w:rPr>
        <w:t>**********</w:t>
      </w:r>
      <w:r w:rsidR="0066038C">
        <w:rPr>
          <w:rFonts w:ascii="Arial" w:hAnsi="Arial" w:cs="Arial"/>
          <w:sz w:val="26"/>
          <w:szCs w:val="26"/>
        </w:rPr>
        <w:t xml:space="preserve">, conforme a las cláusulas estipuladas en </w:t>
      </w:r>
      <w:r w:rsidR="00734751">
        <w:rPr>
          <w:rFonts w:ascii="Arial" w:hAnsi="Arial" w:cs="Arial"/>
          <w:sz w:val="26"/>
          <w:szCs w:val="26"/>
        </w:rPr>
        <w:t xml:space="preserve">el </w:t>
      </w:r>
      <w:r w:rsidR="0066038C">
        <w:rPr>
          <w:rFonts w:ascii="Arial" w:hAnsi="Arial" w:cs="Arial"/>
          <w:sz w:val="26"/>
          <w:szCs w:val="26"/>
        </w:rPr>
        <w:t xml:space="preserve">indicado convenio por diversos escritos dirigidos al Director de Programas de Dotaciones Gratuita de Uniformes y Útiles Escolares; así como mediante la exhibición </w:t>
      </w:r>
      <w:r w:rsidR="004F0BE5">
        <w:rPr>
          <w:rFonts w:ascii="Arial" w:hAnsi="Arial" w:cs="Arial"/>
          <w:sz w:val="26"/>
          <w:szCs w:val="26"/>
        </w:rPr>
        <w:t xml:space="preserve">de los formatos </w:t>
      </w:r>
      <w:r w:rsidR="004F0BE5">
        <w:rPr>
          <w:rFonts w:ascii="Arial" w:hAnsi="Arial" w:cs="Arial"/>
          <w:bCs/>
          <w:sz w:val="26"/>
          <w:szCs w:val="26"/>
        </w:rPr>
        <w:t xml:space="preserve">de cobro de vales canjeados por uniformes escolares, respecto del programa bienestar de dotación gratuita de uniformes y útiles escolares a los alumnos de educación básica en las escuelas públicas del Estado de Oaxaca “Uniformes y útiles bienestar”; </w:t>
      </w:r>
      <w:r w:rsidR="0066038C">
        <w:rPr>
          <w:rFonts w:ascii="Arial" w:hAnsi="Arial" w:cs="Arial"/>
          <w:sz w:val="26"/>
          <w:szCs w:val="26"/>
        </w:rPr>
        <w:t>solicitó se llevaran a cabo los trámites necesarios para el pago de los vales canjeados, mediante la forma de pago denominada cuentas por liquidar certificadas CLC; y que derivado de dichas peticiones</w:t>
      </w:r>
      <w:r w:rsidR="004F0BE5">
        <w:rPr>
          <w:rFonts w:ascii="Arial" w:hAnsi="Arial" w:cs="Arial"/>
          <w:sz w:val="26"/>
          <w:szCs w:val="26"/>
        </w:rPr>
        <w:t xml:space="preserve">, el Director de Programas de Dotaciones Gratuita de Uniformes y Útiles Escolares, mediante escrito dirigido al Secretario de Finanzas del Estado de Oaxaca, </w:t>
      </w:r>
      <w:r w:rsidR="004F0BE5">
        <w:rPr>
          <w:rFonts w:ascii="Arial" w:hAnsi="Arial" w:cs="Arial"/>
          <w:bCs/>
          <w:sz w:val="26"/>
          <w:szCs w:val="26"/>
        </w:rPr>
        <w:t xml:space="preserve">en relación al pago pendiente por canje de vales correspondientes al ejercicio fiscal dos mil dieciséis, le requirió solicitar a quien correspondiera el reembolso indicado por el proveedor </w:t>
      </w:r>
      <w:r w:rsidR="005566CD">
        <w:rPr>
          <w:rFonts w:ascii="Arial" w:hAnsi="Arial" w:cs="Arial"/>
          <w:bCs/>
          <w:sz w:val="26"/>
          <w:szCs w:val="26"/>
        </w:rPr>
        <w:t>**********</w:t>
      </w:r>
      <w:r w:rsidR="004F0BE5">
        <w:rPr>
          <w:rFonts w:ascii="Arial" w:hAnsi="Arial" w:cs="Arial"/>
          <w:bCs/>
          <w:sz w:val="26"/>
          <w:szCs w:val="26"/>
        </w:rPr>
        <w:t xml:space="preserve">, por haber cumplido éste en tiempo y forma con la entrega de los uniformes a los beneficiarios del programa de uniformes y útiles escolares.- </w:t>
      </w:r>
    </w:p>
    <w:p w14:paraId="2853083D" w14:textId="485C6225" w:rsidR="00F67863" w:rsidRDefault="004F0BE5" w:rsidP="00437718">
      <w:pPr>
        <w:pStyle w:val="Sinespaciado"/>
        <w:spacing w:before="240" w:line="360" w:lineRule="auto"/>
        <w:ind w:firstLine="708"/>
        <w:jc w:val="both"/>
        <w:rPr>
          <w:rFonts w:ascii="Arial" w:hAnsi="Arial" w:cs="Arial"/>
          <w:sz w:val="26"/>
          <w:szCs w:val="26"/>
        </w:rPr>
      </w:pPr>
      <w:r>
        <w:rPr>
          <w:rFonts w:ascii="Arial" w:hAnsi="Arial" w:cs="Arial"/>
          <w:bCs/>
          <w:sz w:val="26"/>
          <w:szCs w:val="26"/>
        </w:rPr>
        <w:t>Evidenciándose de este modo como lo alega el actor, la existencia de un convenio y el incumplimiento por una de las partes, en el caso el Instituto Estatal de Educación Pública, para realizar el reembolso de los vales canjeados por la Empresa</w:t>
      </w:r>
      <w:r w:rsidRPr="004F0BE5">
        <w:rPr>
          <w:rFonts w:ascii="Arial" w:hAnsi="Arial" w:cs="Arial"/>
          <w:bCs/>
          <w:sz w:val="26"/>
          <w:szCs w:val="26"/>
        </w:rPr>
        <w:t xml:space="preserve"> </w:t>
      </w:r>
      <w:r w:rsidR="005566CD">
        <w:rPr>
          <w:rFonts w:ascii="Arial" w:hAnsi="Arial" w:cs="Arial"/>
          <w:bCs/>
          <w:sz w:val="26"/>
          <w:szCs w:val="26"/>
        </w:rPr>
        <w:t>**********</w:t>
      </w:r>
      <w:r>
        <w:rPr>
          <w:rFonts w:ascii="Arial" w:hAnsi="Arial" w:cs="Arial"/>
          <w:bCs/>
          <w:sz w:val="26"/>
          <w:szCs w:val="26"/>
        </w:rPr>
        <w:t xml:space="preserve">, pese haber cumplido </w:t>
      </w:r>
      <w:r w:rsidR="00963C40">
        <w:rPr>
          <w:rFonts w:ascii="Arial" w:hAnsi="Arial" w:cs="Arial"/>
          <w:bCs/>
          <w:sz w:val="26"/>
          <w:szCs w:val="26"/>
        </w:rPr>
        <w:t>é</w:t>
      </w:r>
      <w:r>
        <w:rPr>
          <w:rFonts w:ascii="Arial" w:hAnsi="Arial" w:cs="Arial"/>
          <w:bCs/>
          <w:sz w:val="26"/>
          <w:szCs w:val="26"/>
        </w:rPr>
        <w:t xml:space="preserve">sta con las cláusulas del convenio y que le correspondían, consistente en </w:t>
      </w:r>
      <w:r>
        <w:rPr>
          <w:rFonts w:ascii="Arial" w:hAnsi="Arial" w:cs="Arial"/>
          <w:sz w:val="26"/>
          <w:szCs w:val="26"/>
        </w:rPr>
        <w:t>elaboración, fabricación, comercialización y entrega de uniformes escolares a alumnos de educación básica en el Estado de Oaxaca; así como, con el procedimiento estipulado para solicita el reembolso de los vales canjeados, pues a la fecha de la presentación de la demanda, no se evidencia por parte del Instituto el cumplimiento a su obligación de reembolsar al proveedor el importe de los vales</w:t>
      </w:r>
      <w:r w:rsidR="00F67863">
        <w:rPr>
          <w:rFonts w:ascii="Arial" w:hAnsi="Arial" w:cs="Arial"/>
          <w:sz w:val="26"/>
          <w:szCs w:val="26"/>
        </w:rPr>
        <w:t xml:space="preserve">.- - - - - - - - - - - - - - - - - - - </w:t>
      </w:r>
    </w:p>
    <w:p w14:paraId="17956A4F" w14:textId="4CD5A629" w:rsidR="004E35DB" w:rsidRDefault="00F67863" w:rsidP="00437718">
      <w:pPr>
        <w:pStyle w:val="Sinespaciado"/>
        <w:spacing w:before="240" w:line="360" w:lineRule="auto"/>
        <w:ind w:firstLine="708"/>
        <w:jc w:val="both"/>
        <w:rPr>
          <w:rFonts w:ascii="Arial" w:hAnsi="Arial" w:cs="Arial"/>
          <w:bCs/>
          <w:sz w:val="26"/>
          <w:szCs w:val="26"/>
        </w:rPr>
      </w:pPr>
      <w:r>
        <w:rPr>
          <w:rFonts w:ascii="Arial" w:hAnsi="Arial" w:cs="Arial"/>
          <w:sz w:val="26"/>
          <w:szCs w:val="26"/>
        </w:rPr>
        <w:t xml:space="preserve">Lo anterior se corrobora, con los escritos de fechas dos de mayo de dos mil diecinueve </w:t>
      </w:r>
      <w:r w:rsidR="004E35DB">
        <w:rPr>
          <w:rFonts w:ascii="Arial" w:hAnsi="Arial" w:cs="Arial"/>
          <w:sz w:val="26"/>
          <w:szCs w:val="26"/>
        </w:rPr>
        <w:t xml:space="preserve">(agregados a fojas 185 a 188), </w:t>
      </w:r>
      <w:r>
        <w:rPr>
          <w:rFonts w:ascii="Arial" w:hAnsi="Arial" w:cs="Arial"/>
          <w:sz w:val="26"/>
          <w:szCs w:val="26"/>
        </w:rPr>
        <w:t xml:space="preserve">dirigidos al Director del Instituto Estatal de Educación Pública y Secretario de Finanzas ambos del Estado de Oaxaca, en los que </w:t>
      </w:r>
      <w:r w:rsidR="004E35DB">
        <w:rPr>
          <w:rFonts w:ascii="Arial" w:hAnsi="Arial" w:cs="Arial"/>
          <w:sz w:val="26"/>
          <w:szCs w:val="26"/>
        </w:rPr>
        <w:t xml:space="preserve">el Apoderado General de la Sociedad </w:t>
      </w:r>
      <w:r w:rsidR="004E35DB">
        <w:rPr>
          <w:rFonts w:ascii="Arial" w:hAnsi="Arial" w:cs="Arial"/>
          <w:sz w:val="26"/>
          <w:szCs w:val="26"/>
        </w:rPr>
        <w:lastRenderedPageBreak/>
        <w:t xml:space="preserve">Mercantil </w:t>
      </w:r>
      <w:r w:rsidR="005566CD">
        <w:rPr>
          <w:rFonts w:ascii="Arial" w:hAnsi="Arial" w:cs="Arial"/>
          <w:bCs/>
          <w:sz w:val="26"/>
          <w:szCs w:val="26"/>
        </w:rPr>
        <w:t>**********</w:t>
      </w:r>
      <w:r w:rsidR="004E35DB">
        <w:rPr>
          <w:rFonts w:ascii="Arial" w:hAnsi="Arial" w:cs="Arial"/>
          <w:bCs/>
          <w:sz w:val="26"/>
          <w:szCs w:val="26"/>
        </w:rPr>
        <w:t xml:space="preserve">, </w:t>
      </w:r>
      <w:r>
        <w:rPr>
          <w:rFonts w:ascii="Arial" w:hAnsi="Arial" w:cs="Arial"/>
          <w:sz w:val="26"/>
          <w:szCs w:val="26"/>
        </w:rPr>
        <w:t xml:space="preserve">les pide que en relación a los pagos pendientes por el canje de vales correspondientes al ejercicio fiscal dos mil dieciséis, solicite a quien corresponda el reembolso correspondiente; </w:t>
      </w:r>
      <w:r w:rsidR="004E35DB">
        <w:rPr>
          <w:rFonts w:ascii="Arial" w:hAnsi="Arial" w:cs="Arial"/>
          <w:sz w:val="26"/>
          <w:szCs w:val="26"/>
        </w:rPr>
        <w:t xml:space="preserve">peticiones a las que recayeron </w:t>
      </w:r>
      <w:r>
        <w:rPr>
          <w:rFonts w:ascii="Arial" w:hAnsi="Arial" w:cs="Arial"/>
          <w:sz w:val="26"/>
          <w:szCs w:val="26"/>
        </w:rPr>
        <w:t xml:space="preserve">las siguientes respuestas; mediante oficio </w:t>
      </w:r>
      <w:r w:rsidR="005566CD">
        <w:rPr>
          <w:rFonts w:ascii="Arial" w:hAnsi="Arial" w:cs="Arial"/>
          <w:sz w:val="26"/>
          <w:szCs w:val="26"/>
        </w:rPr>
        <w:t>**********</w:t>
      </w:r>
      <w:r w:rsidR="004E35DB">
        <w:rPr>
          <w:rFonts w:ascii="Arial" w:hAnsi="Arial" w:cs="Arial"/>
          <w:sz w:val="26"/>
          <w:szCs w:val="26"/>
        </w:rPr>
        <w:t xml:space="preserve"> (agregado a foja61)</w:t>
      </w:r>
      <w:r>
        <w:rPr>
          <w:rFonts w:ascii="Arial" w:hAnsi="Arial" w:cs="Arial"/>
          <w:sz w:val="26"/>
          <w:szCs w:val="26"/>
        </w:rPr>
        <w:t xml:space="preserve"> suscrito por el Director Financiero del Instituto Estatal de Educación Pública, informó que mediante oficio </w:t>
      </w:r>
      <w:r w:rsidR="005566CD">
        <w:rPr>
          <w:rFonts w:ascii="Arial" w:hAnsi="Arial" w:cs="Arial"/>
          <w:sz w:val="26"/>
          <w:szCs w:val="26"/>
        </w:rPr>
        <w:t>**********</w:t>
      </w:r>
      <w:r>
        <w:rPr>
          <w:rFonts w:ascii="Arial" w:hAnsi="Arial" w:cs="Arial"/>
          <w:sz w:val="26"/>
          <w:szCs w:val="26"/>
        </w:rPr>
        <w:t xml:space="preserve">, ante la Secretaría de Finanzas, llevó a cabo el seguimiento de las CLC pendientes de pago a favor de la </w:t>
      </w:r>
      <w:r w:rsidR="005566CD">
        <w:rPr>
          <w:rFonts w:ascii="Arial" w:hAnsi="Arial" w:cs="Arial"/>
          <w:sz w:val="26"/>
          <w:szCs w:val="26"/>
        </w:rPr>
        <w:t>**********</w:t>
      </w:r>
      <w:r>
        <w:rPr>
          <w:rFonts w:ascii="Arial" w:hAnsi="Arial" w:cs="Arial"/>
          <w:bCs/>
          <w:sz w:val="26"/>
          <w:szCs w:val="26"/>
        </w:rPr>
        <w:t xml:space="preserve">; y dicha dependencia mediante oficio </w:t>
      </w:r>
      <w:r w:rsidR="005566CD">
        <w:rPr>
          <w:rFonts w:ascii="Arial" w:hAnsi="Arial" w:cs="Arial"/>
          <w:bCs/>
          <w:sz w:val="26"/>
          <w:szCs w:val="26"/>
        </w:rPr>
        <w:t>**********</w:t>
      </w:r>
      <w:r>
        <w:rPr>
          <w:rFonts w:ascii="Arial" w:hAnsi="Arial" w:cs="Arial"/>
          <w:bCs/>
          <w:sz w:val="26"/>
          <w:szCs w:val="26"/>
        </w:rPr>
        <w:t>, informó que el adeudo se encuentra pendiente de pago debido</w:t>
      </w:r>
      <w:r w:rsidR="004E35DB">
        <w:rPr>
          <w:rFonts w:ascii="Arial" w:hAnsi="Arial" w:cs="Arial"/>
          <w:bCs/>
          <w:sz w:val="26"/>
          <w:szCs w:val="26"/>
        </w:rPr>
        <w:t xml:space="preserve"> a que las cuentas por liquidar certificadas se encuentran suspendidas a la disponibilidad financiera del estado; y por oficio </w:t>
      </w:r>
      <w:r w:rsidR="005566CD">
        <w:rPr>
          <w:rFonts w:ascii="Arial" w:hAnsi="Arial" w:cs="Arial"/>
          <w:bCs/>
          <w:sz w:val="26"/>
          <w:szCs w:val="26"/>
        </w:rPr>
        <w:t>**********</w:t>
      </w:r>
      <w:r w:rsidR="004E35DB">
        <w:rPr>
          <w:rFonts w:ascii="Arial" w:hAnsi="Arial" w:cs="Arial"/>
          <w:bCs/>
          <w:sz w:val="26"/>
          <w:szCs w:val="26"/>
        </w:rPr>
        <w:t xml:space="preserve"> (agregado a foja 62), suscrito por el Coordinador de Control Financiero de la Tesorería de la Secretaría de Finanzas, le informó que en atención a que el estado presenta un déficit en su liquidez, se debe considerar lo establecido en el </w:t>
      </w:r>
      <w:r w:rsidR="008C53F9">
        <w:rPr>
          <w:rFonts w:ascii="Arial" w:hAnsi="Arial" w:cs="Arial"/>
          <w:bCs/>
          <w:sz w:val="26"/>
          <w:szCs w:val="26"/>
        </w:rPr>
        <w:t xml:space="preserve">artículo </w:t>
      </w:r>
      <w:r w:rsidR="004E35DB">
        <w:rPr>
          <w:rFonts w:ascii="Arial" w:hAnsi="Arial" w:cs="Arial"/>
          <w:bCs/>
          <w:sz w:val="26"/>
          <w:szCs w:val="26"/>
        </w:rPr>
        <w:t>17 del Decreto del Presupuesto de Egresos del Estado de Oaxaca para el ejercicio fiscal dos mil diecinueve</w:t>
      </w:r>
      <w:r w:rsidR="00A70A4F">
        <w:rPr>
          <w:rFonts w:ascii="Arial" w:hAnsi="Arial" w:cs="Arial"/>
          <w:bCs/>
          <w:sz w:val="26"/>
          <w:szCs w:val="26"/>
        </w:rPr>
        <w:t xml:space="preserve">, el cual señala que los ejecutores de gasto se sujetaran a los montos y calendarios autorizados, así como a la disponibilidad financiera durante el ejercicio fiscal.- - - - - - - - - - - </w:t>
      </w:r>
      <w:r w:rsidR="008C53F9">
        <w:rPr>
          <w:rFonts w:ascii="Arial" w:hAnsi="Arial" w:cs="Arial"/>
          <w:bCs/>
          <w:sz w:val="26"/>
          <w:szCs w:val="26"/>
        </w:rPr>
        <w:t xml:space="preserve">- - - - - </w:t>
      </w:r>
    </w:p>
    <w:p w14:paraId="1F78C377" w14:textId="588E4270" w:rsidR="00A70A4F" w:rsidRDefault="00A70A4F" w:rsidP="00437718">
      <w:pPr>
        <w:pStyle w:val="Sinespaciado"/>
        <w:spacing w:before="240" w:line="360" w:lineRule="auto"/>
        <w:ind w:firstLine="708"/>
        <w:jc w:val="both"/>
        <w:rPr>
          <w:rFonts w:ascii="Arial" w:hAnsi="Arial" w:cs="Arial"/>
          <w:bCs/>
          <w:sz w:val="26"/>
          <w:szCs w:val="26"/>
        </w:rPr>
      </w:pPr>
      <w:r>
        <w:rPr>
          <w:rFonts w:ascii="Arial" w:hAnsi="Arial" w:cs="Arial"/>
          <w:bCs/>
          <w:sz w:val="26"/>
          <w:szCs w:val="26"/>
        </w:rPr>
        <w:t xml:space="preserve">Como ya se dijo, de todo lo anteriormente relacionado se hace patente la existencia de la falta de cumplimiento por parte del Instituto Estatal de Educación Pública del Estado de Oaxaca, a la cláusula segunda, inciso e) de Convenio </w:t>
      </w:r>
      <w:r>
        <w:rPr>
          <w:rFonts w:ascii="Arial" w:hAnsi="Arial" w:cs="Arial"/>
          <w:sz w:val="26"/>
          <w:szCs w:val="26"/>
        </w:rPr>
        <w:t xml:space="preserve">de colaboración </w:t>
      </w:r>
      <w:r w:rsidR="005566CD">
        <w:rPr>
          <w:rFonts w:ascii="Arial" w:hAnsi="Arial" w:cs="Arial"/>
          <w:sz w:val="26"/>
          <w:szCs w:val="26"/>
        </w:rPr>
        <w:t>**********</w:t>
      </w:r>
      <w:r>
        <w:rPr>
          <w:rFonts w:ascii="Arial" w:hAnsi="Arial" w:cs="Arial"/>
          <w:sz w:val="26"/>
          <w:szCs w:val="26"/>
        </w:rPr>
        <w:t xml:space="preserve"> de veinte de mayo de dos mil dieciséis, consistente en reembolsar a la </w:t>
      </w:r>
      <w:r>
        <w:rPr>
          <w:rFonts w:ascii="Arial" w:hAnsi="Arial" w:cs="Arial"/>
          <w:bCs/>
          <w:sz w:val="26"/>
          <w:szCs w:val="26"/>
        </w:rPr>
        <w:t xml:space="preserve">Empresa Comercializadora </w:t>
      </w:r>
      <w:r w:rsidR="005566CD">
        <w:rPr>
          <w:rFonts w:ascii="Arial" w:hAnsi="Arial" w:cs="Arial"/>
          <w:bCs/>
          <w:sz w:val="26"/>
          <w:szCs w:val="26"/>
        </w:rPr>
        <w:t>**********</w:t>
      </w:r>
      <w:r>
        <w:rPr>
          <w:rFonts w:ascii="Arial" w:hAnsi="Arial" w:cs="Arial"/>
          <w:bCs/>
          <w:sz w:val="26"/>
          <w:szCs w:val="26"/>
        </w:rPr>
        <w:t>, el importe de los vales canjeados con motivo de la entrega de uniformes escolares.- - - - -</w:t>
      </w:r>
      <w:r w:rsidR="008C53F9">
        <w:rPr>
          <w:rFonts w:ascii="Arial" w:hAnsi="Arial" w:cs="Arial"/>
          <w:bCs/>
          <w:sz w:val="26"/>
          <w:szCs w:val="26"/>
        </w:rPr>
        <w:t xml:space="preserve"> - - - - - - - - - - - - - - - - - - - - - - - - - - - - - - - - - - </w:t>
      </w:r>
    </w:p>
    <w:p w14:paraId="52E12549" w14:textId="6C1A8FE6" w:rsidR="00471217" w:rsidRDefault="005A0B29" w:rsidP="00C97172">
      <w:pPr>
        <w:tabs>
          <w:tab w:val="left" w:pos="1197"/>
        </w:tabs>
        <w:spacing w:before="240" w:line="360" w:lineRule="auto"/>
        <w:ind w:firstLine="708"/>
        <w:jc w:val="both"/>
        <w:rPr>
          <w:rFonts w:ascii="Arial" w:hAnsi="Arial" w:cs="Arial"/>
          <w:b/>
          <w:bCs/>
          <w:sz w:val="26"/>
          <w:szCs w:val="26"/>
        </w:rPr>
      </w:pPr>
      <w:r>
        <w:rPr>
          <w:rFonts w:ascii="Arial" w:hAnsi="Arial" w:cs="Arial"/>
          <w:sz w:val="26"/>
          <w:szCs w:val="26"/>
        </w:rPr>
        <w:t xml:space="preserve">Ahora, por lo que hace </w:t>
      </w:r>
      <w:r w:rsidR="00382158">
        <w:rPr>
          <w:rFonts w:ascii="Arial" w:hAnsi="Arial" w:cs="Arial"/>
          <w:sz w:val="26"/>
          <w:szCs w:val="26"/>
        </w:rPr>
        <w:t xml:space="preserve">al oficio </w:t>
      </w:r>
      <w:r w:rsidR="005566CD">
        <w:rPr>
          <w:rFonts w:ascii="Arial" w:hAnsi="Arial" w:cs="Arial"/>
          <w:bCs/>
          <w:sz w:val="26"/>
          <w:szCs w:val="26"/>
        </w:rPr>
        <w:t>**********</w:t>
      </w:r>
      <w:r w:rsidR="00382158">
        <w:rPr>
          <w:rFonts w:ascii="Arial" w:hAnsi="Arial" w:cs="Arial"/>
          <w:bCs/>
          <w:sz w:val="26"/>
          <w:szCs w:val="26"/>
        </w:rPr>
        <w:t xml:space="preserve"> suscrito por el Coordinador de Control Financiero de la Tesorería de la Secretaría de Finanzas, con el que informó al aquí actor, que en atención a que el </w:t>
      </w:r>
      <w:r w:rsidR="00963C40">
        <w:rPr>
          <w:rFonts w:ascii="Arial" w:hAnsi="Arial" w:cs="Arial"/>
          <w:bCs/>
          <w:sz w:val="26"/>
          <w:szCs w:val="26"/>
        </w:rPr>
        <w:t>E</w:t>
      </w:r>
      <w:r w:rsidR="00382158">
        <w:rPr>
          <w:rFonts w:ascii="Arial" w:hAnsi="Arial" w:cs="Arial"/>
          <w:bCs/>
          <w:sz w:val="26"/>
          <w:szCs w:val="26"/>
        </w:rPr>
        <w:t>stado presenta un déficit en su liquidez, se debe considerar lo establecido en el artículo 17 del Decreto del Presupuesto de Egresos del Estado de Oaxaca para el ejercicio fiscal dos mil diecinueve, el cual señala que los ejecutores de gasto se sujetaran a los montos y calendarios autorizados, así como a la disponibilidad financiera durante el ejercicio fiscal.- - - - - - - -</w:t>
      </w:r>
      <w:r w:rsidR="005566CD">
        <w:rPr>
          <w:rFonts w:ascii="Arial" w:hAnsi="Arial" w:cs="Arial"/>
          <w:bCs/>
          <w:sz w:val="26"/>
          <w:szCs w:val="26"/>
        </w:rPr>
        <w:t xml:space="preserve"> - - - - - - - - - - </w:t>
      </w:r>
      <w:r w:rsidR="00382158">
        <w:rPr>
          <w:rFonts w:ascii="Arial" w:hAnsi="Arial" w:cs="Arial"/>
          <w:bCs/>
          <w:sz w:val="26"/>
          <w:szCs w:val="26"/>
        </w:rPr>
        <w:t xml:space="preserve"> </w:t>
      </w:r>
    </w:p>
    <w:p w14:paraId="009A9438" w14:textId="3EF61D7C" w:rsidR="005A0B29" w:rsidRDefault="00382158" w:rsidP="00382158">
      <w:pPr>
        <w:tabs>
          <w:tab w:val="left" w:pos="1197"/>
        </w:tabs>
        <w:spacing w:before="240" w:line="360" w:lineRule="auto"/>
        <w:ind w:firstLine="708"/>
        <w:jc w:val="both"/>
        <w:rPr>
          <w:rFonts w:ascii="Arial" w:hAnsi="Arial" w:cs="Arial"/>
          <w:sz w:val="26"/>
          <w:szCs w:val="26"/>
        </w:rPr>
      </w:pPr>
      <w:r w:rsidRPr="00382158">
        <w:rPr>
          <w:rFonts w:ascii="Arial" w:hAnsi="Arial" w:cs="Arial"/>
          <w:sz w:val="26"/>
          <w:szCs w:val="26"/>
        </w:rPr>
        <w:lastRenderedPageBreak/>
        <w:t>Al respecto</w:t>
      </w:r>
      <w:r>
        <w:rPr>
          <w:rFonts w:ascii="Arial" w:hAnsi="Arial" w:cs="Arial"/>
          <w:sz w:val="26"/>
          <w:szCs w:val="26"/>
        </w:rPr>
        <w:t>, cabe seña</w:t>
      </w:r>
      <w:r w:rsidR="008C53F9">
        <w:rPr>
          <w:rFonts w:ascii="Arial" w:hAnsi="Arial" w:cs="Arial"/>
          <w:sz w:val="26"/>
          <w:szCs w:val="26"/>
        </w:rPr>
        <w:t>la</w:t>
      </w:r>
      <w:r>
        <w:rPr>
          <w:rFonts w:ascii="Arial" w:hAnsi="Arial" w:cs="Arial"/>
          <w:sz w:val="26"/>
          <w:szCs w:val="26"/>
        </w:rPr>
        <w:t>r que l</w:t>
      </w:r>
      <w:r w:rsidR="00C97172" w:rsidRPr="005A0B29">
        <w:rPr>
          <w:rFonts w:ascii="Arial" w:hAnsi="Arial" w:cs="Arial"/>
          <w:sz w:val="26"/>
          <w:szCs w:val="26"/>
        </w:rPr>
        <w:t xml:space="preserve">a </w:t>
      </w:r>
      <w:r w:rsidR="00963C40">
        <w:rPr>
          <w:rFonts w:ascii="Arial" w:hAnsi="Arial" w:cs="Arial"/>
          <w:sz w:val="26"/>
          <w:szCs w:val="26"/>
        </w:rPr>
        <w:t>S</w:t>
      </w:r>
      <w:r w:rsidR="00C97172" w:rsidRPr="005A0B29">
        <w:rPr>
          <w:rFonts w:ascii="Arial" w:hAnsi="Arial" w:cs="Arial"/>
          <w:sz w:val="26"/>
          <w:szCs w:val="26"/>
        </w:rPr>
        <w:t>ecretaría de Finanzas del Estado tiene la obligación de realizar el pago</w:t>
      </w:r>
      <w:r w:rsidR="00963C40">
        <w:rPr>
          <w:rFonts w:ascii="Arial" w:hAnsi="Arial" w:cs="Arial"/>
          <w:sz w:val="26"/>
          <w:szCs w:val="26"/>
        </w:rPr>
        <w:t xml:space="preserve"> en comento</w:t>
      </w:r>
      <w:r w:rsidR="00C97172" w:rsidRPr="005A0B29">
        <w:rPr>
          <w:rFonts w:ascii="Arial" w:hAnsi="Arial" w:cs="Arial"/>
          <w:sz w:val="26"/>
          <w:szCs w:val="26"/>
        </w:rPr>
        <w:t xml:space="preserve">, en cumplimiento al artículo 45 </w:t>
      </w:r>
      <w:r w:rsidR="006346A0">
        <w:rPr>
          <w:rFonts w:ascii="Arial" w:hAnsi="Arial" w:cs="Arial"/>
          <w:sz w:val="26"/>
          <w:szCs w:val="26"/>
        </w:rPr>
        <w:t xml:space="preserve">fracción XIV </w:t>
      </w:r>
      <w:r w:rsidR="00C97172" w:rsidRPr="005A0B29">
        <w:rPr>
          <w:rFonts w:ascii="Arial" w:hAnsi="Arial" w:cs="Arial"/>
          <w:sz w:val="26"/>
          <w:szCs w:val="26"/>
        </w:rPr>
        <w:t xml:space="preserve">de la Ley Orgánica del Poder Ejecutivo del Estado, </w:t>
      </w:r>
      <w:r w:rsidR="006346A0">
        <w:rPr>
          <w:rFonts w:ascii="Arial" w:hAnsi="Arial" w:cs="Arial"/>
          <w:sz w:val="26"/>
          <w:szCs w:val="26"/>
        </w:rPr>
        <w:t>e</w:t>
      </w:r>
      <w:r w:rsidR="005A0B29">
        <w:rPr>
          <w:rFonts w:ascii="Arial" w:hAnsi="Arial" w:cs="Arial"/>
          <w:sz w:val="26"/>
          <w:szCs w:val="26"/>
        </w:rPr>
        <w:t xml:space="preserve">l cual dispone:- - - - </w:t>
      </w:r>
      <w:r>
        <w:rPr>
          <w:rFonts w:ascii="Arial" w:hAnsi="Arial" w:cs="Arial"/>
          <w:sz w:val="26"/>
          <w:szCs w:val="26"/>
        </w:rPr>
        <w:t xml:space="preserve">- - - - - - - - - - - - - - - - - - - - - - </w:t>
      </w:r>
      <w:r w:rsidR="006346A0">
        <w:rPr>
          <w:rFonts w:ascii="Arial" w:hAnsi="Arial" w:cs="Arial"/>
          <w:sz w:val="26"/>
          <w:szCs w:val="26"/>
        </w:rPr>
        <w:t xml:space="preserve">- - - - - - - - - - - - - - - - - </w:t>
      </w:r>
    </w:p>
    <w:p w14:paraId="34F66C56" w14:textId="77777777" w:rsidR="006346A0" w:rsidRPr="006346A0" w:rsidRDefault="006346A0" w:rsidP="006346A0">
      <w:pPr>
        <w:pStyle w:val="Sinespaciado"/>
        <w:ind w:left="1134" w:right="616"/>
        <w:jc w:val="both"/>
        <w:rPr>
          <w:rFonts w:ascii="Arial" w:hAnsi="Arial" w:cs="Arial"/>
          <w:i/>
          <w:iCs/>
          <w:sz w:val="24"/>
          <w:szCs w:val="24"/>
        </w:rPr>
      </w:pPr>
      <w:r w:rsidRPr="006346A0">
        <w:rPr>
          <w:rFonts w:ascii="Arial" w:hAnsi="Arial" w:cs="Arial"/>
          <w:sz w:val="26"/>
          <w:szCs w:val="26"/>
        </w:rPr>
        <w:t>“</w:t>
      </w:r>
      <w:r w:rsidRPr="006346A0">
        <w:rPr>
          <w:rFonts w:ascii="Arial" w:hAnsi="Arial" w:cs="Arial"/>
          <w:i/>
          <w:iCs/>
          <w:sz w:val="24"/>
          <w:szCs w:val="24"/>
        </w:rPr>
        <w:t>ARTÍCULO 45. A la Secretaría de Finanzas le corresponde el despacho de los siguientes asuntos:</w:t>
      </w:r>
    </w:p>
    <w:p w14:paraId="59899083" w14:textId="77777777" w:rsidR="006346A0" w:rsidRPr="006346A0" w:rsidRDefault="006346A0" w:rsidP="006346A0">
      <w:pPr>
        <w:pStyle w:val="Sinespaciado"/>
        <w:ind w:left="1134" w:right="616"/>
        <w:jc w:val="both"/>
        <w:rPr>
          <w:rFonts w:ascii="Arial" w:hAnsi="Arial" w:cs="Arial"/>
          <w:i/>
          <w:iCs/>
          <w:sz w:val="24"/>
          <w:szCs w:val="24"/>
        </w:rPr>
      </w:pPr>
    </w:p>
    <w:p w14:paraId="6DE920A9" w14:textId="77777777" w:rsidR="006346A0" w:rsidRPr="006346A0" w:rsidRDefault="006346A0" w:rsidP="006346A0">
      <w:pPr>
        <w:pStyle w:val="Sinespaciado"/>
        <w:ind w:left="1134" w:right="616"/>
        <w:jc w:val="both"/>
        <w:rPr>
          <w:rFonts w:ascii="Arial" w:hAnsi="Arial" w:cs="Arial"/>
          <w:i/>
          <w:iCs/>
          <w:sz w:val="24"/>
          <w:szCs w:val="24"/>
        </w:rPr>
      </w:pPr>
      <w:r w:rsidRPr="006346A0">
        <w:rPr>
          <w:rFonts w:ascii="Arial" w:hAnsi="Arial" w:cs="Arial"/>
          <w:i/>
          <w:iCs/>
          <w:sz w:val="24"/>
          <w:szCs w:val="24"/>
        </w:rPr>
        <w:t>….</w:t>
      </w:r>
    </w:p>
    <w:p w14:paraId="5496736E" w14:textId="77777777" w:rsidR="006346A0" w:rsidRPr="006346A0" w:rsidRDefault="006346A0" w:rsidP="006346A0">
      <w:pPr>
        <w:pStyle w:val="Sinespaciado"/>
        <w:ind w:left="1134" w:right="616"/>
        <w:jc w:val="both"/>
        <w:rPr>
          <w:rFonts w:ascii="Arial" w:hAnsi="Arial" w:cs="Arial"/>
          <w:i/>
          <w:iCs/>
          <w:sz w:val="24"/>
          <w:szCs w:val="24"/>
        </w:rPr>
      </w:pPr>
      <w:r w:rsidRPr="006346A0">
        <w:rPr>
          <w:rFonts w:ascii="Arial" w:hAnsi="Arial" w:cs="Arial"/>
          <w:i/>
          <w:iCs/>
          <w:sz w:val="24"/>
          <w:szCs w:val="24"/>
        </w:rPr>
        <w:t>XIV. Emitir disposiciones administrativas para el ejercicio del Presupuesto de Egresos, efectuar los pagos a proveedores, contratistas y prestadores de servicio de la Administración Pública tratándose de recursos estatales. Realizar la ministración calendarizada del presupuesto de egresos a los Poderes Legislativo, Judicial y Órganos Autónomos;</w:t>
      </w:r>
    </w:p>
    <w:p w14:paraId="18A6DF97" w14:textId="77777777" w:rsidR="006346A0" w:rsidRPr="006346A0" w:rsidRDefault="006346A0" w:rsidP="006346A0">
      <w:pPr>
        <w:pStyle w:val="Sinespaciado"/>
        <w:ind w:left="1134" w:right="616"/>
        <w:jc w:val="both"/>
        <w:rPr>
          <w:rFonts w:ascii="Arial" w:hAnsi="Arial" w:cs="Arial"/>
          <w:i/>
          <w:iCs/>
          <w:sz w:val="24"/>
          <w:szCs w:val="24"/>
        </w:rPr>
      </w:pPr>
    </w:p>
    <w:p w14:paraId="3E4B0E18" w14:textId="77777777" w:rsidR="006346A0" w:rsidRDefault="006346A0" w:rsidP="006346A0">
      <w:pPr>
        <w:pStyle w:val="Sinespaciado"/>
        <w:ind w:left="1134" w:right="616"/>
        <w:jc w:val="both"/>
        <w:rPr>
          <w:rFonts w:ascii="Arial" w:hAnsi="Arial" w:cs="Arial"/>
          <w:sz w:val="26"/>
          <w:szCs w:val="26"/>
        </w:rPr>
      </w:pPr>
      <w:r w:rsidRPr="006346A0">
        <w:rPr>
          <w:rFonts w:ascii="Arial" w:hAnsi="Arial" w:cs="Arial"/>
          <w:i/>
          <w:iCs/>
          <w:sz w:val="24"/>
          <w:szCs w:val="24"/>
        </w:rPr>
        <w:t>…</w:t>
      </w:r>
      <w:r w:rsidRPr="006346A0">
        <w:rPr>
          <w:rFonts w:ascii="Arial" w:hAnsi="Arial" w:cs="Arial"/>
          <w:sz w:val="26"/>
          <w:szCs w:val="26"/>
        </w:rPr>
        <w:t>”</w:t>
      </w:r>
    </w:p>
    <w:p w14:paraId="6F440FBE" w14:textId="16A3760C" w:rsidR="00C97172" w:rsidRPr="005A0B29" w:rsidRDefault="00C97172" w:rsidP="005A0B29">
      <w:pPr>
        <w:spacing w:before="240" w:line="360" w:lineRule="auto"/>
        <w:ind w:right="49" w:firstLine="708"/>
        <w:jc w:val="both"/>
        <w:rPr>
          <w:rFonts w:ascii="Arial" w:hAnsi="Arial" w:cs="Arial"/>
          <w:sz w:val="26"/>
          <w:szCs w:val="26"/>
        </w:rPr>
      </w:pPr>
      <w:r w:rsidRPr="005A0B29">
        <w:rPr>
          <w:rFonts w:ascii="Arial" w:hAnsi="Arial" w:cs="Arial"/>
          <w:sz w:val="26"/>
          <w:szCs w:val="26"/>
        </w:rPr>
        <w:t>De l</w:t>
      </w:r>
      <w:r w:rsidR="005A0B29">
        <w:rPr>
          <w:rFonts w:ascii="Arial" w:hAnsi="Arial" w:cs="Arial"/>
          <w:sz w:val="26"/>
          <w:szCs w:val="26"/>
        </w:rPr>
        <w:t xml:space="preserve">a anterior transcripción </w:t>
      </w:r>
      <w:r w:rsidRPr="005A0B29">
        <w:rPr>
          <w:rFonts w:ascii="Arial" w:hAnsi="Arial" w:cs="Arial"/>
          <w:sz w:val="26"/>
          <w:szCs w:val="26"/>
        </w:rPr>
        <w:t>se advierte que a la Secretaría de Finanzas le corresponde efectuar los pago a proveedores, contratistas y prestadores de servicio de la administración pública tratándose de recursos estatales</w:t>
      </w:r>
      <w:r w:rsidR="005A0B29">
        <w:rPr>
          <w:rFonts w:ascii="Arial" w:hAnsi="Arial" w:cs="Arial"/>
          <w:sz w:val="26"/>
          <w:szCs w:val="26"/>
        </w:rPr>
        <w:t>; a</w:t>
      </w:r>
      <w:r w:rsidRPr="005A0B29">
        <w:rPr>
          <w:rFonts w:ascii="Arial" w:hAnsi="Arial" w:cs="Arial"/>
          <w:sz w:val="26"/>
          <w:szCs w:val="26"/>
        </w:rPr>
        <w:t xml:space="preserve">demás, porque </w:t>
      </w:r>
      <w:r w:rsidR="005A0B29">
        <w:rPr>
          <w:rFonts w:ascii="Arial" w:hAnsi="Arial" w:cs="Arial"/>
          <w:sz w:val="26"/>
          <w:szCs w:val="26"/>
        </w:rPr>
        <w:t xml:space="preserve">de acuerdo con el escrito de </w:t>
      </w:r>
      <w:r w:rsidR="008F0C13">
        <w:rPr>
          <w:rFonts w:ascii="Arial" w:hAnsi="Arial" w:cs="Arial"/>
          <w:sz w:val="26"/>
          <w:szCs w:val="26"/>
        </w:rPr>
        <w:t>treinta de noviembre de dos mil dieciséis</w:t>
      </w:r>
      <w:r w:rsidRPr="005A0B29">
        <w:rPr>
          <w:rFonts w:ascii="Arial" w:hAnsi="Arial" w:cs="Arial"/>
          <w:sz w:val="26"/>
          <w:szCs w:val="26"/>
        </w:rPr>
        <w:t>, se acredit</w:t>
      </w:r>
      <w:r w:rsidR="005A0B29">
        <w:rPr>
          <w:rFonts w:ascii="Arial" w:hAnsi="Arial" w:cs="Arial"/>
          <w:sz w:val="26"/>
          <w:szCs w:val="26"/>
        </w:rPr>
        <w:t>a</w:t>
      </w:r>
      <w:r w:rsidRPr="005A0B29">
        <w:rPr>
          <w:rFonts w:ascii="Arial" w:hAnsi="Arial" w:cs="Arial"/>
          <w:sz w:val="26"/>
          <w:szCs w:val="26"/>
        </w:rPr>
        <w:t xml:space="preserve"> que el Instituto de Educación Pública de Oaxaca,</w:t>
      </w:r>
      <w:r w:rsidRPr="005A0B29">
        <w:rPr>
          <w:rFonts w:ascii="Arial" w:hAnsi="Arial" w:cs="Arial"/>
          <w:b/>
          <w:bCs/>
          <w:sz w:val="26"/>
          <w:szCs w:val="26"/>
        </w:rPr>
        <w:t xml:space="preserve"> </w:t>
      </w:r>
      <w:r w:rsidRPr="005A0B29">
        <w:rPr>
          <w:rFonts w:ascii="Arial" w:hAnsi="Arial" w:cs="Arial"/>
          <w:sz w:val="26"/>
          <w:szCs w:val="26"/>
        </w:rPr>
        <w:t xml:space="preserve">realizó los trámites correspondientes para el pago de las CLC </w:t>
      </w:r>
      <w:r w:rsidR="006346A0">
        <w:rPr>
          <w:rFonts w:ascii="Arial" w:hAnsi="Arial" w:cs="Arial"/>
          <w:sz w:val="26"/>
          <w:szCs w:val="26"/>
        </w:rPr>
        <w:t xml:space="preserve">Y CERE </w:t>
      </w:r>
      <w:r w:rsidRPr="005A0B29">
        <w:rPr>
          <w:rFonts w:ascii="Arial" w:hAnsi="Arial" w:cs="Arial"/>
          <w:sz w:val="26"/>
          <w:szCs w:val="26"/>
        </w:rPr>
        <w:t>que correspondiente al ejercicio 2016</w:t>
      </w:r>
      <w:r w:rsidR="006346A0">
        <w:rPr>
          <w:rFonts w:ascii="Arial" w:hAnsi="Arial" w:cs="Arial"/>
          <w:sz w:val="26"/>
          <w:szCs w:val="26"/>
        </w:rPr>
        <w:t xml:space="preserve"> dos mil dieciséis</w:t>
      </w:r>
      <w:r w:rsidRPr="005A0B29">
        <w:rPr>
          <w:rFonts w:ascii="Arial" w:hAnsi="Arial" w:cs="Arial"/>
          <w:sz w:val="26"/>
          <w:szCs w:val="26"/>
        </w:rPr>
        <w:t xml:space="preserve">, las cuales amparan la cantidad de </w:t>
      </w:r>
      <w:r w:rsidR="005566CD">
        <w:rPr>
          <w:rFonts w:ascii="Arial" w:hAnsi="Arial" w:cs="Arial"/>
          <w:sz w:val="26"/>
          <w:szCs w:val="26"/>
        </w:rPr>
        <w:t>**********</w:t>
      </w:r>
      <w:r w:rsidRPr="005A0B29">
        <w:rPr>
          <w:rFonts w:ascii="Arial" w:hAnsi="Arial" w:cs="Arial"/>
          <w:sz w:val="26"/>
          <w:szCs w:val="26"/>
        </w:rPr>
        <w:t>, sin embargo estas no fueron pagadas por un déficit económico por parte del Estado.</w:t>
      </w:r>
      <w:r w:rsidR="005A0B29">
        <w:rPr>
          <w:rFonts w:ascii="Arial" w:hAnsi="Arial" w:cs="Arial"/>
          <w:sz w:val="26"/>
          <w:szCs w:val="26"/>
        </w:rPr>
        <w:t>- -</w:t>
      </w:r>
      <w:r w:rsidR="005566CD">
        <w:rPr>
          <w:rFonts w:ascii="Arial" w:hAnsi="Arial" w:cs="Arial"/>
          <w:sz w:val="26"/>
          <w:szCs w:val="26"/>
        </w:rPr>
        <w:t xml:space="preserve"> - - - -</w:t>
      </w:r>
      <w:r w:rsidR="005A0B29">
        <w:rPr>
          <w:rFonts w:ascii="Arial" w:hAnsi="Arial" w:cs="Arial"/>
          <w:sz w:val="26"/>
          <w:szCs w:val="26"/>
        </w:rPr>
        <w:t xml:space="preserve"> </w:t>
      </w:r>
    </w:p>
    <w:p w14:paraId="17FA01A4" w14:textId="1563D0F8" w:rsidR="003F5CC6" w:rsidRDefault="002A188F" w:rsidP="00C97172">
      <w:pPr>
        <w:tabs>
          <w:tab w:val="left" w:pos="1197"/>
        </w:tabs>
        <w:spacing w:before="240" w:line="360" w:lineRule="auto"/>
        <w:ind w:firstLine="708"/>
        <w:jc w:val="both"/>
        <w:rPr>
          <w:rFonts w:ascii="Arial" w:hAnsi="Arial" w:cs="Arial"/>
          <w:sz w:val="26"/>
          <w:szCs w:val="26"/>
        </w:rPr>
      </w:pPr>
      <w:r w:rsidRPr="00F803A1">
        <w:rPr>
          <w:rFonts w:ascii="Arial" w:hAnsi="Arial" w:cs="Arial"/>
          <w:b/>
          <w:bCs/>
          <w:sz w:val="26"/>
          <w:szCs w:val="26"/>
        </w:rPr>
        <w:t>R</w:t>
      </w:r>
      <w:r w:rsidR="00C97172" w:rsidRPr="00F803A1">
        <w:rPr>
          <w:rFonts w:ascii="Arial" w:hAnsi="Arial" w:cs="Arial"/>
          <w:b/>
          <w:bCs/>
          <w:sz w:val="26"/>
          <w:szCs w:val="26"/>
        </w:rPr>
        <w:t>especto</w:t>
      </w:r>
      <w:r w:rsidR="00C97172">
        <w:rPr>
          <w:rFonts w:ascii="Arial" w:hAnsi="Arial" w:cs="Arial"/>
          <w:sz w:val="26"/>
          <w:szCs w:val="26"/>
        </w:rPr>
        <w:t xml:space="preserve"> </w:t>
      </w:r>
      <w:r w:rsidR="00C97172" w:rsidRPr="00C90B67">
        <w:rPr>
          <w:rFonts w:ascii="Arial" w:hAnsi="Arial" w:cs="Arial"/>
          <w:b/>
          <w:bCs/>
          <w:sz w:val="26"/>
          <w:szCs w:val="26"/>
        </w:rPr>
        <w:t>de los accesorios</w:t>
      </w:r>
      <w:r w:rsidR="00C97172">
        <w:rPr>
          <w:rFonts w:ascii="Arial" w:hAnsi="Arial" w:cs="Arial"/>
          <w:sz w:val="26"/>
          <w:szCs w:val="26"/>
        </w:rPr>
        <w:t xml:space="preserve"> que alega corresponden sean pagados ante el incumplimiento, no es </w:t>
      </w:r>
      <w:r w:rsidR="00C97172">
        <w:rPr>
          <w:rFonts w:ascii="Arial" w:hAnsi="Arial" w:cs="Arial"/>
          <w:b/>
          <w:bCs/>
          <w:sz w:val="26"/>
          <w:szCs w:val="26"/>
        </w:rPr>
        <w:t xml:space="preserve">procedente; </w:t>
      </w:r>
      <w:r w:rsidR="00C97172">
        <w:rPr>
          <w:rFonts w:ascii="Arial" w:hAnsi="Arial" w:cs="Arial"/>
          <w:sz w:val="26"/>
          <w:szCs w:val="26"/>
        </w:rPr>
        <w:t>lo anterior, porque de la lectura integral al c</w:t>
      </w:r>
      <w:r>
        <w:rPr>
          <w:rFonts w:ascii="Arial" w:hAnsi="Arial" w:cs="Arial"/>
          <w:sz w:val="26"/>
          <w:szCs w:val="26"/>
        </w:rPr>
        <w:t xml:space="preserve">onvenio </w:t>
      </w:r>
      <w:r w:rsidR="003F5CC6">
        <w:rPr>
          <w:rFonts w:ascii="Arial" w:hAnsi="Arial" w:cs="Arial"/>
          <w:sz w:val="26"/>
          <w:szCs w:val="26"/>
        </w:rPr>
        <w:t xml:space="preserve">de colaboración </w:t>
      </w:r>
      <w:r w:rsidR="005566CD">
        <w:rPr>
          <w:rFonts w:ascii="Arial" w:hAnsi="Arial" w:cs="Arial"/>
          <w:sz w:val="26"/>
          <w:szCs w:val="26"/>
        </w:rPr>
        <w:t>**********</w:t>
      </w:r>
      <w:r w:rsidR="003F5CC6">
        <w:rPr>
          <w:rFonts w:ascii="Arial" w:hAnsi="Arial" w:cs="Arial"/>
          <w:sz w:val="26"/>
          <w:szCs w:val="26"/>
        </w:rPr>
        <w:t xml:space="preserve"> que en el marco del programa Bienestar de dotación gratuita de uniformes y útiles escolares a los alumnos de educación básica en escuelas públicas del Estado de Oaxaca, “uniformes y útiles bienestar” para el ejercicio dos mil dieciséis; celebrado por el Instituto Estatal de Educación Pública del Estado de Oaxaca y la empresa </w:t>
      </w:r>
      <w:r w:rsidR="005566CD">
        <w:rPr>
          <w:rFonts w:ascii="Arial" w:hAnsi="Arial" w:cs="Arial"/>
          <w:sz w:val="26"/>
          <w:szCs w:val="26"/>
        </w:rPr>
        <w:t>**********</w:t>
      </w:r>
      <w:r w:rsidR="003F5CC6">
        <w:rPr>
          <w:rFonts w:ascii="Arial" w:hAnsi="Arial" w:cs="Arial"/>
          <w:sz w:val="26"/>
          <w:szCs w:val="26"/>
        </w:rPr>
        <w:t>, el veinte de mayo de dos mil dieciséis</w:t>
      </w:r>
      <w:r w:rsidR="00C97172">
        <w:rPr>
          <w:rFonts w:ascii="Arial" w:hAnsi="Arial" w:cs="Arial"/>
          <w:sz w:val="26"/>
          <w:szCs w:val="26"/>
        </w:rPr>
        <w:t xml:space="preserve">, no se advierte en ninguna de sus cláusulas, que se haya pactado que ante el incumplimiento del pago oportuno por parte del Instituto Estatal de Educación Pública del Estado de Oaxaca, se debería pagar accesorios; ello tomando en consideración, que tal condición para hacerse efectiva, debió quedar estipulada en el referido contrato, como lo dispone el artículo </w:t>
      </w:r>
      <w:r w:rsidR="00C97172">
        <w:rPr>
          <w:rFonts w:ascii="Arial" w:hAnsi="Arial" w:cs="Arial"/>
          <w:sz w:val="26"/>
          <w:szCs w:val="26"/>
        </w:rPr>
        <w:lastRenderedPageBreak/>
        <w:t>48 fracción VII de la Ley para Adquisiciones, Arrendamientos y Servicios del estado de Oaxaca, que dispone</w:t>
      </w:r>
      <w:r w:rsidR="003F5CC6">
        <w:rPr>
          <w:rFonts w:ascii="Arial" w:hAnsi="Arial" w:cs="Arial"/>
          <w:sz w:val="26"/>
          <w:szCs w:val="26"/>
        </w:rPr>
        <w:t>:- - - - - - - -</w:t>
      </w:r>
      <w:r w:rsidR="00097CF6">
        <w:rPr>
          <w:rFonts w:ascii="Arial" w:hAnsi="Arial" w:cs="Arial"/>
          <w:sz w:val="26"/>
          <w:szCs w:val="26"/>
        </w:rPr>
        <w:t xml:space="preserve"> - - - - - - - - - - - - - - - - - - - - </w:t>
      </w:r>
    </w:p>
    <w:p w14:paraId="67CEB421" w14:textId="77777777" w:rsidR="003F5CC6" w:rsidRPr="003F5CC6" w:rsidRDefault="003F5CC6" w:rsidP="003F5CC6">
      <w:pPr>
        <w:pStyle w:val="Textonotapie"/>
        <w:ind w:left="1134" w:right="616"/>
        <w:rPr>
          <w:rFonts w:ascii="Arial" w:hAnsi="Arial" w:cs="Arial"/>
          <w:i/>
          <w:iCs/>
          <w:sz w:val="24"/>
          <w:szCs w:val="24"/>
        </w:rPr>
      </w:pPr>
      <w:r w:rsidRPr="003F5CC6">
        <w:rPr>
          <w:rFonts w:ascii="Arial" w:hAnsi="Arial" w:cs="Arial"/>
          <w:sz w:val="26"/>
          <w:szCs w:val="26"/>
        </w:rPr>
        <w:t>“</w:t>
      </w:r>
      <w:r w:rsidRPr="003F5CC6">
        <w:rPr>
          <w:rFonts w:ascii="Arial" w:hAnsi="Arial" w:cs="Arial"/>
          <w:b/>
          <w:bCs/>
          <w:i/>
          <w:iCs/>
          <w:sz w:val="24"/>
          <w:szCs w:val="24"/>
        </w:rPr>
        <w:t xml:space="preserve">ARTÍCULO 48. </w:t>
      </w:r>
      <w:r w:rsidRPr="003F5CC6">
        <w:rPr>
          <w:rFonts w:ascii="Arial" w:hAnsi="Arial" w:cs="Arial"/>
          <w:i/>
          <w:iCs/>
          <w:sz w:val="24"/>
          <w:szCs w:val="24"/>
        </w:rPr>
        <w:t>Los contratos de adquisiciones, arrendamientos y servicios contendrán, como mínimo, lo siguiente:</w:t>
      </w:r>
    </w:p>
    <w:p w14:paraId="7FE147A7" w14:textId="77777777" w:rsidR="003F5CC6" w:rsidRPr="003F5CC6" w:rsidRDefault="003F5CC6" w:rsidP="003F5CC6">
      <w:pPr>
        <w:pStyle w:val="Textonotapie"/>
        <w:ind w:left="1134" w:right="616"/>
        <w:rPr>
          <w:rFonts w:ascii="Arial" w:hAnsi="Arial" w:cs="Arial"/>
          <w:i/>
          <w:iCs/>
          <w:sz w:val="24"/>
          <w:szCs w:val="24"/>
        </w:rPr>
      </w:pPr>
      <w:r w:rsidRPr="003F5CC6">
        <w:rPr>
          <w:rFonts w:ascii="Arial" w:hAnsi="Arial" w:cs="Arial"/>
          <w:i/>
          <w:iCs/>
          <w:sz w:val="24"/>
          <w:szCs w:val="24"/>
        </w:rPr>
        <w:t xml:space="preserve">   …</w:t>
      </w:r>
    </w:p>
    <w:p w14:paraId="0086C091" w14:textId="77777777" w:rsidR="003F5CC6" w:rsidRPr="003F5CC6" w:rsidRDefault="003F5CC6" w:rsidP="003F5CC6">
      <w:pPr>
        <w:pStyle w:val="Textonotapie"/>
        <w:ind w:left="1134" w:right="616"/>
        <w:rPr>
          <w:rFonts w:ascii="Arial" w:hAnsi="Arial" w:cs="Arial"/>
          <w:i/>
          <w:iCs/>
          <w:sz w:val="24"/>
          <w:szCs w:val="24"/>
        </w:rPr>
      </w:pPr>
      <w:r w:rsidRPr="003F5CC6">
        <w:rPr>
          <w:rFonts w:ascii="Arial" w:hAnsi="Arial" w:cs="Arial"/>
          <w:i/>
          <w:iCs/>
          <w:sz w:val="24"/>
          <w:szCs w:val="24"/>
        </w:rPr>
        <w:t xml:space="preserve">   VII. Plazo y condiciones de pago del precio de los bienes o servicios;</w:t>
      </w:r>
    </w:p>
    <w:p w14:paraId="27CF005E" w14:textId="4C96278F" w:rsidR="003F5CC6" w:rsidRDefault="003F5CC6" w:rsidP="003F5CC6">
      <w:pPr>
        <w:tabs>
          <w:tab w:val="left" w:pos="1197"/>
        </w:tabs>
        <w:spacing w:before="240" w:line="360" w:lineRule="auto"/>
        <w:ind w:left="1134" w:right="616"/>
        <w:jc w:val="both"/>
        <w:rPr>
          <w:rFonts w:ascii="Arial" w:hAnsi="Arial" w:cs="Arial"/>
          <w:sz w:val="26"/>
          <w:szCs w:val="26"/>
        </w:rPr>
      </w:pPr>
      <w:r w:rsidRPr="003F5CC6">
        <w:rPr>
          <w:rFonts w:ascii="Arial" w:hAnsi="Arial" w:cs="Arial"/>
          <w:i/>
          <w:iCs/>
          <w:sz w:val="24"/>
          <w:szCs w:val="24"/>
        </w:rPr>
        <w:t xml:space="preserve">   …</w:t>
      </w:r>
      <w:r w:rsidRPr="003F5CC6">
        <w:rPr>
          <w:rFonts w:ascii="Arial" w:hAnsi="Arial" w:cs="Arial"/>
          <w:sz w:val="26"/>
          <w:szCs w:val="26"/>
        </w:rPr>
        <w:t>”</w:t>
      </w:r>
    </w:p>
    <w:p w14:paraId="0A013A01" w14:textId="6CC35305" w:rsidR="00C97172" w:rsidRDefault="003F5CC6" w:rsidP="00C97172">
      <w:pPr>
        <w:tabs>
          <w:tab w:val="left" w:pos="1197"/>
        </w:tabs>
        <w:spacing w:before="240" w:line="360" w:lineRule="auto"/>
        <w:ind w:firstLine="708"/>
        <w:jc w:val="both"/>
        <w:rPr>
          <w:rFonts w:ascii="Arial" w:hAnsi="Arial" w:cs="Arial"/>
          <w:sz w:val="26"/>
          <w:szCs w:val="26"/>
        </w:rPr>
      </w:pPr>
      <w:r>
        <w:rPr>
          <w:rFonts w:ascii="Arial" w:hAnsi="Arial" w:cs="Arial"/>
          <w:sz w:val="26"/>
          <w:szCs w:val="26"/>
        </w:rPr>
        <w:t xml:space="preserve">De lo anterior se advierte, que dicho precepto legal estipula, </w:t>
      </w:r>
      <w:r w:rsidR="00C97172">
        <w:rPr>
          <w:rFonts w:ascii="Arial" w:hAnsi="Arial" w:cs="Arial"/>
          <w:sz w:val="26"/>
          <w:szCs w:val="26"/>
        </w:rPr>
        <w:t xml:space="preserve">que los contratos deberán contener entre otros requisitos el plazo y </w:t>
      </w:r>
      <w:r w:rsidR="00C97172" w:rsidRPr="00CC44B8">
        <w:rPr>
          <w:rFonts w:ascii="Arial" w:hAnsi="Arial" w:cs="Arial"/>
          <w:sz w:val="26"/>
          <w:szCs w:val="26"/>
        </w:rPr>
        <w:t>condicione</w:t>
      </w:r>
      <w:r w:rsidR="00CC44B8">
        <w:rPr>
          <w:rFonts w:ascii="Arial" w:hAnsi="Arial" w:cs="Arial"/>
          <w:sz w:val="26"/>
          <w:szCs w:val="26"/>
        </w:rPr>
        <w:t xml:space="preserve">s </w:t>
      </w:r>
      <w:r w:rsidR="00C97172">
        <w:rPr>
          <w:rFonts w:ascii="Arial" w:hAnsi="Arial" w:cs="Arial"/>
          <w:sz w:val="26"/>
          <w:szCs w:val="26"/>
        </w:rPr>
        <w:t xml:space="preserve">de pago del precio de los bienes o servicios; siendo el caso, que </w:t>
      </w:r>
      <w:r w:rsidR="00CC44B8">
        <w:rPr>
          <w:rFonts w:ascii="Arial" w:hAnsi="Arial" w:cs="Arial"/>
          <w:sz w:val="26"/>
          <w:szCs w:val="26"/>
        </w:rPr>
        <w:t xml:space="preserve">en </w:t>
      </w:r>
      <w:r w:rsidR="00C97172">
        <w:rPr>
          <w:rFonts w:ascii="Arial" w:hAnsi="Arial" w:cs="Arial"/>
          <w:sz w:val="26"/>
          <w:szCs w:val="26"/>
        </w:rPr>
        <w:t xml:space="preserve">el </w:t>
      </w:r>
      <w:r w:rsidR="00CC44B8">
        <w:rPr>
          <w:rFonts w:ascii="Arial" w:hAnsi="Arial" w:cs="Arial"/>
          <w:sz w:val="26"/>
          <w:szCs w:val="26"/>
        </w:rPr>
        <w:t>convenio</w:t>
      </w:r>
      <w:r w:rsidR="00C97172">
        <w:rPr>
          <w:rFonts w:ascii="Arial" w:hAnsi="Arial" w:cs="Arial"/>
          <w:sz w:val="26"/>
          <w:szCs w:val="26"/>
        </w:rPr>
        <w:t xml:space="preserve">, </w:t>
      </w:r>
      <w:r w:rsidR="00CC44B8">
        <w:rPr>
          <w:rFonts w:ascii="Arial" w:hAnsi="Arial" w:cs="Arial"/>
          <w:sz w:val="26"/>
          <w:szCs w:val="26"/>
        </w:rPr>
        <w:t>existe estipuladas las cláusulas del valor de los vales de uniformes escolares y del monto global de los vales</w:t>
      </w:r>
      <w:r w:rsidR="00C97172">
        <w:rPr>
          <w:rFonts w:ascii="Arial" w:hAnsi="Arial" w:cs="Arial"/>
          <w:sz w:val="26"/>
          <w:szCs w:val="26"/>
        </w:rPr>
        <w:t xml:space="preserve">, se estableció únicamente </w:t>
      </w:r>
      <w:r w:rsidR="00CC44B8">
        <w:rPr>
          <w:rFonts w:ascii="Arial" w:hAnsi="Arial" w:cs="Arial"/>
          <w:sz w:val="26"/>
          <w:szCs w:val="26"/>
        </w:rPr>
        <w:t>el precio fijado para cada uno de los vales y que el monto global de los vales recibidos y uniformes entregados se determinaría de conformidad con la cantidad que el proveedor presentara al instituto;</w:t>
      </w:r>
      <w:r w:rsidR="00C97172">
        <w:rPr>
          <w:rFonts w:ascii="Arial" w:hAnsi="Arial" w:cs="Arial"/>
          <w:sz w:val="26"/>
          <w:szCs w:val="26"/>
        </w:rPr>
        <w:t xml:space="preserve"> sin que se haya precisado algún otro concepto</w:t>
      </w:r>
      <w:r>
        <w:rPr>
          <w:rFonts w:ascii="Arial" w:hAnsi="Arial" w:cs="Arial"/>
          <w:sz w:val="26"/>
          <w:szCs w:val="26"/>
        </w:rPr>
        <w:t xml:space="preserve">, en el caso de intereses por falta de cumplimiento.- - - - - - - - - - - - - - - - - - - - - - - - - - - - - - - - - - - - - - </w:t>
      </w:r>
    </w:p>
    <w:p w14:paraId="029DA27A" w14:textId="77777777" w:rsidR="00CC44B8" w:rsidRDefault="00C97172" w:rsidP="00C97172">
      <w:pPr>
        <w:tabs>
          <w:tab w:val="left" w:pos="1197"/>
        </w:tabs>
        <w:spacing w:before="240" w:line="360" w:lineRule="auto"/>
        <w:ind w:left="1134" w:right="616"/>
        <w:jc w:val="both"/>
        <w:rPr>
          <w:rFonts w:ascii="Arial" w:hAnsi="Arial" w:cs="Arial"/>
          <w:b/>
          <w:bCs/>
          <w:i/>
          <w:iCs/>
          <w:sz w:val="24"/>
          <w:szCs w:val="24"/>
        </w:rPr>
      </w:pPr>
      <w:r>
        <w:rPr>
          <w:rFonts w:ascii="Arial" w:hAnsi="Arial" w:cs="Arial"/>
          <w:sz w:val="26"/>
          <w:szCs w:val="26"/>
        </w:rPr>
        <w:t>“</w:t>
      </w:r>
      <w:r w:rsidR="00CC44B8">
        <w:rPr>
          <w:rFonts w:ascii="Arial" w:hAnsi="Arial" w:cs="Arial"/>
          <w:b/>
          <w:bCs/>
          <w:i/>
          <w:iCs/>
          <w:sz w:val="24"/>
          <w:szCs w:val="24"/>
        </w:rPr>
        <w:t>Cuarta.- Del valor de los vales de uniformes escolares.-</w:t>
      </w:r>
    </w:p>
    <w:p w14:paraId="602DC472" w14:textId="0DCB996C" w:rsidR="00F803A1" w:rsidRDefault="00CC44B8" w:rsidP="00C97172">
      <w:pPr>
        <w:tabs>
          <w:tab w:val="left" w:pos="1197"/>
        </w:tabs>
        <w:spacing w:before="240" w:line="360" w:lineRule="auto"/>
        <w:ind w:left="1134" w:right="616"/>
        <w:jc w:val="both"/>
        <w:rPr>
          <w:rFonts w:ascii="Arial" w:hAnsi="Arial" w:cs="Arial"/>
          <w:i/>
          <w:iCs/>
          <w:sz w:val="24"/>
          <w:szCs w:val="24"/>
        </w:rPr>
      </w:pPr>
      <w:r>
        <w:rPr>
          <w:rFonts w:ascii="Arial" w:hAnsi="Arial" w:cs="Arial"/>
          <w:b/>
          <w:bCs/>
          <w:i/>
          <w:iCs/>
          <w:sz w:val="24"/>
          <w:szCs w:val="24"/>
        </w:rPr>
        <w:t>´Las Partes´</w:t>
      </w:r>
      <w:r w:rsidR="00F803A1">
        <w:rPr>
          <w:rFonts w:ascii="Arial" w:hAnsi="Arial" w:cs="Arial"/>
          <w:i/>
          <w:iCs/>
          <w:sz w:val="24"/>
          <w:szCs w:val="24"/>
        </w:rPr>
        <w:t xml:space="preserve"> determina que derivado del fallo resultado en el proceso de Licitación Pública Nacional No. </w:t>
      </w:r>
      <w:r w:rsidR="005566CD">
        <w:rPr>
          <w:rFonts w:ascii="Arial" w:hAnsi="Arial" w:cs="Arial"/>
          <w:i/>
          <w:iCs/>
          <w:sz w:val="24"/>
          <w:szCs w:val="24"/>
        </w:rPr>
        <w:t>***********</w:t>
      </w:r>
      <w:r w:rsidR="00F803A1">
        <w:rPr>
          <w:rFonts w:ascii="Arial" w:hAnsi="Arial" w:cs="Arial"/>
          <w:i/>
          <w:iCs/>
          <w:sz w:val="24"/>
          <w:szCs w:val="24"/>
        </w:rPr>
        <w:t xml:space="preserve"> relativa a la adquisición de Uniformes Escolares, el precio fijado para cada uno de los vales de uniformes escolares, es por la cantidad de </w:t>
      </w:r>
      <w:r w:rsidR="00F803A1">
        <w:rPr>
          <w:rFonts w:ascii="Arial" w:hAnsi="Arial" w:cs="Arial"/>
          <w:b/>
          <w:bCs/>
          <w:i/>
          <w:iCs/>
          <w:sz w:val="24"/>
          <w:szCs w:val="24"/>
        </w:rPr>
        <w:t>$195.00 (ciento noventa y cinco pesos 00/100M.N).</w:t>
      </w:r>
      <w:r w:rsidR="00F803A1">
        <w:rPr>
          <w:rFonts w:ascii="Arial" w:hAnsi="Arial" w:cs="Arial"/>
          <w:i/>
          <w:iCs/>
          <w:sz w:val="24"/>
          <w:szCs w:val="24"/>
        </w:rPr>
        <w:t>- - - - - - -</w:t>
      </w:r>
      <w:r w:rsidR="008C53F9">
        <w:rPr>
          <w:rFonts w:ascii="Arial" w:hAnsi="Arial" w:cs="Arial"/>
          <w:i/>
          <w:iCs/>
          <w:sz w:val="24"/>
          <w:szCs w:val="24"/>
        </w:rPr>
        <w:t xml:space="preserve"> - - - - - - - - - - - - - - - - - - - - - - - - - - - - - -</w:t>
      </w:r>
    </w:p>
    <w:p w14:paraId="001CA905" w14:textId="77777777" w:rsidR="00F803A1" w:rsidRDefault="00F803A1" w:rsidP="00C97172">
      <w:pPr>
        <w:tabs>
          <w:tab w:val="left" w:pos="1197"/>
        </w:tabs>
        <w:spacing w:before="240" w:line="360" w:lineRule="auto"/>
        <w:ind w:left="1134" w:right="616"/>
        <w:jc w:val="both"/>
        <w:rPr>
          <w:rFonts w:ascii="Arial" w:hAnsi="Arial" w:cs="Arial"/>
          <w:b/>
          <w:bCs/>
          <w:i/>
          <w:iCs/>
          <w:sz w:val="24"/>
          <w:szCs w:val="24"/>
        </w:rPr>
      </w:pPr>
      <w:r>
        <w:rPr>
          <w:rFonts w:ascii="Arial" w:hAnsi="Arial" w:cs="Arial"/>
          <w:b/>
          <w:bCs/>
          <w:i/>
          <w:iCs/>
          <w:sz w:val="24"/>
          <w:szCs w:val="24"/>
        </w:rPr>
        <w:t>Quinta.- Del monto global de los vales.-</w:t>
      </w:r>
    </w:p>
    <w:p w14:paraId="6C1B0191" w14:textId="1A0998FB" w:rsidR="00C97172" w:rsidRDefault="00F803A1" w:rsidP="00C97172">
      <w:pPr>
        <w:tabs>
          <w:tab w:val="left" w:pos="1197"/>
        </w:tabs>
        <w:spacing w:before="240" w:line="360" w:lineRule="auto"/>
        <w:ind w:left="1134" w:right="616"/>
        <w:jc w:val="both"/>
        <w:rPr>
          <w:rFonts w:ascii="Arial" w:hAnsi="Arial" w:cs="Arial"/>
          <w:sz w:val="26"/>
          <w:szCs w:val="26"/>
        </w:rPr>
      </w:pPr>
      <w:r>
        <w:rPr>
          <w:rFonts w:ascii="Arial" w:hAnsi="Arial" w:cs="Arial"/>
          <w:b/>
          <w:bCs/>
          <w:i/>
          <w:iCs/>
          <w:sz w:val="24"/>
          <w:szCs w:val="24"/>
        </w:rPr>
        <w:t>´Las Partes´</w:t>
      </w:r>
      <w:r>
        <w:rPr>
          <w:rFonts w:ascii="Arial" w:hAnsi="Arial" w:cs="Arial"/>
          <w:i/>
          <w:iCs/>
          <w:sz w:val="24"/>
          <w:szCs w:val="24"/>
        </w:rPr>
        <w:t xml:space="preserve"> convienen que el monto global de los vales recibidos y uniformes escolares entregados, se determinará de conformidad a la cantidad que ´</w:t>
      </w:r>
      <w:r>
        <w:rPr>
          <w:rFonts w:ascii="Arial" w:hAnsi="Arial" w:cs="Arial"/>
          <w:b/>
          <w:bCs/>
          <w:i/>
          <w:iCs/>
          <w:sz w:val="24"/>
          <w:szCs w:val="24"/>
        </w:rPr>
        <w:t>El Proveedor´</w:t>
      </w:r>
      <w:r>
        <w:rPr>
          <w:rFonts w:ascii="Arial" w:hAnsi="Arial" w:cs="Arial"/>
          <w:i/>
          <w:iCs/>
          <w:sz w:val="24"/>
          <w:szCs w:val="24"/>
        </w:rPr>
        <w:t xml:space="preserve"> presente a ´</w:t>
      </w:r>
      <w:r w:rsidRPr="00F803A1">
        <w:rPr>
          <w:rFonts w:ascii="Arial" w:hAnsi="Arial" w:cs="Arial"/>
          <w:b/>
          <w:bCs/>
          <w:i/>
          <w:iCs/>
          <w:sz w:val="24"/>
          <w:szCs w:val="24"/>
        </w:rPr>
        <w:t>El</w:t>
      </w:r>
      <w:r>
        <w:rPr>
          <w:rFonts w:ascii="Arial" w:hAnsi="Arial" w:cs="Arial"/>
          <w:i/>
          <w:iCs/>
          <w:sz w:val="24"/>
          <w:szCs w:val="24"/>
        </w:rPr>
        <w:t xml:space="preserve"> </w:t>
      </w:r>
      <w:r w:rsidRPr="00F803A1">
        <w:rPr>
          <w:rFonts w:ascii="Arial" w:hAnsi="Arial" w:cs="Arial"/>
          <w:b/>
          <w:bCs/>
          <w:i/>
          <w:iCs/>
          <w:sz w:val="24"/>
          <w:szCs w:val="24"/>
        </w:rPr>
        <w:t>Instituto</w:t>
      </w:r>
      <w:r>
        <w:rPr>
          <w:rFonts w:ascii="Arial" w:hAnsi="Arial" w:cs="Arial"/>
          <w:i/>
          <w:iCs/>
          <w:sz w:val="24"/>
          <w:szCs w:val="24"/>
        </w:rPr>
        <w:t xml:space="preserve">´, a </w:t>
      </w:r>
      <w:r w:rsidR="008C53F9">
        <w:rPr>
          <w:rFonts w:ascii="Arial" w:hAnsi="Arial" w:cs="Arial"/>
          <w:i/>
          <w:iCs/>
          <w:sz w:val="24"/>
          <w:szCs w:val="24"/>
        </w:rPr>
        <w:t>más</w:t>
      </w:r>
      <w:r>
        <w:rPr>
          <w:rFonts w:ascii="Arial" w:hAnsi="Arial" w:cs="Arial"/>
          <w:i/>
          <w:iCs/>
          <w:sz w:val="24"/>
          <w:szCs w:val="24"/>
        </w:rPr>
        <w:t xml:space="preserve"> tardar el día treinta de julio del año dos mil dieciséis</w:t>
      </w:r>
      <w:r w:rsidR="00C97172" w:rsidRPr="007B0B55">
        <w:rPr>
          <w:rFonts w:ascii="Arial" w:hAnsi="Arial" w:cs="Arial"/>
          <w:i/>
          <w:iCs/>
          <w:sz w:val="24"/>
          <w:szCs w:val="24"/>
        </w:rPr>
        <w:t>.</w:t>
      </w:r>
      <w:r>
        <w:rPr>
          <w:rFonts w:ascii="Arial" w:hAnsi="Arial" w:cs="Arial"/>
          <w:i/>
          <w:iCs/>
          <w:sz w:val="24"/>
          <w:szCs w:val="24"/>
        </w:rPr>
        <w:t>- - - - - - - - - -</w:t>
      </w:r>
      <w:r w:rsidR="008C53F9">
        <w:rPr>
          <w:rFonts w:ascii="Arial" w:hAnsi="Arial" w:cs="Arial"/>
          <w:i/>
          <w:iCs/>
          <w:sz w:val="24"/>
          <w:szCs w:val="24"/>
        </w:rPr>
        <w:t xml:space="preserve"> - - - - - - - - - - - - - - - - - - - - - - - - - - - - -  </w:t>
      </w:r>
      <w:r w:rsidR="00C97172">
        <w:rPr>
          <w:rFonts w:ascii="Arial" w:hAnsi="Arial" w:cs="Arial"/>
          <w:sz w:val="26"/>
          <w:szCs w:val="26"/>
        </w:rPr>
        <w:t>”</w:t>
      </w:r>
    </w:p>
    <w:p w14:paraId="22B36DEA" w14:textId="7D3E9924" w:rsidR="00F803A1" w:rsidRDefault="00C97172" w:rsidP="00C97172">
      <w:pPr>
        <w:tabs>
          <w:tab w:val="left" w:pos="1197"/>
        </w:tabs>
        <w:spacing w:before="240" w:line="360" w:lineRule="auto"/>
        <w:ind w:firstLine="708"/>
        <w:jc w:val="both"/>
        <w:rPr>
          <w:rFonts w:ascii="Arial" w:hAnsi="Arial" w:cs="Arial"/>
          <w:sz w:val="26"/>
          <w:szCs w:val="26"/>
        </w:rPr>
      </w:pPr>
      <w:r w:rsidRPr="00F803A1">
        <w:rPr>
          <w:rFonts w:ascii="Arial" w:hAnsi="Arial" w:cs="Arial"/>
          <w:b/>
          <w:bCs/>
          <w:sz w:val="26"/>
          <w:szCs w:val="26"/>
        </w:rPr>
        <w:lastRenderedPageBreak/>
        <w:t>En cuanto</w:t>
      </w:r>
      <w:r>
        <w:rPr>
          <w:rFonts w:ascii="Arial" w:hAnsi="Arial" w:cs="Arial"/>
          <w:sz w:val="26"/>
          <w:szCs w:val="26"/>
        </w:rPr>
        <w:t xml:space="preserve"> </w:t>
      </w:r>
      <w:r w:rsidRPr="00C90B67">
        <w:rPr>
          <w:rFonts w:ascii="Arial" w:hAnsi="Arial" w:cs="Arial"/>
          <w:b/>
          <w:bCs/>
          <w:sz w:val="26"/>
          <w:szCs w:val="26"/>
        </w:rPr>
        <w:t>al resarcimiento de daños y perjuicios</w:t>
      </w:r>
      <w:r>
        <w:rPr>
          <w:rFonts w:ascii="Arial" w:hAnsi="Arial" w:cs="Arial"/>
          <w:sz w:val="26"/>
          <w:szCs w:val="26"/>
        </w:rPr>
        <w:t xml:space="preserve">, </w:t>
      </w:r>
      <w:r w:rsidR="00F803A1">
        <w:rPr>
          <w:rFonts w:ascii="Arial" w:hAnsi="Arial" w:cs="Arial"/>
          <w:sz w:val="26"/>
          <w:szCs w:val="26"/>
        </w:rPr>
        <w:t xml:space="preserve">también es </w:t>
      </w:r>
      <w:r w:rsidRPr="00866E6B">
        <w:rPr>
          <w:rFonts w:ascii="Arial" w:hAnsi="Arial" w:cs="Arial"/>
          <w:b/>
          <w:bCs/>
          <w:sz w:val="26"/>
          <w:szCs w:val="26"/>
        </w:rPr>
        <w:t>improcedente</w:t>
      </w:r>
      <w:r>
        <w:rPr>
          <w:rFonts w:ascii="Arial" w:hAnsi="Arial" w:cs="Arial"/>
          <w:sz w:val="26"/>
          <w:szCs w:val="26"/>
        </w:rPr>
        <w:t>; porque el artículo 133 fracción X de la Ley de Procedimiento y Justicia Administrativa</w:t>
      </w:r>
      <w:r w:rsidR="00F803A1">
        <w:rPr>
          <w:rFonts w:ascii="Arial" w:hAnsi="Arial" w:cs="Arial"/>
          <w:sz w:val="26"/>
          <w:szCs w:val="26"/>
        </w:rPr>
        <w:t xml:space="preserve">; establece:- - - - - - - - - - - - - - - - - </w:t>
      </w:r>
    </w:p>
    <w:p w14:paraId="6E383E6C" w14:textId="77777777" w:rsidR="00F803A1" w:rsidRPr="00F803A1" w:rsidRDefault="00F803A1" w:rsidP="00F803A1">
      <w:pPr>
        <w:pStyle w:val="Textonotapie"/>
        <w:ind w:left="1134" w:right="616"/>
        <w:rPr>
          <w:rFonts w:ascii="Arial" w:hAnsi="Arial" w:cs="Arial"/>
          <w:i/>
          <w:iCs/>
          <w:sz w:val="24"/>
          <w:szCs w:val="24"/>
        </w:rPr>
      </w:pPr>
      <w:r w:rsidRPr="00F803A1">
        <w:rPr>
          <w:rFonts w:ascii="Arial" w:hAnsi="Arial" w:cs="Arial"/>
          <w:sz w:val="26"/>
          <w:szCs w:val="26"/>
        </w:rPr>
        <w:t>“</w:t>
      </w:r>
      <w:r w:rsidRPr="00F803A1">
        <w:rPr>
          <w:rFonts w:ascii="Arial" w:hAnsi="Arial" w:cs="Arial"/>
          <w:b/>
          <w:bCs/>
          <w:i/>
          <w:iCs/>
          <w:sz w:val="24"/>
          <w:szCs w:val="24"/>
        </w:rPr>
        <w:t xml:space="preserve">ARTÍCULO 133.- </w:t>
      </w:r>
      <w:r w:rsidRPr="00F803A1">
        <w:rPr>
          <w:rFonts w:ascii="Arial" w:hAnsi="Arial" w:cs="Arial"/>
          <w:i/>
          <w:iCs/>
          <w:sz w:val="24"/>
          <w:szCs w:val="24"/>
        </w:rPr>
        <w:t>Las Salas Unitarias del Tribunal son competentes para conocer y resolver los juicios que se promuevan en contra de:</w:t>
      </w:r>
    </w:p>
    <w:p w14:paraId="7EBFA673" w14:textId="77777777" w:rsidR="00F803A1" w:rsidRPr="00F803A1" w:rsidRDefault="00F803A1" w:rsidP="00F803A1">
      <w:pPr>
        <w:pStyle w:val="Textonotapie"/>
        <w:ind w:left="1134" w:right="616"/>
        <w:rPr>
          <w:rFonts w:ascii="Arial" w:hAnsi="Arial" w:cs="Arial"/>
          <w:i/>
          <w:iCs/>
          <w:sz w:val="24"/>
          <w:szCs w:val="24"/>
        </w:rPr>
      </w:pPr>
      <w:r w:rsidRPr="00F803A1">
        <w:rPr>
          <w:rFonts w:ascii="Arial" w:hAnsi="Arial" w:cs="Arial"/>
          <w:i/>
          <w:iCs/>
          <w:sz w:val="24"/>
          <w:szCs w:val="24"/>
        </w:rPr>
        <w:t xml:space="preserve">   …</w:t>
      </w:r>
    </w:p>
    <w:p w14:paraId="1961754D" w14:textId="77777777" w:rsidR="00F803A1" w:rsidRPr="00F803A1" w:rsidRDefault="00F803A1" w:rsidP="00F803A1">
      <w:pPr>
        <w:pStyle w:val="Textonotapie"/>
        <w:ind w:left="1134" w:right="616"/>
        <w:jc w:val="both"/>
        <w:rPr>
          <w:rFonts w:ascii="Arial" w:hAnsi="Arial" w:cs="Arial"/>
          <w:i/>
          <w:iCs/>
          <w:sz w:val="24"/>
          <w:szCs w:val="24"/>
        </w:rPr>
      </w:pPr>
      <w:r w:rsidRPr="00F803A1">
        <w:rPr>
          <w:rFonts w:ascii="Arial" w:hAnsi="Arial" w:cs="Arial"/>
          <w:i/>
          <w:iCs/>
          <w:sz w:val="24"/>
          <w:szCs w:val="24"/>
        </w:rPr>
        <w:t xml:space="preserve">   X. Del resarcimiento de daños y perjuicios que las autoridades administrativas deban pagar a los particulares, cuando aquellas, por la ejecución de obras, o por irresponsabilidad den el incumplimiento de sus obligaciones, le causen a un particular un menoscabo en su patrimonio pecuniario o moral;</w:t>
      </w:r>
    </w:p>
    <w:p w14:paraId="1C164DC8" w14:textId="4ADDD7A0" w:rsidR="00F803A1" w:rsidRPr="00F803A1" w:rsidRDefault="00F803A1" w:rsidP="00F803A1">
      <w:pPr>
        <w:tabs>
          <w:tab w:val="left" w:pos="1197"/>
        </w:tabs>
        <w:spacing w:before="240" w:line="360" w:lineRule="auto"/>
        <w:ind w:left="1134" w:right="616"/>
        <w:jc w:val="both"/>
        <w:rPr>
          <w:rFonts w:ascii="Arial" w:hAnsi="Arial" w:cs="Arial"/>
          <w:sz w:val="24"/>
          <w:szCs w:val="24"/>
        </w:rPr>
      </w:pPr>
      <w:r w:rsidRPr="00F803A1">
        <w:rPr>
          <w:rFonts w:ascii="Arial" w:hAnsi="Arial" w:cs="Arial"/>
          <w:i/>
          <w:iCs/>
          <w:sz w:val="24"/>
          <w:szCs w:val="24"/>
        </w:rPr>
        <w:t xml:space="preserve">   …</w:t>
      </w:r>
      <w:r w:rsidRPr="00F803A1">
        <w:rPr>
          <w:rFonts w:ascii="Arial" w:hAnsi="Arial" w:cs="Arial"/>
          <w:sz w:val="26"/>
          <w:szCs w:val="26"/>
        </w:rPr>
        <w:t>”</w:t>
      </w:r>
    </w:p>
    <w:p w14:paraId="63180345" w14:textId="6585F09D" w:rsidR="00C97172" w:rsidRDefault="00F803A1" w:rsidP="00C97172">
      <w:pPr>
        <w:tabs>
          <w:tab w:val="left" w:pos="1197"/>
        </w:tabs>
        <w:spacing w:before="240" w:line="360" w:lineRule="auto"/>
        <w:ind w:firstLine="708"/>
        <w:jc w:val="both"/>
        <w:rPr>
          <w:rFonts w:ascii="Arial" w:hAnsi="Arial" w:cs="Arial"/>
          <w:sz w:val="26"/>
          <w:szCs w:val="26"/>
        </w:rPr>
      </w:pPr>
      <w:r>
        <w:rPr>
          <w:rFonts w:ascii="Arial" w:hAnsi="Arial" w:cs="Arial"/>
          <w:sz w:val="26"/>
          <w:szCs w:val="26"/>
        </w:rPr>
        <w:t>De la anterior transcripción, se deriva, que</w:t>
      </w:r>
      <w:r w:rsidR="00C97172">
        <w:rPr>
          <w:rFonts w:ascii="Arial" w:hAnsi="Arial" w:cs="Arial"/>
          <w:sz w:val="26"/>
          <w:szCs w:val="26"/>
        </w:rPr>
        <w:t xml:space="preserve"> el resarcimiento de daños y perjuicios, se promoverá y será procedente contra las autoridades administrativas que por la </w:t>
      </w:r>
      <w:r w:rsidR="00C97172" w:rsidRPr="00F803A1">
        <w:rPr>
          <w:rFonts w:ascii="Arial" w:hAnsi="Arial" w:cs="Arial"/>
          <w:sz w:val="26"/>
          <w:szCs w:val="26"/>
        </w:rPr>
        <w:t>ejecución de obras, o por irresponsabilidad en el cumplimiento de sus obligaciones</w:t>
      </w:r>
      <w:r w:rsidR="00C97172">
        <w:rPr>
          <w:rFonts w:ascii="Arial" w:hAnsi="Arial" w:cs="Arial"/>
          <w:sz w:val="26"/>
          <w:szCs w:val="26"/>
        </w:rPr>
        <w:t>, causen menoscabo a un particular en su patrimonio pecuniario o moral; hipótesis que no se actualiza en el caso, al no tratarse de la ejecución de una obra por parte de la autoridad administrativa; además de que el actor omitió explicar de manera concreta cuáles son los daños y perjuicios causados a su patrimonio pecuniario y moral, que sirvieran de base para que en su caso, de ser procedente se pudiera determinar la cantidad correspondiente.</w:t>
      </w:r>
      <w:r>
        <w:rPr>
          <w:rFonts w:ascii="Arial" w:hAnsi="Arial" w:cs="Arial"/>
          <w:sz w:val="26"/>
          <w:szCs w:val="26"/>
        </w:rPr>
        <w:t xml:space="preserve">- - - - - - - - - - - - - - - - - - - </w:t>
      </w:r>
    </w:p>
    <w:p w14:paraId="6D1AA4D6" w14:textId="0535A74F" w:rsidR="00097CF6" w:rsidRPr="003F5CC6" w:rsidRDefault="00097CF6" w:rsidP="00097CF6">
      <w:pPr>
        <w:spacing w:before="240" w:line="360" w:lineRule="auto"/>
        <w:ind w:right="49" w:firstLine="708"/>
        <w:jc w:val="both"/>
        <w:rPr>
          <w:rFonts w:ascii="Arial" w:hAnsi="Arial" w:cs="Arial"/>
          <w:sz w:val="26"/>
          <w:szCs w:val="26"/>
        </w:rPr>
      </w:pPr>
      <w:r>
        <w:rPr>
          <w:rFonts w:ascii="Arial" w:hAnsi="Arial" w:cs="Arial"/>
          <w:sz w:val="26"/>
          <w:szCs w:val="26"/>
        </w:rPr>
        <w:t xml:space="preserve">Por todo lo anterior, lo procedente es declarar </w:t>
      </w:r>
      <w:r w:rsidRPr="005A0B29">
        <w:rPr>
          <w:rFonts w:ascii="Arial" w:hAnsi="Arial" w:cs="Arial"/>
          <w:sz w:val="26"/>
          <w:szCs w:val="26"/>
        </w:rPr>
        <w:t xml:space="preserve">la </w:t>
      </w:r>
      <w:r w:rsidRPr="00097CF6">
        <w:rPr>
          <w:rFonts w:ascii="Arial" w:hAnsi="Arial" w:cs="Arial"/>
          <w:b/>
          <w:bCs/>
          <w:sz w:val="26"/>
          <w:szCs w:val="26"/>
        </w:rPr>
        <w:t>NULIDAD LISA Y LLANA</w:t>
      </w:r>
      <w:r w:rsidRPr="005A0B29">
        <w:rPr>
          <w:rFonts w:ascii="Arial" w:hAnsi="Arial" w:cs="Arial"/>
          <w:sz w:val="26"/>
          <w:szCs w:val="26"/>
        </w:rPr>
        <w:t xml:space="preserve"> de l</w:t>
      </w:r>
      <w:r>
        <w:rPr>
          <w:rFonts w:ascii="Arial" w:hAnsi="Arial" w:cs="Arial"/>
          <w:sz w:val="26"/>
          <w:szCs w:val="26"/>
        </w:rPr>
        <w:t xml:space="preserve">os oficios </w:t>
      </w:r>
      <w:r w:rsidR="005566CD">
        <w:rPr>
          <w:rFonts w:ascii="Arial" w:hAnsi="Arial" w:cs="Arial"/>
          <w:sz w:val="26"/>
          <w:szCs w:val="26"/>
        </w:rPr>
        <w:t>**********</w:t>
      </w:r>
      <w:r>
        <w:rPr>
          <w:rFonts w:ascii="Arial" w:hAnsi="Arial" w:cs="Arial"/>
          <w:sz w:val="26"/>
          <w:szCs w:val="26"/>
        </w:rPr>
        <w:t xml:space="preserve"> de veintitrés de mayo de dos mil diecinueve, emitido por el Director Financiero del Instituto Estatal de Educación Pública del Estado de Oaxaca y </w:t>
      </w:r>
      <w:r w:rsidR="005566CD">
        <w:rPr>
          <w:rFonts w:ascii="Arial" w:hAnsi="Arial" w:cs="Arial"/>
          <w:sz w:val="26"/>
          <w:szCs w:val="26"/>
        </w:rPr>
        <w:t>**********</w:t>
      </w:r>
      <w:r>
        <w:rPr>
          <w:rFonts w:ascii="Arial" w:hAnsi="Arial" w:cs="Arial"/>
          <w:sz w:val="26"/>
          <w:szCs w:val="26"/>
        </w:rPr>
        <w:t xml:space="preserve"> de trece de junio de dos mil diecinueve, emitido por el Coordinador de Control Financiero de la Secretaría de Finanzas del Estado de Oaxaca, i</w:t>
      </w:r>
      <w:r w:rsidRPr="005A0B29">
        <w:rPr>
          <w:rFonts w:ascii="Arial" w:hAnsi="Arial" w:cs="Arial"/>
          <w:sz w:val="26"/>
          <w:szCs w:val="26"/>
        </w:rPr>
        <w:t>mpugnad</w:t>
      </w:r>
      <w:r>
        <w:rPr>
          <w:rFonts w:ascii="Arial" w:hAnsi="Arial" w:cs="Arial"/>
          <w:sz w:val="26"/>
          <w:szCs w:val="26"/>
        </w:rPr>
        <w:t xml:space="preserve">os, para </w:t>
      </w:r>
      <w:r w:rsidRPr="005A0B29">
        <w:rPr>
          <w:rFonts w:ascii="Arial" w:hAnsi="Arial" w:cs="Arial"/>
          <w:b/>
          <w:bCs/>
          <w:sz w:val="26"/>
          <w:szCs w:val="26"/>
        </w:rPr>
        <w:t>CONDEN</w:t>
      </w:r>
      <w:r>
        <w:rPr>
          <w:rFonts w:ascii="Arial" w:hAnsi="Arial" w:cs="Arial"/>
          <w:b/>
          <w:bCs/>
          <w:sz w:val="26"/>
          <w:szCs w:val="26"/>
        </w:rPr>
        <w:t>AR</w:t>
      </w:r>
      <w:r w:rsidRPr="005A0B29">
        <w:rPr>
          <w:rFonts w:ascii="Arial" w:hAnsi="Arial" w:cs="Arial"/>
          <w:sz w:val="26"/>
          <w:szCs w:val="26"/>
        </w:rPr>
        <w:t xml:space="preserve"> a las autoridades demandadas al cumplimiento cabal del </w:t>
      </w:r>
      <w:r>
        <w:rPr>
          <w:rFonts w:ascii="Arial" w:hAnsi="Arial" w:cs="Arial"/>
          <w:sz w:val="26"/>
          <w:szCs w:val="26"/>
        </w:rPr>
        <w:t xml:space="preserve">convenio de colaboración </w:t>
      </w:r>
      <w:r w:rsidR="005566CD">
        <w:rPr>
          <w:rFonts w:ascii="Arial" w:hAnsi="Arial" w:cs="Arial"/>
          <w:sz w:val="26"/>
          <w:szCs w:val="26"/>
        </w:rPr>
        <w:t>**********</w:t>
      </w:r>
      <w:r>
        <w:rPr>
          <w:rFonts w:ascii="Arial" w:hAnsi="Arial" w:cs="Arial"/>
          <w:sz w:val="26"/>
          <w:szCs w:val="26"/>
        </w:rPr>
        <w:t xml:space="preserve"> que en el marco del programa Bienestar de dotación gratuita de uniformes y útiles escolares a los alumnos de educación básica en escuelas públicas del Estado de Oaxaca, “uniformes y útiles bienestar” para el ejercicio dos mil dieciséis; celebrado por el Instituto Estatal de Educación Pública del Estado de Oaxaca y la empresa </w:t>
      </w:r>
      <w:r w:rsidR="005566CD">
        <w:rPr>
          <w:rFonts w:ascii="Arial" w:hAnsi="Arial" w:cs="Arial"/>
          <w:sz w:val="26"/>
          <w:szCs w:val="26"/>
        </w:rPr>
        <w:t>**********</w:t>
      </w:r>
      <w:r>
        <w:rPr>
          <w:rFonts w:ascii="Arial" w:hAnsi="Arial" w:cs="Arial"/>
          <w:sz w:val="26"/>
          <w:szCs w:val="26"/>
        </w:rPr>
        <w:t>, el veinte de mayo de dos mil dieciséis</w:t>
      </w:r>
      <w:r w:rsidRPr="005A0B29">
        <w:rPr>
          <w:rFonts w:ascii="Arial" w:hAnsi="Arial" w:cs="Arial"/>
          <w:sz w:val="26"/>
          <w:szCs w:val="26"/>
        </w:rPr>
        <w:t xml:space="preserve">, y </w:t>
      </w:r>
      <w:r>
        <w:rPr>
          <w:rFonts w:ascii="Arial" w:hAnsi="Arial" w:cs="Arial"/>
          <w:sz w:val="26"/>
          <w:szCs w:val="26"/>
        </w:rPr>
        <w:t xml:space="preserve">consecuentemente </w:t>
      </w:r>
      <w:r w:rsidRPr="005A0B29">
        <w:rPr>
          <w:rFonts w:ascii="Arial" w:hAnsi="Arial" w:cs="Arial"/>
          <w:sz w:val="26"/>
          <w:szCs w:val="26"/>
        </w:rPr>
        <w:t xml:space="preserve">al </w:t>
      </w:r>
      <w:r w:rsidR="00C90B67" w:rsidRPr="00C90B67">
        <w:rPr>
          <w:rFonts w:ascii="Arial" w:hAnsi="Arial" w:cs="Arial"/>
          <w:b/>
          <w:bCs/>
          <w:sz w:val="26"/>
          <w:szCs w:val="26"/>
        </w:rPr>
        <w:t>PAGO COMPLETO</w:t>
      </w:r>
      <w:r w:rsidR="00C90B67" w:rsidRPr="005A0B29">
        <w:rPr>
          <w:rFonts w:ascii="Arial" w:hAnsi="Arial" w:cs="Arial"/>
          <w:sz w:val="26"/>
          <w:szCs w:val="26"/>
        </w:rPr>
        <w:t xml:space="preserve"> </w:t>
      </w:r>
      <w:r w:rsidRPr="005A0B29">
        <w:rPr>
          <w:rFonts w:ascii="Arial" w:hAnsi="Arial" w:cs="Arial"/>
          <w:sz w:val="26"/>
          <w:szCs w:val="26"/>
        </w:rPr>
        <w:t xml:space="preserve">de las CLC </w:t>
      </w:r>
      <w:r w:rsidR="005566CD">
        <w:rPr>
          <w:rFonts w:ascii="Arial" w:hAnsi="Arial" w:cs="Arial"/>
          <w:sz w:val="26"/>
          <w:szCs w:val="26"/>
        </w:rPr>
        <w:t>**********</w:t>
      </w:r>
      <w:r>
        <w:rPr>
          <w:rFonts w:ascii="Arial" w:hAnsi="Arial" w:cs="Arial"/>
          <w:sz w:val="26"/>
          <w:szCs w:val="26"/>
        </w:rPr>
        <w:t xml:space="preserve">, </w:t>
      </w:r>
      <w:r w:rsidR="005566CD">
        <w:rPr>
          <w:rFonts w:ascii="Arial" w:hAnsi="Arial" w:cs="Arial"/>
          <w:sz w:val="26"/>
          <w:szCs w:val="26"/>
        </w:rPr>
        <w:t>**********</w:t>
      </w:r>
      <w:r>
        <w:rPr>
          <w:rFonts w:ascii="Arial" w:hAnsi="Arial" w:cs="Arial"/>
          <w:sz w:val="26"/>
          <w:szCs w:val="26"/>
        </w:rPr>
        <w:t xml:space="preserve">, </w:t>
      </w:r>
      <w:r w:rsidR="005566CD">
        <w:rPr>
          <w:rFonts w:ascii="Arial" w:hAnsi="Arial" w:cs="Arial"/>
          <w:sz w:val="26"/>
          <w:szCs w:val="26"/>
        </w:rPr>
        <w:lastRenderedPageBreak/>
        <w:t>**********</w:t>
      </w:r>
      <w:r>
        <w:rPr>
          <w:rFonts w:ascii="Arial" w:hAnsi="Arial" w:cs="Arial"/>
          <w:sz w:val="26"/>
          <w:szCs w:val="26"/>
        </w:rPr>
        <w:t xml:space="preserve">, </w:t>
      </w:r>
      <w:r w:rsidR="005566CD">
        <w:rPr>
          <w:rFonts w:ascii="Arial" w:hAnsi="Arial" w:cs="Arial"/>
          <w:sz w:val="26"/>
          <w:szCs w:val="26"/>
        </w:rPr>
        <w:t>**********</w:t>
      </w:r>
      <w:r>
        <w:rPr>
          <w:rFonts w:ascii="Arial" w:hAnsi="Arial" w:cs="Arial"/>
          <w:sz w:val="26"/>
          <w:szCs w:val="26"/>
        </w:rPr>
        <w:t xml:space="preserve">, </w:t>
      </w:r>
      <w:r w:rsidR="005566CD">
        <w:rPr>
          <w:rFonts w:ascii="Arial" w:hAnsi="Arial" w:cs="Arial"/>
          <w:sz w:val="26"/>
          <w:szCs w:val="26"/>
        </w:rPr>
        <w:t>**********, **********</w:t>
      </w:r>
      <w:r>
        <w:rPr>
          <w:rFonts w:ascii="Arial" w:hAnsi="Arial" w:cs="Arial"/>
          <w:sz w:val="26"/>
          <w:szCs w:val="26"/>
        </w:rPr>
        <w:t xml:space="preserve">, </w:t>
      </w:r>
      <w:r w:rsidR="005566CD">
        <w:rPr>
          <w:rFonts w:ascii="Arial" w:hAnsi="Arial" w:cs="Arial"/>
          <w:sz w:val="26"/>
          <w:szCs w:val="26"/>
        </w:rPr>
        <w:t>**********</w:t>
      </w:r>
      <w:r>
        <w:rPr>
          <w:rFonts w:ascii="Arial" w:hAnsi="Arial" w:cs="Arial"/>
          <w:sz w:val="26"/>
          <w:szCs w:val="26"/>
        </w:rPr>
        <w:t xml:space="preserve">, </w:t>
      </w:r>
      <w:r w:rsidR="005566CD">
        <w:rPr>
          <w:rFonts w:ascii="Arial" w:hAnsi="Arial" w:cs="Arial"/>
          <w:sz w:val="26"/>
          <w:szCs w:val="26"/>
        </w:rPr>
        <w:t>**********</w:t>
      </w:r>
      <w:r>
        <w:rPr>
          <w:rFonts w:ascii="Arial" w:hAnsi="Arial" w:cs="Arial"/>
          <w:sz w:val="26"/>
          <w:szCs w:val="26"/>
        </w:rPr>
        <w:t xml:space="preserve">, </w:t>
      </w:r>
      <w:r w:rsidR="005566CD">
        <w:rPr>
          <w:rFonts w:ascii="Arial" w:hAnsi="Arial" w:cs="Arial"/>
          <w:sz w:val="26"/>
          <w:szCs w:val="26"/>
        </w:rPr>
        <w:t>**********</w:t>
      </w:r>
      <w:r>
        <w:rPr>
          <w:rFonts w:ascii="Arial" w:hAnsi="Arial" w:cs="Arial"/>
          <w:sz w:val="26"/>
          <w:szCs w:val="26"/>
        </w:rPr>
        <w:t xml:space="preserve">, </w:t>
      </w:r>
      <w:r w:rsidR="005566CD">
        <w:rPr>
          <w:rFonts w:ascii="Arial" w:hAnsi="Arial" w:cs="Arial"/>
          <w:sz w:val="26"/>
          <w:szCs w:val="26"/>
        </w:rPr>
        <w:t>**********</w:t>
      </w:r>
      <w:r>
        <w:rPr>
          <w:rFonts w:ascii="Arial" w:hAnsi="Arial" w:cs="Arial"/>
          <w:sz w:val="26"/>
          <w:szCs w:val="26"/>
        </w:rPr>
        <w:t xml:space="preserve">, </w:t>
      </w:r>
      <w:r w:rsidR="005566CD">
        <w:rPr>
          <w:rFonts w:ascii="Arial" w:hAnsi="Arial" w:cs="Arial"/>
          <w:sz w:val="26"/>
          <w:szCs w:val="26"/>
        </w:rPr>
        <w:t>***********</w:t>
      </w:r>
      <w:r>
        <w:rPr>
          <w:rFonts w:ascii="Arial" w:hAnsi="Arial" w:cs="Arial"/>
          <w:sz w:val="26"/>
          <w:szCs w:val="26"/>
        </w:rPr>
        <w:t xml:space="preserve">, </w:t>
      </w:r>
      <w:r w:rsidR="005566CD">
        <w:rPr>
          <w:rFonts w:ascii="Arial" w:hAnsi="Arial" w:cs="Arial"/>
          <w:sz w:val="26"/>
          <w:szCs w:val="26"/>
        </w:rPr>
        <w:t>**********</w:t>
      </w:r>
      <w:r>
        <w:rPr>
          <w:rFonts w:ascii="Arial" w:hAnsi="Arial" w:cs="Arial"/>
          <w:sz w:val="26"/>
          <w:szCs w:val="26"/>
        </w:rPr>
        <w:t xml:space="preserve"> y </w:t>
      </w:r>
      <w:r w:rsidR="005566CD">
        <w:rPr>
          <w:rFonts w:ascii="Arial" w:hAnsi="Arial" w:cs="Arial"/>
          <w:sz w:val="26"/>
          <w:szCs w:val="26"/>
        </w:rPr>
        <w:t>**********</w:t>
      </w:r>
      <w:r>
        <w:rPr>
          <w:rFonts w:ascii="Arial" w:hAnsi="Arial" w:cs="Arial"/>
          <w:sz w:val="26"/>
          <w:szCs w:val="26"/>
        </w:rPr>
        <w:t xml:space="preserve"> </w:t>
      </w:r>
      <w:r w:rsidRPr="005A0B29">
        <w:rPr>
          <w:rFonts w:ascii="Arial" w:hAnsi="Arial" w:cs="Arial"/>
          <w:sz w:val="26"/>
          <w:szCs w:val="26"/>
        </w:rPr>
        <w:t xml:space="preserve">correspondientes al ejercicio 2016, las cuales amparan la cantidad de </w:t>
      </w:r>
      <w:r w:rsidR="005566CD">
        <w:rPr>
          <w:rFonts w:ascii="Arial" w:hAnsi="Arial" w:cs="Arial"/>
          <w:b/>
          <w:bCs/>
          <w:sz w:val="26"/>
          <w:szCs w:val="26"/>
        </w:rPr>
        <w:t>**********</w:t>
      </w:r>
      <w:r>
        <w:rPr>
          <w:rFonts w:ascii="Arial" w:hAnsi="Arial" w:cs="Arial"/>
          <w:b/>
          <w:bCs/>
          <w:sz w:val="26"/>
          <w:szCs w:val="26"/>
        </w:rPr>
        <w:t>.</w:t>
      </w:r>
      <w:r>
        <w:rPr>
          <w:rFonts w:ascii="Arial" w:hAnsi="Arial" w:cs="Arial"/>
          <w:sz w:val="26"/>
          <w:szCs w:val="26"/>
        </w:rPr>
        <w:t xml:space="preserve">- - - - - - - - - - - - - - - - - </w:t>
      </w:r>
    </w:p>
    <w:p w14:paraId="0BB164AD" w14:textId="080F9B41" w:rsidR="00F86CDD" w:rsidRPr="004B23F2" w:rsidRDefault="00F86CDD" w:rsidP="00F86CDD">
      <w:pPr>
        <w:spacing w:before="240" w:after="0" w:line="360" w:lineRule="auto"/>
        <w:ind w:right="49" w:firstLine="567"/>
        <w:jc w:val="both"/>
        <w:rPr>
          <w:rFonts w:ascii="Arial" w:hAnsi="Arial" w:cs="Arial"/>
          <w:sz w:val="26"/>
          <w:szCs w:val="26"/>
        </w:rPr>
      </w:pPr>
      <w:r w:rsidRPr="004B23F2">
        <w:rPr>
          <w:rFonts w:ascii="Arial" w:hAnsi="Arial" w:cs="Arial"/>
          <w:sz w:val="26"/>
          <w:szCs w:val="26"/>
        </w:rPr>
        <w:t xml:space="preserve">Por lo expuesto y con fundamento en los artículos 207 </w:t>
      </w:r>
      <w:r>
        <w:rPr>
          <w:rFonts w:ascii="Arial" w:hAnsi="Arial" w:cs="Arial"/>
          <w:sz w:val="26"/>
          <w:szCs w:val="26"/>
        </w:rPr>
        <w:t xml:space="preserve">y </w:t>
      </w:r>
      <w:r w:rsidRPr="004B23F2">
        <w:rPr>
          <w:rFonts w:ascii="Arial" w:hAnsi="Arial" w:cs="Arial"/>
          <w:sz w:val="26"/>
          <w:szCs w:val="26"/>
        </w:rPr>
        <w:t>209 de Ley de Procedimiento y Justicia Administrati</w:t>
      </w:r>
      <w:r>
        <w:rPr>
          <w:rFonts w:ascii="Arial" w:hAnsi="Arial" w:cs="Arial"/>
          <w:sz w:val="26"/>
          <w:szCs w:val="26"/>
        </w:rPr>
        <w:t>va para el Estado de Oaxaca, se:</w:t>
      </w:r>
      <w:r w:rsidR="006F1FB2">
        <w:rPr>
          <w:rFonts w:ascii="Arial" w:hAnsi="Arial" w:cs="Arial"/>
          <w:sz w:val="26"/>
          <w:szCs w:val="26"/>
        </w:rPr>
        <w:t xml:space="preserve">- </w:t>
      </w:r>
    </w:p>
    <w:p w14:paraId="2F7009D4" w14:textId="77777777" w:rsidR="00F86CDD" w:rsidRPr="004B23F2" w:rsidRDefault="00F86CDD" w:rsidP="00F86CDD">
      <w:pPr>
        <w:spacing w:before="240" w:after="0" w:line="360" w:lineRule="auto"/>
        <w:ind w:right="49"/>
        <w:jc w:val="center"/>
        <w:rPr>
          <w:rFonts w:ascii="Arial" w:eastAsia="Times New Roman" w:hAnsi="Arial" w:cs="Arial"/>
          <w:b/>
          <w:sz w:val="26"/>
          <w:szCs w:val="26"/>
          <w:lang w:eastAsia="es-MX"/>
        </w:rPr>
      </w:pPr>
      <w:r w:rsidRPr="004B23F2">
        <w:rPr>
          <w:rFonts w:ascii="Arial" w:eastAsia="Times New Roman" w:hAnsi="Arial" w:cs="Arial"/>
          <w:b/>
          <w:sz w:val="26"/>
          <w:szCs w:val="26"/>
          <w:lang w:eastAsia="es-MX"/>
        </w:rPr>
        <w:t>R E S U E L V E:</w:t>
      </w:r>
    </w:p>
    <w:p w14:paraId="7835E0B4" w14:textId="59C3C8A1" w:rsidR="00F86CDD" w:rsidRPr="004B23F2" w:rsidRDefault="00F86CDD" w:rsidP="00F86CDD">
      <w:pPr>
        <w:spacing w:before="240" w:after="0" w:line="360" w:lineRule="auto"/>
        <w:ind w:right="49" w:firstLine="567"/>
        <w:jc w:val="both"/>
        <w:rPr>
          <w:rFonts w:ascii="Arial" w:eastAsia="Times New Roman" w:hAnsi="Arial" w:cs="Arial"/>
          <w:sz w:val="26"/>
          <w:szCs w:val="26"/>
          <w:lang w:eastAsia="es-MX"/>
        </w:rPr>
      </w:pPr>
      <w:r w:rsidRPr="004B23F2">
        <w:rPr>
          <w:rFonts w:ascii="Arial" w:eastAsia="Times New Roman" w:hAnsi="Arial" w:cs="Arial"/>
          <w:b/>
          <w:sz w:val="26"/>
          <w:szCs w:val="26"/>
          <w:lang w:eastAsia="es-MX"/>
        </w:rPr>
        <w:t>PRIMERO.-</w:t>
      </w:r>
      <w:r w:rsidRPr="004B23F2">
        <w:rPr>
          <w:rFonts w:ascii="Arial" w:eastAsia="Times New Roman" w:hAnsi="Arial" w:cs="Arial"/>
          <w:sz w:val="26"/>
          <w:szCs w:val="26"/>
          <w:lang w:eastAsia="es-MX"/>
        </w:rPr>
        <w:t xml:space="preserve"> Esta </w:t>
      </w:r>
      <w:r>
        <w:rPr>
          <w:rFonts w:ascii="Arial" w:eastAsia="Times New Roman" w:hAnsi="Arial" w:cs="Arial"/>
          <w:sz w:val="26"/>
          <w:szCs w:val="26"/>
          <w:lang w:eastAsia="es-MX"/>
        </w:rPr>
        <w:t xml:space="preserve">Primera </w:t>
      </w:r>
      <w:r w:rsidRPr="004B23F2">
        <w:rPr>
          <w:rFonts w:ascii="Arial" w:eastAsia="Times New Roman" w:hAnsi="Arial" w:cs="Arial"/>
          <w:sz w:val="26"/>
          <w:szCs w:val="26"/>
          <w:lang w:eastAsia="es-MX"/>
        </w:rPr>
        <w:t xml:space="preserve">Sala Unitaria fue competente para conocer y resolver del presente asunto - - - - - - - - - - - - - - - - - - - - - - - - - - - - - - - </w:t>
      </w:r>
    </w:p>
    <w:p w14:paraId="6402AB2A" w14:textId="77777777" w:rsidR="008C53F9" w:rsidRDefault="00F86CDD" w:rsidP="008C53F9">
      <w:pPr>
        <w:spacing w:before="240" w:after="0" w:line="360" w:lineRule="auto"/>
        <w:ind w:right="49" w:firstLine="567"/>
        <w:jc w:val="both"/>
        <w:rPr>
          <w:rFonts w:ascii="Arial" w:eastAsia="Times New Roman" w:hAnsi="Arial" w:cs="Arial"/>
          <w:sz w:val="26"/>
          <w:szCs w:val="26"/>
          <w:lang w:eastAsia="es-MX"/>
        </w:rPr>
      </w:pPr>
      <w:r w:rsidRPr="004B23F2">
        <w:rPr>
          <w:rFonts w:ascii="Arial" w:eastAsia="Times New Roman" w:hAnsi="Arial" w:cs="Arial"/>
          <w:b/>
          <w:sz w:val="26"/>
          <w:szCs w:val="26"/>
          <w:lang w:eastAsia="es-MX"/>
        </w:rPr>
        <w:t>SEGUNDO.</w:t>
      </w:r>
      <w:r w:rsidRPr="004B23F2">
        <w:rPr>
          <w:rFonts w:ascii="Arial" w:eastAsia="Times New Roman" w:hAnsi="Arial" w:cs="Arial"/>
          <w:sz w:val="26"/>
          <w:szCs w:val="26"/>
          <w:lang w:eastAsia="es-MX"/>
        </w:rPr>
        <w:t xml:space="preserve"> No se actualizaron causales de improcedencia por lo que </w:t>
      </w:r>
      <w:r w:rsidRPr="00196DDB">
        <w:rPr>
          <w:rFonts w:ascii="Arial" w:eastAsia="Times New Roman" w:hAnsi="Arial" w:cs="Arial"/>
          <w:b/>
          <w:sz w:val="26"/>
          <w:szCs w:val="26"/>
          <w:lang w:eastAsia="es-MX"/>
        </w:rPr>
        <w:t>no se sobresee el juicio</w:t>
      </w:r>
      <w:r w:rsidRPr="004B23F2">
        <w:rPr>
          <w:rFonts w:ascii="Arial" w:eastAsia="Times New Roman" w:hAnsi="Arial" w:cs="Arial"/>
          <w:sz w:val="26"/>
          <w:szCs w:val="26"/>
          <w:lang w:eastAsia="es-MX"/>
        </w:rPr>
        <w:t>. -  - - - - - - - - - - - - - - - - - - - -</w:t>
      </w:r>
      <w:r>
        <w:rPr>
          <w:rFonts w:ascii="Arial" w:eastAsia="Times New Roman" w:hAnsi="Arial" w:cs="Arial"/>
          <w:sz w:val="26"/>
          <w:szCs w:val="26"/>
          <w:lang w:eastAsia="es-MX"/>
        </w:rPr>
        <w:t xml:space="preserve"> - - - - - - - - - - - - - </w:t>
      </w:r>
    </w:p>
    <w:p w14:paraId="31DA96A7" w14:textId="78F806A7" w:rsidR="00C90B67" w:rsidRPr="008C53F9" w:rsidRDefault="00F86CDD" w:rsidP="008C53F9">
      <w:pPr>
        <w:spacing w:before="240" w:after="0" w:line="360" w:lineRule="auto"/>
        <w:ind w:right="49" w:firstLine="567"/>
        <w:jc w:val="both"/>
        <w:rPr>
          <w:rFonts w:ascii="Arial" w:eastAsia="Times New Roman" w:hAnsi="Arial" w:cs="Arial"/>
          <w:sz w:val="26"/>
          <w:szCs w:val="26"/>
          <w:lang w:eastAsia="es-MX"/>
        </w:rPr>
      </w:pPr>
      <w:r w:rsidRPr="004B23F2">
        <w:rPr>
          <w:rFonts w:ascii="Arial" w:hAnsi="Arial" w:cs="Arial"/>
          <w:b/>
          <w:sz w:val="26"/>
          <w:szCs w:val="26"/>
        </w:rPr>
        <w:t xml:space="preserve">TERCERO. </w:t>
      </w:r>
      <w:r w:rsidRPr="004B23F2">
        <w:rPr>
          <w:rFonts w:ascii="Arial" w:hAnsi="Arial" w:cs="Arial"/>
          <w:sz w:val="26"/>
          <w:szCs w:val="26"/>
        </w:rPr>
        <w:t xml:space="preserve">Se declara la </w:t>
      </w:r>
      <w:r w:rsidR="00A9574B" w:rsidRPr="004A1503">
        <w:rPr>
          <w:rFonts w:ascii="Arial" w:hAnsi="Arial" w:cs="Arial"/>
          <w:b/>
          <w:bCs/>
          <w:sz w:val="26"/>
          <w:szCs w:val="26"/>
        </w:rPr>
        <w:t xml:space="preserve">NULIDAD </w:t>
      </w:r>
      <w:r w:rsidR="00C90B67" w:rsidRPr="005A0B29">
        <w:rPr>
          <w:rFonts w:ascii="Arial" w:hAnsi="Arial" w:cs="Arial"/>
          <w:sz w:val="26"/>
          <w:szCs w:val="26"/>
        </w:rPr>
        <w:t>de l</w:t>
      </w:r>
      <w:r w:rsidR="00C90B67">
        <w:rPr>
          <w:rFonts w:ascii="Arial" w:hAnsi="Arial" w:cs="Arial"/>
          <w:sz w:val="26"/>
          <w:szCs w:val="26"/>
        </w:rPr>
        <w:t xml:space="preserve">os oficios </w:t>
      </w:r>
      <w:r w:rsidR="005566CD">
        <w:rPr>
          <w:rFonts w:ascii="Arial" w:hAnsi="Arial" w:cs="Arial"/>
          <w:sz w:val="26"/>
          <w:szCs w:val="26"/>
        </w:rPr>
        <w:t>**********</w:t>
      </w:r>
      <w:r w:rsidR="00C90B67">
        <w:rPr>
          <w:rFonts w:ascii="Arial" w:hAnsi="Arial" w:cs="Arial"/>
          <w:sz w:val="26"/>
          <w:szCs w:val="26"/>
        </w:rPr>
        <w:t xml:space="preserve"> de veintitrés de mayo de dos mil diecinueve, emitido por el Director Financiero del Instituto Estatal de Educación Pública del Estado de Oaxaca y </w:t>
      </w:r>
      <w:r w:rsidR="005566CD">
        <w:rPr>
          <w:rFonts w:ascii="Arial" w:hAnsi="Arial" w:cs="Arial"/>
          <w:sz w:val="26"/>
          <w:szCs w:val="26"/>
        </w:rPr>
        <w:t>**********</w:t>
      </w:r>
      <w:r w:rsidR="00C90B67">
        <w:rPr>
          <w:rFonts w:ascii="Arial" w:hAnsi="Arial" w:cs="Arial"/>
          <w:sz w:val="26"/>
          <w:szCs w:val="26"/>
        </w:rPr>
        <w:t xml:space="preserve"> de trece de junio de dos mil diecinueve, emitido por el Coordinador de Control Financiero de la Secretaría de Finanzas del Estado de Oaxaca; y, se </w:t>
      </w:r>
      <w:r w:rsidR="00C90B67" w:rsidRPr="00C90B67">
        <w:rPr>
          <w:rFonts w:ascii="Arial" w:hAnsi="Arial" w:cs="Arial"/>
          <w:b/>
          <w:bCs/>
          <w:sz w:val="26"/>
          <w:szCs w:val="26"/>
        </w:rPr>
        <w:t>CONDENA</w:t>
      </w:r>
      <w:r w:rsidR="00C90B67">
        <w:rPr>
          <w:rFonts w:ascii="Arial" w:hAnsi="Arial" w:cs="Arial"/>
          <w:b/>
          <w:bCs/>
          <w:sz w:val="26"/>
          <w:szCs w:val="26"/>
        </w:rPr>
        <w:t xml:space="preserve"> </w:t>
      </w:r>
      <w:r w:rsidR="00C90B67" w:rsidRPr="005A0B29">
        <w:rPr>
          <w:rFonts w:ascii="Arial" w:hAnsi="Arial" w:cs="Arial"/>
          <w:sz w:val="26"/>
          <w:szCs w:val="26"/>
        </w:rPr>
        <w:t xml:space="preserve">a las autoridades demandadas al cumplimiento cabal del </w:t>
      </w:r>
      <w:r w:rsidR="00C90B67">
        <w:rPr>
          <w:rFonts w:ascii="Arial" w:hAnsi="Arial" w:cs="Arial"/>
          <w:sz w:val="26"/>
          <w:szCs w:val="26"/>
        </w:rPr>
        <w:t xml:space="preserve">convenio de colaboración </w:t>
      </w:r>
      <w:r w:rsidR="002E3699">
        <w:rPr>
          <w:rFonts w:ascii="Arial" w:hAnsi="Arial" w:cs="Arial"/>
          <w:sz w:val="26"/>
          <w:szCs w:val="26"/>
        </w:rPr>
        <w:t>**********</w:t>
      </w:r>
      <w:r w:rsidR="00C90B67">
        <w:rPr>
          <w:rFonts w:ascii="Arial" w:hAnsi="Arial" w:cs="Arial"/>
          <w:sz w:val="26"/>
          <w:szCs w:val="26"/>
        </w:rPr>
        <w:t xml:space="preserve"> que en el marco del programa Bienestar de dotación gratuita de uniformes y útiles escolares a los alumnos de educación básica en escuelas públicas del Estado de Oaxaca, “uniformes y útiles bienestar” para el ejercicio dos mil dieciséis; celebrado por el Instituto Estatal de Educación Pública del Estado de Oaxaca y la empresa </w:t>
      </w:r>
      <w:r w:rsidR="002E3699">
        <w:rPr>
          <w:rFonts w:ascii="Arial" w:hAnsi="Arial" w:cs="Arial"/>
          <w:sz w:val="26"/>
          <w:szCs w:val="26"/>
        </w:rPr>
        <w:t>***********</w:t>
      </w:r>
      <w:r w:rsidR="00C90B67">
        <w:rPr>
          <w:rFonts w:ascii="Arial" w:hAnsi="Arial" w:cs="Arial"/>
          <w:sz w:val="26"/>
          <w:szCs w:val="26"/>
        </w:rPr>
        <w:t>., el veinte de mayo de dos mil dieciséis</w:t>
      </w:r>
      <w:r w:rsidR="00C90B67" w:rsidRPr="005A0B29">
        <w:rPr>
          <w:rFonts w:ascii="Arial" w:hAnsi="Arial" w:cs="Arial"/>
          <w:sz w:val="26"/>
          <w:szCs w:val="26"/>
        </w:rPr>
        <w:t xml:space="preserve">, y </w:t>
      </w:r>
      <w:r w:rsidR="00C90B67">
        <w:rPr>
          <w:rFonts w:ascii="Arial" w:hAnsi="Arial" w:cs="Arial"/>
          <w:sz w:val="26"/>
          <w:szCs w:val="26"/>
        </w:rPr>
        <w:t xml:space="preserve">consecuentemente </w:t>
      </w:r>
      <w:r w:rsidR="00C90B67" w:rsidRPr="00C90B67">
        <w:rPr>
          <w:rFonts w:ascii="Arial" w:hAnsi="Arial" w:cs="Arial"/>
          <w:b/>
          <w:bCs/>
          <w:sz w:val="26"/>
          <w:szCs w:val="26"/>
        </w:rPr>
        <w:t>AL PAGO COMPLETO</w:t>
      </w:r>
      <w:r w:rsidR="00C90B67" w:rsidRPr="005A0B29">
        <w:rPr>
          <w:rFonts w:ascii="Arial" w:hAnsi="Arial" w:cs="Arial"/>
          <w:sz w:val="26"/>
          <w:szCs w:val="26"/>
        </w:rPr>
        <w:t xml:space="preserve"> de las CLC </w:t>
      </w:r>
      <w:r w:rsidR="002E3699">
        <w:rPr>
          <w:rFonts w:ascii="Arial" w:hAnsi="Arial" w:cs="Arial"/>
          <w:sz w:val="26"/>
          <w:szCs w:val="26"/>
        </w:rPr>
        <w:t>**********</w:t>
      </w:r>
      <w:r w:rsidR="00C90B67">
        <w:rPr>
          <w:rFonts w:ascii="Arial" w:hAnsi="Arial" w:cs="Arial"/>
          <w:sz w:val="26"/>
          <w:szCs w:val="26"/>
        </w:rPr>
        <w:t xml:space="preserve">, </w:t>
      </w:r>
      <w:r w:rsidR="002E3699">
        <w:rPr>
          <w:rFonts w:ascii="Arial" w:hAnsi="Arial" w:cs="Arial"/>
          <w:sz w:val="26"/>
          <w:szCs w:val="26"/>
        </w:rPr>
        <w:t>**********</w:t>
      </w:r>
      <w:r w:rsidR="00C90B67">
        <w:rPr>
          <w:rFonts w:ascii="Arial" w:hAnsi="Arial" w:cs="Arial"/>
          <w:sz w:val="26"/>
          <w:szCs w:val="26"/>
        </w:rPr>
        <w:t xml:space="preserve">, </w:t>
      </w:r>
      <w:r w:rsidR="002E3699">
        <w:rPr>
          <w:rFonts w:ascii="Arial" w:hAnsi="Arial" w:cs="Arial"/>
          <w:sz w:val="26"/>
          <w:szCs w:val="26"/>
        </w:rPr>
        <w:t>**********</w:t>
      </w:r>
      <w:r w:rsidR="00C90B67">
        <w:rPr>
          <w:rFonts w:ascii="Arial" w:hAnsi="Arial" w:cs="Arial"/>
          <w:sz w:val="26"/>
          <w:szCs w:val="26"/>
        </w:rPr>
        <w:t xml:space="preserve">, </w:t>
      </w:r>
      <w:r w:rsidR="002E3699">
        <w:rPr>
          <w:rFonts w:ascii="Arial" w:hAnsi="Arial" w:cs="Arial"/>
          <w:sz w:val="26"/>
          <w:szCs w:val="26"/>
        </w:rPr>
        <w:t>**********</w:t>
      </w:r>
      <w:r w:rsidR="00C90B67">
        <w:rPr>
          <w:rFonts w:ascii="Arial" w:hAnsi="Arial" w:cs="Arial"/>
          <w:sz w:val="26"/>
          <w:szCs w:val="26"/>
        </w:rPr>
        <w:t xml:space="preserve">, </w:t>
      </w:r>
      <w:r w:rsidR="002E3699">
        <w:rPr>
          <w:rFonts w:ascii="Arial" w:hAnsi="Arial" w:cs="Arial"/>
          <w:sz w:val="26"/>
          <w:szCs w:val="26"/>
        </w:rPr>
        <w:t>**********</w:t>
      </w:r>
      <w:r w:rsidR="00C90B67">
        <w:rPr>
          <w:rFonts w:ascii="Arial" w:hAnsi="Arial" w:cs="Arial"/>
          <w:sz w:val="26"/>
          <w:szCs w:val="26"/>
        </w:rPr>
        <w:t xml:space="preserve">, </w:t>
      </w:r>
      <w:r w:rsidR="002E3699">
        <w:rPr>
          <w:rFonts w:ascii="Arial" w:hAnsi="Arial" w:cs="Arial"/>
          <w:sz w:val="26"/>
          <w:szCs w:val="26"/>
        </w:rPr>
        <w:t>**********</w:t>
      </w:r>
      <w:r w:rsidR="00C90B67">
        <w:rPr>
          <w:rFonts w:ascii="Arial" w:hAnsi="Arial" w:cs="Arial"/>
          <w:sz w:val="26"/>
          <w:szCs w:val="26"/>
        </w:rPr>
        <w:t xml:space="preserve">, </w:t>
      </w:r>
      <w:r w:rsidR="002E3699">
        <w:rPr>
          <w:rFonts w:ascii="Arial" w:hAnsi="Arial" w:cs="Arial"/>
          <w:sz w:val="26"/>
          <w:szCs w:val="26"/>
        </w:rPr>
        <w:t>**********</w:t>
      </w:r>
      <w:r w:rsidR="00C90B67">
        <w:rPr>
          <w:rFonts w:ascii="Arial" w:hAnsi="Arial" w:cs="Arial"/>
          <w:sz w:val="26"/>
          <w:szCs w:val="26"/>
        </w:rPr>
        <w:t xml:space="preserve">, </w:t>
      </w:r>
      <w:r w:rsidR="002E3699">
        <w:rPr>
          <w:rFonts w:ascii="Arial" w:hAnsi="Arial" w:cs="Arial"/>
          <w:sz w:val="26"/>
          <w:szCs w:val="26"/>
        </w:rPr>
        <w:t>**********</w:t>
      </w:r>
      <w:r w:rsidR="00C90B67">
        <w:rPr>
          <w:rFonts w:ascii="Arial" w:hAnsi="Arial" w:cs="Arial"/>
          <w:sz w:val="26"/>
          <w:szCs w:val="26"/>
        </w:rPr>
        <w:t xml:space="preserve">, </w:t>
      </w:r>
      <w:r w:rsidR="002E3699">
        <w:rPr>
          <w:rFonts w:ascii="Arial" w:hAnsi="Arial" w:cs="Arial"/>
          <w:sz w:val="26"/>
          <w:szCs w:val="26"/>
        </w:rPr>
        <w:t>**********</w:t>
      </w:r>
      <w:r w:rsidR="00C90B67">
        <w:rPr>
          <w:rFonts w:ascii="Arial" w:hAnsi="Arial" w:cs="Arial"/>
          <w:sz w:val="26"/>
          <w:szCs w:val="26"/>
        </w:rPr>
        <w:t xml:space="preserve">, </w:t>
      </w:r>
      <w:r w:rsidR="002E3699">
        <w:rPr>
          <w:rFonts w:ascii="Arial" w:hAnsi="Arial" w:cs="Arial"/>
          <w:sz w:val="26"/>
          <w:szCs w:val="26"/>
        </w:rPr>
        <w:t>**********</w:t>
      </w:r>
      <w:r w:rsidR="00C90B67">
        <w:rPr>
          <w:rFonts w:ascii="Arial" w:hAnsi="Arial" w:cs="Arial"/>
          <w:sz w:val="26"/>
          <w:szCs w:val="26"/>
        </w:rPr>
        <w:t xml:space="preserve">, </w:t>
      </w:r>
      <w:r w:rsidR="002E3699">
        <w:rPr>
          <w:rFonts w:ascii="Arial" w:hAnsi="Arial" w:cs="Arial"/>
          <w:sz w:val="26"/>
          <w:szCs w:val="26"/>
        </w:rPr>
        <w:t>**********</w:t>
      </w:r>
      <w:r w:rsidR="00C90B67">
        <w:rPr>
          <w:rFonts w:ascii="Arial" w:hAnsi="Arial" w:cs="Arial"/>
          <w:sz w:val="26"/>
          <w:szCs w:val="26"/>
        </w:rPr>
        <w:t xml:space="preserve">, </w:t>
      </w:r>
      <w:r w:rsidR="002E3699">
        <w:rPr>
          <w:rFonts w:ascii="Arial" w:hAnsi="Arial" w:cs="Arial"/>
          <w:sz w:val="26"/>
          <w:szCs w:val="26"/>
        </w:rPr>
        <w:t>**********</w:t>
      </w:r>
      <w:r w:rsidR="00C90B67">
        <w:rPr>
          <w:rFonts w:ascii="Arial" w:hAnsi="Arial" w:cs="Arial"/>
          <w:sz w:val="26"/>
          <w:szCs w:val="26"/>
        </w:rPr>
        <w:t xml:space="preserve"> y </w:t>
      </w:r>
      <w:r w:rsidR="002E3699">
        <w:rPr>
          <w:rFonts w:ascii="Arial" w:hAnsi="Arial" w:cs="Arial"/>
          <w:sz w:val="26"/>
          <w:szCs w:val="26"/>
        </w:rPr>
        <w:t>**********</w:t>
      </w:r>
      <w:r w:rsidR="00C90B67">
        <w:rPr>
          <w:rFonts w:ascii="Arial" w:hAnsi="Arial" w:cs="Arial"/>
          <w:sz w:val="26"/>
          <w:szCs w:val="26"/>
        </w:rPr>
        <w:t xml:space="preserve"> </w:t>
      </w:r>
      <w:r w:rsidR="00C90B67" w:rsidRPr="005A0B29">
        <w:rPr>
          <w:rFonts w:ascii="Arial" w:hAnsi="Arial" w:cs="Arial"/>
          <w:sz w:val="26"/>
          <w:szCs w:val="26"/>
        </w:rPr>
        <w:t xml:space="preserve">correspondientes al ejercicio 2016, las cuales amparan la cantidad de </w:t>
      </w:r>
      <w:r w:rsidR="002E3699">
        <w:rPr>
          <w:rFonts w:ascii="Arial" w:hAnsi="Arial" w:cs="Arial"/>
          <w:b/>
          <w:bCs/>
          <w:sz w:val="26"/>
          <w:szCs w:val="26"/>
        </w:rPr>
        <w:t>**********</w:t>
      </w:r>
      <w:r w:rsidR="00C90B67">
        <w:rPr>
          <w:rFonts w:ascii="Arial" w:hAnsi="Arial" w:cs="Arial"/>
          <w:b/>
          <w:bCs/>
          <w:sz w:val="26"/>
          <w:szCs w:val="26"/>
        </w:rPr>
        <w:t>.</w:t>
      </w:r>
      <w:r w:rsidR="00C90B67">
        <w:rPr>
          <w:rFonts w:ascii="Arial" w:hAnsi="Arial" w:cs="Arial"/>
          <w:sz w:val="26"/>
          <w:szCs w:val="26"/>
        </w:rPr>
        <w:t>- - - - - - - - - - - - - - - - - - - - - - - - - - - - - - - -</w:t>
      </w:r>
      <w:r w:rsidR="002E3699">
        <w:rPr>
          <w:rFonts w:ascii="Arial" w:hAnsi="Arial" w:cs="Arial"/>
          <w:sz w:val="26"/>
          <w:szCs w:val="26"/>
        </w:rPr>
        <w:t xml:space="preserve"> - - - - - - - - - - - - - - - </w:t>
      </w:r>
      <w:bookmarkStart w:id="1" w:name="_GoBack"/>
      <w:bookmarkEnd w:id="1"/>
      <w:r w:rsidR="00C90B67">
        <w:rPr>
          <w:rFonts w:ascii="Arial" w:hAnsi="Arial" w:cs="Arial"/>
          <w:sz w:val="26"/>
          <w:szCs w:val="26"/>
        </w:rPr>
        <w:t xml:space="preserve"> </w:t>
      </w:r>
    </w:p>
    <w:p w14:paraId="50399E5C" w14:textId="2D3B9A32" w:rsidR="00550C05" w:rsidRPr="009B59DB" w:rsidRDefault="00F86CDD" w:rsidP="00550C05">
      <w:pPr>
        <w:spacing w:before="240" w:line="360" w:lineRule="auto"/>
        <w:ind w:right="49" w:firstLine="567"/>
        <w:jc w:val="both"/>
        <w:rPr>
          <w:rFonts w:ascii="Arial" w:hAnsi="Arial" w:cs="Arial"/>
          <w:sz w:val="26"/>
          <w:szCs w:val="26"/>
        </w:rPr>
      </w:pPr>
      <w:r>
        <w:rPr>
          <w:rFonts w:ascii="Arial" w:hAnsi="Arial" w:cs="Arial"/>
          <w:b/>
          <w:sz w:val="26"/>
          <w:szCs w:val="26"/>
        </w:rPr>
        <w:t>CUARTO</w:t>
      </w:r>
      <w:r w:rsidR="008C53F9">
        <w:rPr>
          <w:rFonts w:ascii="Arial" w:hAnsi="Arial" w:cs="Arial"/>
          <w:b/>
          <w:sz w:val="26"/>
          <w:szCs w:val="26"/>
        </w:rPr>
        <w:t xml:space="preserve">. </w:t>
      </w:r>
      <w:r w:rsidR="00550C05">
        <w:rPr>
          <w:rFonts w:ascii="Arial" w:hAnsi="Arial" w:cs="Arial"/>
          <w:sz w:val="26"/>
          <w:szCs w:val="26"/>
        </w:rPr>
        <w:t>C</w:t>
      </w:r>
      <w:r w:rsidR="00550C05" w:rsidRPr="009B59DB">
        <w:rPr>
          <w:rFonts w:ascii="Arial" w:hAnsi="Arial" w:cs="Arial"/>
          <w:sz w:val="26"/>
          <w:szCs w:val="26"/>
        </w:rPr>
        <w:t>on fundamento en los artículos 1</w:t>
      </w:r>
      <w:r w:rsidR="00550C05">
        <w:rPr>
          <w:rFonts w:ascii="Arial" w:hAnsi="Arial" w:cs="Arial"/>
          <w:sz w:val="26"/>
          <w:szCs w:val="26"/>
        </w:rPr>
        <w:t>7</w:t>
      </w:r>
      <w:r w:rsidR="00550C05" w:rsidRPr="009B59DB">
        <w:rPr>
          <w:rFonts w:ascii="Arial" w:hAnsi="Arial" w:cs="Arial"/>
          <w:sz w:val="26"/>
          <w:szCs w:val="26"/>
        </w:rPr>
        <w:t>2 fracción I y 1</w:t>
      </w:r>
      <w:r w:rsidR="00550C05">
        <w:rPr>
          <w:rFonts w:ascii="Arial" w:hAnsi="Arial" w:cs="Arial"/>
          <w:sz w:val="26"/>
          <w:szCs w:val="26"/>
        </w:rPr>
        <w:t>7</w:t>
      </w:r>
      <w:r w:rsidR="00550C05" w:rsidRPr="009B59DB">
        <w:rPr>
          <w:rFonts w:ascii="Arial" w:hAnsi="Arial" w:cs="Arial"/>
          <w:sz w:val="26"/>
          <w:szCs w:val="26"/>
        </w:rPr>
        <w:t xml:space="preserve">3 fracciones I y II, de la Ley de </w:t>
      </w:r>
      <w:r w:rsidR="008B1416">
        <w:rPr>
          <w:rFonts w:ascii="Arial" w:hAnsi="Arial" w:cs="Arial"/>
          <w:sz w:val="26"/>
          <w:szCs w:val="26"/>
        </w:rPr>
        <w:t xml:space="preserve">Procedimiento y </w:t>
      </w:r>
      <w:r w:rsidR="00550C05" w:rsidRPr="009B59DB">
        <w:rPr>
          <w:rFonts w:ascii="Arial" w:hAnsi="Arial" w:cs="Arial"/>
          <w:sz w:val="26"/>
          <w:szCs w:val="26"/>
        </w:rPr>
        <w:t>Justicia Administrativa para el Estado de Oaxaca</w:t>
      </w:r>
      <w:r w:rsidR="00550C05">
        <w:rPr>
          <w:rFonts w:ascii="Arial" w:hAnsi="Arial" w:cs="Arial"/>
          <w:sz w:val="26"/>
          <w:szCs w:val="26"/>
        </w:rPr>
        <w:t xml:space="preserve">, </w:t>
      </w:r>
      <w:r w:rsidR="00550C05" w:rsidRPr="009B59DB">
        <w:rPr>
          <w:rFonts w:ascii="Arial" w:hAnsi="Arial" w:cs="Arial"/>
          <w:b/>
          <w:sz w:val="26"/>
          <w:szCs w:val="26"/>
        </w:rPr>
        <w:t xml:space="preserve">NOTIFÍQUESE </w:t>
      </w:r>
      <w:r w:rsidR="00550C05" w:rsidRPr="00041FAC">
        <w:rPr>
          <w:rFonts w:ascii="Arial" w:hAnsi="Arial" w:cs="Arial"/>
          <w:sz w:val="26"/>
          <w:szCs w:val="26"/>
        </w:rPr>
        <w:t>personalmente al actor</w:t>
      </w:r>
      <w:r w:rsidR="00550C05" w:rsidRPr="009B59DB">
        <w:rPr>
          <w:rFonts w:ascii="Arial" w:hAnsi="Arial" w:cs="Arial"/>
          <w:b/>
          <w:sz w:val="26"/>
          <w:szCs w:val="26"/>
        </w:rPr>
        <w:t xml:space="preserve"> </w:t>
      </w:r>
      <w:r w:rsidR="00550C05" w:rsidRPr="00041FAC">
        <w:rPr>
          <w:rFonts w:ascii="Arial" w:hAnsi="Arial" w:cs="Arial"/>
          <w:sz w:val="26"/>
          <w:szCs w:val="26"/>
        </w:rPr>
        <w:t>y por oficio a la autoridad demandada</w:t>
      </w:r>
      <w:r w:rsidR="00550C05">
        <w:rPr>
          <w:rFonts w:ascii="Arial" w:hAnsi="Arial" w:cs="Arial"/>
          <w:sz w:val="26"/>
          <w:szCs w:val="26"/>
        </w:rPr>
        <w:t>.</w:t>
      </w:r>
      <w:r w:rsidR="00550C05" w:rsidRPr="009B59DB">
        <w:rPr>
          <w:rFonts w:ascii="Arial" w:hAnsi="Arial" w:cs="Arial"/>
          <w:b/>
          <w:iCs/>
          <w:sz w:val="26"/>
          <w:szCs w:val="26"/>
        </w:rPr>
        <w:t xml:space="preserve"> CÚMPLASE</w:t>
      </w:r>
      <w:r w:rsidR="00550C05" w:rsidRPr="009B59DB">
        <w:rPr>
          <w:rFonts w:ascii="Arial" w:hAnsi="Arial" w:cs="Arial"/>
          <w:sz w:val="26"/>
          <w:szCs w:val="26"/>
        </w:rPr>
        <w:t xml:space="preserve">. - - - - - - - - - - - - - - - - - - - - - - - - </w:t>
      </w:r>
    </w:p>
    <w:p w14:paraId="4D7D1BFE" w14:textId="753FEF1B" w:rsidR="00550C05" w:rsidRPr="009B59DB" w:rsidRDefault="00550C05" w:rsidP="00550C05">
      <w:pPr>
        <w:spacing w:after="0" w:line="360" w:lineRule="auto"/>
        <w:ind w:right="49" w:firstLine="708"/>
        <w:jc w:val="both"/>
        <w:rPr>
          <w:rFonts w:ascii="Arial" w:hAnsi="Arial" w:cs="Arial"/>
          <w:sz w:val="26"/>
          <w:szCs w:val="26"/>
        </w:rPr>
      </w:pPr>
      <w:r w:rsidRPr="009B59DB">
        <w:rPr>
          <w:rFonts w:ascii="Arial" w:hAnsi="Arial" w:cs="Arial"/>
          <w:sz w:val="26"/>
          <w:szCs w:val="26"/>
        </w:rPr>
        <w:lastRenderedPageBreak/>
        <w:t xml:space="preserve">Así lo resolvió y firmó el Titular de la </w:t>
      </w:r>
      <w:r w:rsidR="00F86CDD">
        <w:rPr>
          <w:rFonts w:ascii="Arial" w:hAnsi="Arial" w:cs="Arial"/>
          <w:sz w:val="26"/>
          <w:szCs w:val="26"/>
        </w:rPr>
        <w:t>Primer</w:t>
      </w:r>
      <w:r w:rsidR="008C53F9">
        <w:rPr>
          <w:rFonts w:ascii="Arial" w:hAnsi="Arial" w:cs="Arial"/>
          <w:sz w:val="26"/>
          <w:szCs w:val="26"/>
        </w:rPr>
        <w:t>a</w:t>
      </w:r>
      <w:r w:rsidR="00F86CDD">
        <w:rPr>
          <w:rFonts w:ascii="Arial" w:hAnsi="Arial" w:cs="Arial"/>
          <w:sz w:val="26"/>
          <w:szCs w:val="26"/>
        </w:rPr>
        <w:t xml:space="preserve"> </w:t>
      </w:r>
      <w:r w:rsidRPr="009B59DB">
        <w:rPr>
          <w:rFonts w:ascii="Arial" w:hAnsi="Arial" w:cs="Arial"/>
          <w:sz w:val="26"/>
          <w:szCs w:val="26"/>
        </w:rPr>
        <w:t>Sala</w:t>
      </w:r>
      <w:r w:rsidR="00F86CDD">
        <w:rPr>
          <w:rFonts w:ascii="Arial" w:hAnsi="Arial" w:cs="Arial"/>
          <w:sz w:val="26"/>
          <w:szCs w:val="26"/>
        </w:rPr>
        <w:t xml:space="preserve"> Unitaria de Primera Instancia </w:t>
      </w:r>
      <w:r w:rsidRPr="009B59DB">
        <w:rPr>
          <w:rFonts w:ascii="Arial" w:hAnsi="Arial" w:cs="Arial"/>
          <w:sz w:val="26"/>
          <w:szCs w:val="26"/>
        </w:rPr>
        <w:t>del Tribunal de Justicia Administrativa del Estado de Oaxaca, Magistrado</w:t>
      </w:r>
      <w:r w:rsidR="008C53F9">
        <w:rPr>
          <w:rFonts w:ascii="Arial" w:hAnsi="Arial" w:cs="Arial"/>
          <w:sz w:val="26"/>
          <w:szCs w:val="26"/>
        </w:rPr>
        <w:t xml:space="preserve"> Maestro</w:t>
      </w:r>
      <w:r w:rsidRPr="009B59DB">
        <w:rPr>
          <w:rFonts w:ascii="Arial" w:hAnsi="Arial" w:cs="Arial"/>
          <w:sz w:val="26"/>
          <w:szCs w:val="26"/>
        </w:rPr>
        <w:t xml:space="preserve"> </w:t>
      </w:r>
      <w:r>
        <w:rPr>
          <w:rFonts w:ascii="Arial" w:hAnsi="Arial" w:cs="Arial"/>
          <w:sz w:val="26"/>
          <w:szCs w:val="26"/>
        </w:rPr>
        <w:t>Enrique Pacheco Martínez</w:t>
      </w:r>
      <w:r w:rsidRPr="009B59DB">
        <w:rPr>
          <w:rFonts w:ascii="Arial" w:hAnsi="Arial" w:cs="Arial"/>
          <w:sz w:val="26"/>
          <w:szCs w:val="26"/>
        </w:rPr>
        <w:t xml:space="preserve">, quien actúa ante </w:t>
      </w:r>
      <w:r w:rsidR="00F86CDD">
        <w:rPr>
          <w:rFonts w:ascii="Arial" w:hAnsi="Arial" w:cs="Arial"/>
          <w:sz w:val="26"/>
          <w:szCs w:val="26"/>
        </w:rPr>
        <w:t>e</w:t>
      </w:r>
      <w:r>
        <w:rPr>
          <w:rFonts w:ascii="Arial" w:hAnsi="Arial" w:cs="Arial"/>
          <w:sz w:val="26"/>
          <w:szCs w:val="26"/>
        </w:rPr>
        <w:t xml:space="preserve">l </w:t>
      </w:r>
      <w:r w:rsidRPr="009B59DB">
        <w:rPr>
          <w:rFonts w:ascii="Arial" w:hAnsi="Arial" w:cs="Arial"/>
          <w:sz w:val="26"/>
          <w:szCs w:val="26"/>
        </w:rPr>
        <w:t>Licenciad</w:t>
      </w:r>
      <w:r w:rsidR="00F86CDD">
        <w:rPr>
          <w:rFonts w:ascii="Arial" w:hAnsi="Arial" w:cs="Arial"/>
          <w:sz w:val="26"/>
          <w:szCs w:val="26"/>
        </w:rPr>
        <w:t>o Renato Gabriel Ibáñez Castellanos</w:t>
      </w:r>
      <w:r w:rsidRPr="009B59DB">
        <w:rPr>
          <w:rFonts w:ascii="Arial" w:hAnsi="Arial" w:cs="Arial"/>
          <w:sz w:val="26"/>
          <w:szCs w:val="26"/>
        </w:rPr>
        <w:t>, Secretari</w:t>
      </w:r>
      <w:r w:rsidR="00F86CDD">
        <w:rPr>
          <w:rFonts w:ascii="Arial" w:hAnsi="Arial" w:cs="Arial"/>
          <w:sz w:val="26"/>
          <w:szCs w:val="26"/>
        </w:rPr>
        <w:t xml:space="preserve">o </w:t>
      </w:r>
      <w:r w:rsidRPr="009B59DB">
        <w:rPr>
          <w:rFonts w:ascii="Arial" w:hAnsi="Arial" w:cs="Arial"/>
          <w:sz w:val="26"/>
          <w:szCs w:val="26"/>
        </w:rPr>
        <w:t xml:space="preserve">de Acuerdos, que autoriza y da fe.- - - - - - - </w:t>
      </w:r>
      <w:r w:rsidR="00F86CDD">
        <w:rPr>
          <w:rFonts w:ascii="Arial" w:hAnsi="Arial" w:cs="Arial"/>
          <w:sz w:val="26"/>
          <w:szCs w:val="26"/>
        </w:rPr>
        <w:t xml:space="preserve">- - - - - - - - - - - - - - - - - - - - - - - - - - - - - - - - </w:t>
      </w:r>
    </w:p>
    <w:sectPr w:rsidR="00550C05" w:rsidRPr="009B59DB" w:rsidSect="0078643C">
      <w:headerReference w:type="default" r:id="rId8"/>
      <w:pgSz w:w="12240" w:h="20160" w:code="5"/>
      <w:pgMar w:top="1440" w:right="1440" w:bottom="226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B6D65D" w14:textId="77777777" w:rsidR="0007359C" w:rsidRDefault="0007359C" w:rsidP="009D4B0E">
      <w:pPr>
        <w:spacing w:after="0" w:line="240" w:lineRule="auto"/>
      </w:pPr>
      <w:r>
        <w:separator/>
      </w:r>
    </w:p>
  </w:endnote>
  <w:endnote w:type="continuationSeparator" w:id="0">
    <w:p w14:paraId="18DAB27A" w14:textId="77777777" w:rsidR="0007359C" w:rsidRDefault="0007359C"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MT">
    <w:altName w:val="Arial 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381170" w14:textId="77777777" w:rsidR="0007359C" w:rsidRDefault="0007359C" w:rsidP="009D4B0E">
      <w:pPr>
        <w:spacing w:after="0" w:line="240" w:lineRule="auto"/>
      </w:pPr>
      <w:r>
        <w:separator/>
      </w:r>
    </w:p>
  </w:footnote>
  <w:footnote w:type="continuationSeparator" w:id="0">
    <w:p w14:paraId="5B745DD5" w14:textId="77777777" w:rsidR="0007359C" w:rsidRDefault="0007359C" w:rsidP="009D4B0E">
      <w:pPr>
        <w:spacing w:after="0" w:line="240" w:lineRule="auto"/>
      </w:pPr>
      <w:r>
        <w:continuationSeparator/>
      </w:r>
    </w:p>
  </w:footnote>
  <w:footnote w:id="1">
    <w:p w14:paraId="447CE3A4" w14:textId="77777777" w:rsidR="00847DC2" w:rsidRPr="00146565" w:rsidRDefault="00847DC2" w:rsidP="00EF4035">
      <w:pPr>
        <w:pStyle w:val="Textonotapie"/>
        <w:jc w:val="both"/>
      </w:pPr>
      <w:r>
        <w:rPr>
          <w:rStyle w:val="Refdenotaalpie"/>
        </w:rPr>
        <w:footnoteRef/>
      </w:r>
      <w:r>
        <w:t xml:space="preserve"> “</w:t>
      </w:r>
      <w:r>
        <w:rPr>
          <w:b/>
        </w:rPr>
        <w:t xml:space="preserve">ARTÍCULO 148.- </w:t>
      </w:r>
      <w:r>
        <w:t>La representación de las partes físicas para comparecer a juicio, se otorgará en escritura pública o carta poder firmada ante dos testigos y ratificada ante Notario Público o ante el secretario de acuerdo que corresponda…”</w:t>
      </w:r>
    </w:p>
  </w:footnote>
  <w:footnote w:id="2">
    <w:p w14:paraId="0635D97B" w14:textId="77777777" w:rsidR="00847DC2" w:rsidRPr="00271AF8" w:rsidRDefault="00847DC2" w:rsidP="00EF4035">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5AE5016C" w14:textId="77777777" w:rsidR="00847DC2" w:rsidRDefault="00847DC2" w:rsidP="00550C05">
      <w:pPr>
        <w:pStyle w:val="Textonotapie"/>
      </w:pPr>
      <w:r>
        <w:rPr>
          <w:rStyle w:val="Refdenotaalpie"/>
        </w:rPr>
        <w:footnoteRef/>
      </w:r>
      <w:r>
        <w:t xml:space="preserve"> “</w:t>
      </w:r>
      <w:r>
        <w:rPr>
          <w:b/>
        </w:rPr>
        <w:t xml:space="preserve">ARTÍCULO 161.- </w:t>
      </w:r>
      <w:r>
        <w:t>…</w:t>
      </w:r>
    </w:p>
    <w:p w14:paraId="1E747FDA" w14:textId="77777777" w:rsidR="00847DC2" w:rsidRDefault="00847DC2" w:rsidP="00550C05">
      <w:pPr>
        <w:pStyle w:val="Textonotapie"/>
      </w:pPr>
      <w:r>
        <w:t xml:space="preserve">   …</w:t>
      </w:r>
    </w:p>
    <w:p w14:paraId="76598C15" w14:textId="77777777" w:rsidR="00847DC2" w:rsidRPr="00271AF8" w:rsidRDefault="00847DC2" w:rsidP="00550C05">
      <w:pPr>
        <w:pStyle w:val="Textonotapie"/>
      </w:pPr>
      <w:r>
        <w:t xml:space="preserve">   Las causales de improcedencia deben ser examinadas de oficio.”</w:t>
      </w:r>
    </w:p>
  </w:footnote>
  <w:footnote w:id="4">
    <w:p w14:paraId="6460032E" w14:textId="77777777" w:rsidR="00847DC2" w:rsidRDefault="00847DC2" w:rsidP="006F1FB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266D7CC" w14:textId="77777777" w:rsidR="00847DC2" w:rsidRDefault="00847DC2" w:rsidP="006F1FB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4E719004" w14:textId="77777777" w:rsidR="00847DC2" w:rsidRPr="002C650C" w:rsidRDefault="00847DC2" w:rsidP="006F1FB2">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77B8BB48" w14:textId="77777777" w:rsidR="00847DC2" w:rsidRDefault="00847DC2">
        <w:pPr>
          <w:pStyle w:val="Encabezado"/>
          <w:jc w:val="center"/>
        </w:pPr>
        <w:r>
          <w:fldChar w:fldCharType="begin"/>
        </w:r>
        <w:r>
          <w:instrText>PAGE   \* MERGEFORMAT</w:instrText>
        </w:r>
        <w:r>
          <w:fldChar w:fldCharType="separate"/>
        </w:r>
        <w:r w:rsidR="002E3699" w:rsidRPr="002E3699">
          <w:rPr>
            <w:noProof/>
            <w:lang w:val="es-ES"/>
          </w:rPr>
          <w:t>20</w:t>
        </w:r>
        <w:r>
          <w:rPr>
            <w:noProof/>
            <w:lang w:val="es-ES"/>
          </w:rPr>
          <w:fldChar w:fldCharType="end"/>
        </w:r>
      </w:p>
    </w:sdtContent>
  </w:sdt>
  <w:p w14:paraId="0E2041A6" w14:textId="77777777" w:rsidR="00E82A9C" w:rsidRDefault="00E82A9C" w:rsidP="00E82A9C">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0683356E" w14:textId="77777777" w:rsidR="00E82A9C" w:rsidRDefault="00E82A9C" w:rsidP="00E82A9C">
    <w:pPr>
      <w:pStyle w:val="Encabezado"/>
      <w:tabs>
        <w:tab w:val="left" w:pos="708"/>
      </w:tabs>
      <w:ind w:left="3402"/>
      <w:jc w:val="both"/>
      <w:rPr>
        <w:rFonts w:ascii="Arial" w:hAnsi="Arial" w:cs="Arial"/>
        <w:b/>
        <w:sz w:val="24"/>
        <w:szCs w:val="24"/>
      </w:rPr>
    </w:pPr>
  </w:p>
  <w:p w14:paraId="6D2591F4" w14:textId="77777777" w:rsidR="00E82A9C" w:rsidRDefault="00E82A9C">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02FF"/>
    <w:rsid w:val="00000D70"/>
    <w:rsid w:val="000026E8"/>
    <w:rsid w:val="00004CDD"/>
    <w:rsid w:val="00005CE2"/>
    <w:rsid w:val="00006B82"/>
    <w:rsid w:val="00007DD5"/>
    <w:rsid w:val="00011125"/>
    <w:rsid w:val="0001491C"/>
    <w:rsid w:val="00015045"/>
    <w:rsid w:val="00024773"/>
    <w:rsid w:val="000262FA"/>
    <w:rsid w:val="00026984"/>
    <w:rsid w:val="00030698"/>
    <w:rsid w:val="000339B0"/>
    <w:rsid w:val="00036A0F"/>
    <w:rsid w:val="00044972"/>
    <w:rsid w:val="00047315"/>
    <w:rsid w:val="0005024B"/>
    <w:rsid w:val="00052DBE"/>
    <w:rsid w:val="0005736C"/>
    <w:rsid w:val="0005750A"/>
    <w:rsid w:val="00061C4E"/>
    <w:rsid w:val="00061DAD"/>
    <w:rsid w:val="00062984"/>
    <w:rsid w:val="0006351F"/>
    <w:rsid w:val="00064AF0"/>
    <w:rsid w:val="00064B5D"/>
    <w:rsid w:val="00067E79"/>
    <w:rsid w:val="000700CE"/>
    <w:rsid w:val="0007359C"/>
    <w:rsid w:val="00087676"/>
    <w:rsid w:val="000926C1"/>
    <w:rsid w:val="00096226"/>
    <w:rsid w:val="000964AB"/>
    <w:rsid w:val="00096B88"/>
    <w:rsid w:val="00097CF6"/>
    <w:rsid w:val="000A1682"/>
    <w:rsid w:val="000A3DCB"/>
    <w:rsid w:val="000B4BE2"/>
    <w:rsid w:val="000B682A"/>
    <w:rsid w:val="000B7BA5"/>
    <w:rsid w:val="000C46FE"/>
    <w:rsid w:val="000D3E0C"/>
    <w:rsid w:val="000D5F62"/>
    <w:rsid w:val="000D6059"/>
    <w:rsid w:val="000D7D92"/>
    <w:rsid w:val="000E2532"/>
    <w:rsid w:val="000E2640"/>
    <w:rsid w:val="000E35F6"/>
    <w:rsid w:val="000E66B5"/>
    <w:rsid w:val="000F01C7"/>
    <w:rsid w:val="000F2B3A"/>
    <w:rsid w:val="000F39AB"/>
    <w:rsid w:val="001019DF"/>
    <w:rsid w:val="00103B4B"/>
    <w:rsid w:val="00107D46"/>
    <w:rsid w:val="00110EA2"/>
    <w:rsid w:val="00110FBB"/>
    <w:rsid w:val="00111C19"/>
    <w:rsid w:val="00113F90"/>
    <w:rsid w:val="00114142"/>
    <w:rsid w:val="00122987"/>
    <w:rsid w:val="00124387"/>
    <w:rsid w:val="00126983"/>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6349"/>
    <w:rsid w:val="00166B4B"/>
    <w:rsid w:val="00166B8B"/>
    <w:rsid w:val="00166CCA"/>
    <w:rsid w:val="001704DA"/>
    <w:rsid w:val="001707DA"/>
    <w:rsid w:val="00174553"/>
    <w:rsid w:val="00174A90"/>
    <w:rsid w:val="00181A80"/>
    <w:rsid w:val="00185009"/>
    <w:rsid w:val="00185C40"/>
    <w:rsid w:val="00191BAF"/>
    <w:rsid w:val="00191BEA"/>
    <w:rsid w:val="00193417"/>
    <w:rsid w:val="00193F7A"/>
    <w:rsid w:val="00194437"/>
    <w:rsid w:val="001A1354"/>
    <w:rsid w:val="001A1A96"/>
    <w:rsid w:val="001A3799"/>
    <w:rsid w:val="001A3E9C"/>
    <w:rsid w:val="001A4B85"/>
    <w:rsid w:val="001A5DE2"/>
    <w:rsid w:val="001B11C7"/>
    <w:rsid w:val="001B3D76"/>
    <w:rsid w:val="001B4354"/>
    <w:rsid w:val="001B45AD"/>
    <w:rsid w:val="001B7CB1"/>
    <w:rsid w:val="001C3149"/>
    <w:rsid w:val="001C3B72"/>
    <w:rsid w:val="001C40C5"/>
    <w:rsid w:val="001D4630"/>
    <w:rsid w:val="001D4AF2"/>
    <w:rsid w:val="001D5168"/>
    <w:rsid w:val="001D5737"/>
    <w:rsid w:val="001D5A01"/>
    <w:rsid w:val="001D5E82"/>
    <w:rsid w:val="001E227F"/>
    <w:rsid w:val="001E2FDD"/>
    <w:rsid w:val="001E791C"/>
    <w:rsid w:val="001F0243"/>
    <w:rsid w:val="001F0AA4"/>
    <w:rsid w:val="001F2549"/>
    <w:rsid w:val="001F280E"/>
    <w:rsid w:val="001F3732"/>
    <w:rsid w:val="00204D7B"/>
    <w:rsid w:val="0020615D"/>
    <w:rsid w:val="00206F4D"/>
    <w:rsid w:val="002070CD"/>
    <w:rsid w:val="00210EDA"/>
    <w:rsid w:val="00212E2A"/>
    <w:rsid w:val="002140CB"/>
    <w:rsid w:val="002147C1"/>
    <w:rsid w:val="00214C97"/>
    <w:rsid w:val="00216382"/>
    <w:rsid w:val="0021754C"/>
    <w:rsid w:val="002209F0"/>
    <w:rsid w:val="002275D9"/>
    <w:rsid w:val="00232394"/>
    <w:rsid w:val="00234324"/>
    <w:rsid w:val="002354D4"/>
    <w:rsid w:val="002401D9"/>
    <w:rsid w:val="00244221"/>
    <w:rsid w:val="00245873"/>
    <w:rsid w:val="00246BC6"/>
    <w:rsid w:val="00251F85"/>
    <w:rsid w:val="00255F2C"/>
    <w:rsid w:val="002573AE"/>
    <w:rsid w:val="002631E2"/>
    <w:rsid w:val="0026513F"/>
    <w:rsid w:val="00265CF4"/>
    <w:rsid w:val="00267073"/>
    <w:rsid w:val="00271368"/>
    <w:rsid w:val="00271A3C"/>
    <w:rsid w:val="002758B3"/>
    <w:rsid w:val="00277A5F"/>
    <w:rsid w:val="002807A7"/>
    <w:rsid w:val="00283D9B"/>
    <w:rsid w:val="00284930"/>
    <w:rsid w:val="00284FAE"/>
    <w:rsid w:val="00286749"/>
    <w:rsid w:val="002875B3"/>
    <w:rsid w:val="00287B46"/>
    <w:rsid w:val="00290F7A"/>
    <w:rsid w:val="0029107A"/>
    <w:rsid w:val="00293967"/>
    <w:rsid w:val="00296822"/>
    <w:rsid w:val="0029745F"/>
    <w:rsid w:val="00297BC2"/>
    <w:rsid w:val="002A0621"/>
    <w:rsid w:val="002A188F"/>
    <w:rsid w:val="002A2081"/>
    <w:rsid w:val="002A6DE8"/>
    <w:rsid w:val="002B207B"/>
    <w:rsid w:val="002B23E9"/>
    <w:rsid w:val="002B346B"/>
    <w:rsid w:val="002B54E7"/>
    <w:rsid w:val="002C154C"/>
    <w:rsid w:val="002C35CA"/>
    <w:rsid w:val="002C3BCD"/>
    <w:rsid w:val="002D1C1F"/>
    <w:rsid w:val="002D1DFF"/>
    <w:rsid w:val="002D6EEC"/>
    <w:rsid w:val="002D7D95"/>
    <w:rsid w:val="002D7E3C"/>
    <w:rsid w:val="002E3699"/>
    <w:rsid w:val="002E6F47"/>
    <w:rsid w:val="002E7D49"/>
    <w:rsid w:val="003007D2"/>
    <w:rsid w:val="003026EA"/>
    <w:rsid w:val="003027B0"/>
    <w:rsid w:val="003039AF"/>
    <w:rsid w:val="00305A9F"/>
    <w:rsid w:val="00306F7C"/>
    <w:rsid w:val="00307BBB"/>
    <w:rsid w:val="0031158C"/>
    <w:rsid w:val="00314955"/>
    <w:rsid w:val="00316213"/>
    <w:rsid w:val="00317364"/>
    <w:rsid w:val="00317744"/>
    <w:rsid w:val="003213C7"/>
    <w:rsid w:val="00322B33"/>
    <w:rsid w:val="0032743F"/>
    <w:rsid w:val="00335A7C"/>
    <w:rsid w:val="00337AEA"/>
    <w:rsid w:val="00342A04"/>
    <w:rsid w:val="0034462C"/>
    <w:rsid w:val="00344954"/>
    <w:rsid w:val="00346BA2"/>
    <w:rsid w:val="003522AA"/>
    <w:rsid w:val="003534BB"/>
    <w:rsid w:val="0035386D"/>
    <w:rsid w:val="00353F9D"/>
    <w:rsid w:val="00354DF7"/>
    <w:rsid w:val="00355419"/>
    <w:rsid w:val="00362F0A"/>
    <w:rsid w:val="00364420"/>
    <w:rsid w:val="00367A2E"/>
    <w:rsid w:val="00373109"/>
    <w:rsid w:val="0037373C"/>
    <w:rsid w:val="003743E9"/>
    <w:rsid w:val="00376D36"/>
    <w:rsid w:val="00376E81"/>
    <w:rsid w:val="00377764"/>
    <w:rsid w:val="00380DC8"/>
    <w:rsid w:val="00382158"/>
    <w:rsid w:val="003842F3"/>
    <w:rsid w:val="0038485F"/>
    <w:rsid w:val="00393598"/>
    <w:rsid w:val="003978D0"/>
    <w:rsid w:val="003A11F2"/>
    <w:rsid w:val="003A44B8"/>
    <w:rsid w:val="003A768F"/>
    <w:rsid w:val="003B1CAB"/>
    <w:rsid w:val="003B3FE0"/>
    <w:rsid w:val="003B4FFC"/>
    <w:rsid w:val="003B740A"/>
    <w:rsid w:val="003C1B67"/>
    <w:rsid w:val="003C2524"/>
    <w:rsid w:val="003C2AB3"/>
    <w:rsid w:val="003C57A6"/>
    <w:rsid w:val="003C7E7F"/>
    <w:rsid w:val="003D29B1"/>
    <w:rsid w:val="003D2C7D"/>
    <w:rsid w:val="003D7C2E"/>
    <w:rsid w:val="003E1368"/>
    <w:rsid w:val="003E2295"/>
    <w:rsid w:val="003E2E5A"/>
    <w:rsid w:val="003E5091"/>
    <w:rsid w:val="003E5A1F"/>
    <w:rsid w:val="003E5D05"/>
    <w:rsid w:val="003E6718"/>
    <w:rsid w:val="003E73DD"/>
    <w:rsid w:val="003E768C"/>
    <w:rsid w:val="003F21E5"/>
    <w:rsid w:val="003F2CC0"/>
    <w:rsid w:val="003F5CC6"/>
    <w:rsid w:val="003F71E1"/>
    <w:rsid w:val="003F790C"/>
    <w:rsid w:val="003F7986"/>
    <w:rsid w:val="0040373F"/>
    <w:rsid w:val="00411994"/>
    <w:rsid w:val="00414FE8"/>
    <w:rsid w:val="00417099"/>
    <w:rsid w:val="00417216"/>
    <w:rsid w:val="00421DDD"/>
    <w:rsid w:val="004225BA"/>
    <w:rsid w:val="004228C2"/>
    <w:rsid w:val="0042524A"/>
    <w:rsid w:val="00427B3D"/>
    <w:rsid w:val="0043189C"/>
    <w:rsid w:val="00433109"/>
    <w:rsid w:val="00433E39"/>
    <w:rsid w:val="00436355"/>
    <w:rsid w:val="00436EAA"/>
    <w:rsid w:val="00437718"/>
    <w:rsid w:val="00437EDE"/>
    <w:rsid w:val="0044384A"/>
    <w:rsid w:val="004464FC"/>
    <w:rsid w:val="004526A2"/>
    <w:rsid w:val="004535DC"/>
    <w:rsid w:val="004540FE"/>
    <w:rsid w:val="00461158"/>
    <w:rsid w:val="004626BD"/>
    <w:rsid w:val="00466D12"/>
    <w:rsid w:val="00471217"/>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A511D"/>
    <w:rsid w:val="004B0691"/>
    <w:rsid w:val="004B401E"/>
    <w:rsid w:val="004B590D"/>
    <w:rsid w:val="004C026A"/>
    <w:rsid w:val="004C0BCE"/>
    <w:rsid w:val="004C27F3"/>
    <w:rsid w:val="004C3810"/>
    <w:rsid w:val="004C41FD"/>
    <w:rsid w:val="004C5482"/>
    <w:rsid w:val="004D0C04"/>
    <w:rsid w:val="004D1D42"/>
    <w:rsid w:val="004D32A7"/>
    <w:rsid w:val="004D66C3"/>
    <w:rsid w:val="004E0C4F"/>
    <w:rsid w:val="004E35DB"/>
    <w:rsid w:val="004F0BE5"/>
    <w:rsid w:val="004F2B25"/>
    <w:rsid w:val="004F40EA"/>
    <w:rsid w:val="004F7A70"/>
    <w:rsid w:val="005042C6"/>
    <w:rsid w:val="005044D6"/>
    <w:rsid w:val="005135D0"/>
    <w:rsid w:val="00514A2E"/>
    <w:rsid w:val="005157C0"/>
    <w:rsid w:val="00515846"/>
    <w:rsid w:val="00515A8F"/>
    <w:rsid w:val="00515FAF"/>
    <w:rsid w:val="00520F25"/>
    <w:rsid w:val="005239A6"/>
    <w:rsid w:val="005240F9"/>
    <w:rsid w:val="005268BA"/>
    <w:rsid w:val="00530A0F"/>
    <w:rsid w:val="00532F43"/>
    <w:rsid w:val="00534B32"/>
    <w:rsid w:val="00535988"/>
    <w:rsid w:val="00540A24"/>
    <w:rsid w:val="00541B51"/>
    <w:rsid w:val="005436F1"/>
    <w:rsid w:val="00550C05"/>
    <w:rsid w:val="005566CD"/>
    <w:rsid w:val="00560463"/>
    <w:rsid w:val="0056580A"/>
    <w:rsid w:val="00566B86"/>
    <w:rsid w:val="005706F7"/>
    <w:rsid w:val="00570B41"/>
    <w:rsid w:val="005738A9"/>
    <w:rsid w:val="005739B2"/>
    <w:rsid w:val="00576FFB"/>
    <w:rsid w:val="0057705B"/>
    <w:rsid w:val="0058185F"/>
    <w:rsid w:val="005820CB"/>
    <w:rsid w:val="005878A9"/>
    <w:rsid w:val="005901DE"/>
    <w:rsid w:val="00592A8F"/>
    <w:rsid w:val="00594272"/>
    <w:rsid w:val="0059609A"/>
    <w:rsid w:val="005968A6"/>
    <w:rsid w:val="005A0B29"/>
    <w:rsid w:val="005A0F96"/>
    <w:rsid w:val="005A2BDC"/>
    <w:rsid w:val="005A3FEF"/>
    <w:rsid w:val="005A485E"/>
    <w:rsid w:val="005B04C8"/>
    <w:rsid w:val="005B1EA7"/>
    <w:rsid w:val="005B3DEC"/>
    <w:rsid w:val="005B451D"/>
    <w:rsid w:val="005B59E4"/>
    <w:rsid w:val="005B66C9"/>
    <w:rsid w:val="005B6CD0"/>
    <w:rsid w:val="005C0E5A"/>
    <w:rsid w:val="005C158F"/>
    <w:rsid w:val="005C2F2D"/>
    <w:rsid w:val="005D092A"/>
    <w:rsid w:val="005D0CAA"/>
    <w:rsid w:val="005D1F28"/>
    <w:rsid w:val="005E0703"/>
    <w:rsid w:val="005E1F0A"/>
    <w:rsid w:val="005F1B07"/>
    <w:rsid w:val="005F35EB"/>
    <w:rsid w:val="005F3A71"/>
    <w:rsid w:val="005F58E9"/>
    <w:rsid w:val="00600893"/>
    <w:rsid w:val="00605B14"/>
    <w:rsid w:val="00607BF2"/>
    <w:rsid w:val="006111DD"/>
    <w:rsid w:val="00612272"/>
    <w:rsid w:val="0061447A"/>
    <w:rsid w:val="0061453A"/>
    <w:rsid w:val="00615DC1"/>
    <w:rsid w:val="00617D60"/>
    <w:rsid w:val="00623C7E"/>
    <w:rsid w:val="0062715D"/>
    <w:rsid w:val="00627DD6"/>
    <w:rsid w:val="0063305D"/>
    <w:rsid w:val="006346A0"/>
    <w:rsid w:val="00635189"/>
    <w:rsid w:val="00635D3F"/>
    <w:rsid w:val="00637921"/>
    <w:rsid w:val="00640144"/>
    <w:rsid w:val="006404BE"/>
    <w:rsid w:val="00641C1B"/>
    <w:rsid w:val="0064359D"/>
    <w:rsid w:val="00643BD5"/>
    <w:rsid w:val="0064671D"/>
    <w:rsid w:val="00646C6B"/>
    <w:rsid w:val="00650482"/>
    <w:rsid w:val="00651A02"/>
    <w:rsid w:val="00653F12"/>
    <w:rsid w:val="00655CAA"/>
    <w:rsid w:val="006566A8"/>
    <w:rsid w:val="00657991"/>
    <w:rsid w:val="0066038C"/>
    <w:rsid w:val="006621FC"/>
    <w:rsid w:val="00663E37"/>
    <w:rsid w:val="00667376"/>
    <w:rsid w:val="00672869"/>
    <w:rsid w:val="006732DE"/>
    <w:rsid w:val="00674F2F"/>
    <w:rsid w:val="00675487"/>
    <w:rsid w:val="006765C5"/>
    <w:rsid w:val="006769AE"/>
    <w:rsid w:val="006776CA"/>
    <w:rsid w:val="00677921"/>
    <w:rsid w:val="00682E73"/>
    <w:rsid w:val="0068315D"/>
    <w:rsid w:val="00683D45"/>
    <w:rsid w:val="0068680B"/>
    <w:rsid w:val="00686BBE"/>
    <w:rsid w:val="0069192D"/>
    <w:rsid w:val="00694157"/>
    <w:rsid w:val="00695D58"/>
    <w:rsid w:val="00697176"/>
    <w:rsid w:val="006974BE"/>
    <w:rsid w:val="00697AF5"/>
    <w:rsid w:val="006B1623"/>
    <w:rsid w:val="006B19FE"/>
    <w:rsid w:val="006B2926"/>
    <w:rsid w:val="006B3DFD"/>
    <w:rsid w:val="006B3F7F"/>
    <w:rsid w:val="006B49FD"/>
    <w:rsid w:val="006C050F"/>
    <w:rsid w:val="006C2B12"/>
    <w:rsid w:val="006C2C9D"/>
    <w:rsid w:val="006C5A90"/>
    <w:rsid w:val="006C7A08"/>
    <w:rsid w:val="006D09D3"/>
    <w:rsid w:val="006D1822"/>
    <w:rsid w:val="006D3EA0"/>
    <w:rsid w:val="006D4BDA"/>
    <w:rsid w:val="006E48A7"/>
    <w:rsid w:val="006F0E22"/>
    <w:rsid w:val="006F1FB2"/>
    <w:rsid w:val="006F3B56"/>
    <w:rsid w:val="006F6728"/>
    <w:rsid w:val="007029F9"/>
    <w:rsid w:val="00703232"/>
    <w:rsid w:val="00710DAF"/>
    <w:rsid w:val="00712856"/>
    <w:rsid w:val="00712A5E"/>
    <w:rsid w:val="007150B9"/>
    <w:rsid w:val="00721510"/>
    <w:rsid w:val="007226EC"/>
    <w:rsid w:val="00722E96"/>
    <w:rsid w:val="007314F8"/>
    <w:rsid w:val="00733282"/>
    <w:rsid w:val="00733C70"/>
    <w:rsid w:val="00734751"/>
    <w:rsid w:val="00734AC3"/>
    <w:rsid w:val="007373C0"/>
    <w:rsid w:val="00744320"/>
    <w:rsid w:val="007456A2"/>
    <w:rsid w:val="00747B22"/>
    <w:rsid w:val="007513DC"/>
    <w:rsid w:val="007519E7"/>
    <w:rsid w:val="00752CB1"/>
    <w:rsid w:val="007568C3"/>
    <w:rsid w:val="00756F70"/>
    <w:rsid w:val="007574A8"/>
    <w:rsid w:val="007574B4"/>
    <w:rsid w:val="00760015"/>
    <w:rsid w:val="007606C7"/>
    <w:rsid w:val="007626BF"/>
    <w:rsid w:val="00770AC2"/>
    <w:rsid w:val="00770AEC"/>
    <w:rsid w:val="00770D21"/>
    <w:rsid w:val="00771917"/>
    <w:rsid w:val="00771BBC"/>
    <w:rsid w:val="00781184"/>
    <w:rsid w:val="0078643C"/>
    <w:rsid w:val="007866A5"/>
    <w:rsid w:val="00787BCC"/>
    <w:rsid w:val="00792C2D"/>
    <w:rsid w:val="00793696"/>
    <w:rsid w:val="00794644"/>
    <w:rsid w:val="00795C1A"/>
    <w:rsid w:val="00795E64"/>
    <w:rsid w:val="007977D6"/>
    <w:rsid w:val="007B04A2"/>
    <w:rsid w:val="007B1499"/>
    <w:rsid w:val="007B59FF"/>
    <w:rsid w:val="007B6A86"/>
    <w:rsid w:val="007B6BE8"/>
    <w:rsid w:val="007B6FB1"/>
    <w:rsid w:val="007C5A8B"/>
    <w:rsid w:val="007D303F"/>
    <w:rsid w:val="007D655C"/>
    <w:rsid w:val="007E2D47"/>
    <w:rsid w:val="007E60C0"/>
    <w:rsid w:val="007E634C"/>
    <w:rsid w:val="007F0A6D"/>
    <w:rsid w:val="007F3B53"/>
    <w:rsid w:val="007F60D9"/>
    <w:rsid w:val="007F6A13"/>
    <w:rsid w:val="007F701F"/>
    <w:rsid w:val="00800A89"/>
    <w:rsid w:val="0080321F"/>
    <w:rsid w:val="00806BF3"/>
    <w:rsid w:val="00806FC6"/>
    <w:rsid w:val="00807273"/>
    <w:rsid w:val="0080789C"/>
    <w:rsid w:val="00810D87"/>
    <w:rsid w:val="00812179"/>
    <w:rsid w:val="0081340C"/>
    <w:rsid w:val="0081363C"/>
    <w:rsid w:val="00817855"/>
    <w:rsid w:val="00817BF8"/>
    <w:rsid w:val="008200A5"/>
    <w:rsid w:val="00820EF9"/>
    <w:rsid w:val="00822DBE"/>
    <w:rsid w:val="008262F6"/>
    <w:rsid w:val="0082681E"/>
    <w:rsid w:val="00830AAE"/>
    <w:rsid w:val="00833674"/>
    <w:rsid w:val="00834028"/>
    <w:rsid w:val="008351AC"/>
    <w:rsid w:val="008405CB"/>
    <w:rsid w:val="00844E72"/>
    <w:rsid w:val="008454AD"/>
    <w:rsid w:val="00846528"/>
    <w:rsid w:val="0084659B"/>
    <w:rsid w:val="00846DA7"/>
    <w:rsid w:val="00846FDB"/>
    <w:rsid w:val="00847DC2"/>
    <w:rsid w:val="00850508"/>
    <w:rsid w:val="00854BAC"/>
    <w:rsid w:val="0085575D"/>
    <w:rsid w:val="00856C95"/>
    <w:rsid w:val="008604D1"/>
    <w:rsid w:val="0086130C"/>
    <w:rsid w:val="0086352E"/>
    <w:rsid w:val="00864335"/>
    <w:rsid w:val="008644E4"/>
    <w:rsid w:val="00871147"/>
    <w:rsid w:val="00872E1F"/>
    <w:rsid w:val="00874EAF"/>
    <w:rsid w:val="00875C53"/>
    <w:rsid w:val="00880CC6"/>
    <w:rsid w:val="00880E87"/>
    <w:rsid w:val="0088158A"/>
    <w:rsid w:val="008816D5"/>
    <w:rsid w:val="00883CC2"/>
    <w:rsid w:val="00884FA8"/>
    <w:rsid w:val="00890143"/>
    <w:rsid w:val="00891B0B"/>
    <w:rsid w:val="00892B5E"/>
    <w:rsid w:val="00892C00"/>
    <w:rsid w:val="0089406E"/>
    <w:rsid w:val="008947E1"/>
    <w:rsid w:val="00895648"/>
    <w:rsid w:val="00895C9B"/>
    <w:rsid w:val="00897A48"/>
    <w:rsid w:val="008A2F53"/>
    <w:rsid w:val="008A39CB"/>
    <w:rsid w:val="008B0760"/>
    <w:rsid w:val="008B1416"/>
    <w:rsid w:val="008B1D31"/>
    <w:rsid w:val="008B20B1"/>
    <w:rsid w:val="008B599A"/>
    <w:rsid w:val="008C2A23"/>
    <w:rsid w:val="008C2BAC"/>
    <w:rsid w:val="008C53F9"/>
    <w:rsid w:val="008D0591"/>
    <w:rsid w:val="008D06A5"/>
    <w:rsid w:val="008D11CD"/>
    <w:rsid w:val="008D321F"/>
    <w:rsid w:val="008D3609"/>
    <w:rsid w:val="008D5F8C"/>
    <w:rsid w:val="008D651E"/>
    <w:rsid w:val="008E2050"/>
    <w:rsid w:val="008E5651"/>
    <w:rsid w:val="008E5C1B"/>
    <w:rsid w:val="008E61BA"/>
    <w:rsid w:val="008F0C13"/>
    <w:rsid w:val="008F557D"/>
    <w:rsid w:val="0090155E"/>
    <w:rsid w:val="009056A5"/>
    <w:rsid w:val="00907E14"/>
    <w:rsid w:val="009101AC"/>
    <w:rsid w:val="00910CAD"/>
    <w:rsid w:val="00910CEF"/>
    <w:rsid w:val="00911768"/>
    <w:rsid w:val="00916123"/>
    <w:rsid w:val="00921A40"/>
    <w:rsid w:val="00921FE9"/>
    <w:rsid w:val="00922BEA"/>
    <w:rsid w:val="00923B42"/>
    <w:rsid w:val="009271E6"/>
    <w:rsid w:val="00930456"/>
    <w:rsid w:val="009311A6"/>
    <w:rsid w:val="009322B6"/>
    <w:rsid w:val="00932418"/>
    <w:rsid w:val="009348FE"/>
    <w:rsid w:val="00934BA2"/>
    <w:rsid w:val="0093690E"/>
    <w:rsid w:val="009409E7"/>
    <w:rsid w:val="0094243C"/>
    <w:rsid w:val="00944722"/>
    <w:rsid w:val="00945D5D"/>
    <w:rsid w:val="00946E26"/>
    <w:rsid w:val="00947CB1"/>
    <w:rsid w:val="00951B16"/>
    <w:rsid w:val="00952C5B"/>
    <w:rsid w:val="00961B3F"/>
    <w:rsid w:val="00961FCC"/>
    <w:rsid w:val="00962106"/>
    <w:rsid w:val="00963C40"/>
    <w:rsid w:val="00966FEA"/>
    <w:rsid w:val="00970991"/>
    <w:rsid w:val="00974D4A"/>
    <w:rsid w:val="0097502D"/>
    <w:rsid w:val="00982B4A"/>
    <w:rsid w:val="009833D9"/>
    <w:rsid w:val="00985AEC"/>
    <w:rsid w:val="00985F0C"/>
    <w:rsid w:val="00987D17"/>
    <w:rsid w:val="00990146"/>
    <w:rsid w:val="009935EE"/>
    <w:rsid w:val="009943F3"/>
    <w:rsid w:val="009953D1"/>
    <w:rsid w:val="00995FB3"/>
    <w:rsid w:val="00996613"/>
    <w:rsid w:val="009A100F"/>
    <w:rsid w:val="009A11CD"/>
    <w:rsid w:val="009A2C91"/>
    <w:rsid w:val="009A5C49"/>
    <w:rsid w:val="009A7FB7"/>
    <w:rsid w:val="009B0D0C"/>
    <w:rsid w:val="009B0E77"/>
    <w:rsid w:val="009B540A"/>
    <w:rsid w:val="009B6612"/>
    <w:rsid w:val="009C46C6"/>
    <w:rsid w:val="009C6AE4"/>
    <w:rsid w:val="009C7245"/>
    <w:rsid w:val="009D04F0"/>
    <w:rsid w:val="009D4B0E"/>
    <w:rsid w:val="009D6A8E"/>
    <w:rsid w:val="009E08AC"/>
    <w:rsid w:val="009E0B3A"/>
    <w:rsid w:val="009E1C88"/>
    <w:rsid w:val="009E2A26"/>
    <w:rsid w:val="009E5D95"/>
    <w:rsid w:val="009E6194"/>
    <w:rsid w:val="009E7028"/>
    <w:rsid w:val="009F0A5B"/>
    <w:rsid w:val="009F2D5F"/>
    <w:rsid w:val="009F3890"/>
    <w:rsid w:val="009F610C"/>
    <w:rsid w:val="009F7B10"/>
    <w:rsid w:val="00A03134"/>
    <w:rsid w:val="00A04626"/>
    <w:rsid w:val="00A05015"/>
    <w:rsid w:val="00A05185"/>
    <w:rsid w:val="00A0606C"/>
    <w:rsid w:val="00A118E0"/>
    <w:rsid w:val="00A15C47"/>
    <w:rsid w:val="00A16408"/>
    <w:rsid w:val="00A16B87"/>
    <w:rsid w:val="00A20278"/>
    <w:rsid w:val="00A2158E"/>
    <w:rsid w:val="00A2173D"/>
    <w:rsid w:val="00A2237A"/>
    <w:rsid w:val="00A3000F"/>
    <w:rsid w:val="00A32EB9"/>
    <w:rsid w:val="00A4002A"/>
    <w:rsid w:val="00A479AB"/>
    <w:rsid w:val="00A5042D"/>
    <w:rsid w:val="00A50C77"/>
    <w:rsid w:val="00A51154"/>
    <w:rsid w:val="00A54FCC"/>
    <w:rsid w:val="00A57DC6"/>
    <w:rsid w:val="00A66CC2"/>
    <w:rsid w:val="00A67029"/>
    <w:rsid w:val="00A67E7F"/>
    <w:rsid w:val="00A70A4F"/>
    <w:rsid w:val="00A70C1D"/>
    <w:rsid w:val="00A7127F"/>
    <w:rsid w:val="00A72830"/>
    <w:rsid w:val="00A7328B"/>
    <w:rsid w:val="00A74746"/>
    <w:rsid w:val="00A747DA"/>
    <w:rsid w:val="00A75234"/>
    <w:rsid w:val="00A83A06"/>
    <w:rsid w:val="00A847CF"/>
    <w:rsid w:val="00A870A7"/>
    <w:rsid w:val="00A87698"/>
    <w:rsid w:val="00A877C0"/>
    <w:rsid w:val="00A918A6"/>
    <w:rsid w:val="00A92706"/>
    <w:rsid w:val="00A92F86"/>
    <w:rsid w:val="00A9574B"/>
    <w:rsid w:val="00A97314"/>
    <w:rsid w:val="00A973BD"/>
    <w:rsid w:val="00AA0F25"/>
    <w:rsid w:val="00AA0F64"/>
    <w:rsid w:val="00AA374E"/>
    <w:rsid w:val="00AB10E3"/>
    <w:rsid w:val="00AB35AD"/>
    <w:rsid w:val="00AB3B54"/>
    <w:rsid w:val="00AB49E9"/>
    <w:rsid w:val="00AB4EC9"/>
    <w:rsid w:val="00AB5D2E"/>
    <w:rsid w:val="00AB6DC5"/>
    <w:rsid w:val="00AB7AC6"/>
    <w:rsid w:val="00AC1994"/>
    <w:rsid w:val="00AC5601"/>
    <w:rsid w:val="00AD4303"/>
    <w:rsid w:val="00AD552F"/>
    <w:rsid w:val="00AD5BA2"/>
    <w:rsid w:val="00AD67FF"/>
    <w:rsid w:val="00AE3427"/>
    <w:rsid w:val="00AE3F6C"/>
    <w:rsid w:val="00AE4BD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16F50"/>
    <w:rsid w:val="00B3002D"/>
    <w:rsid w:val="00B327C6"/>
    <w:rsid w:val="00B32FEB"/>
    <w:rsid w:val="00B4205B"/>
    <w:rsid w:val="00B43D64"/>
    <w:rsid w:val="00B43E55"/>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499D"/>
    <w:rsid w:val="00BA7E97"/>
    <w:rsid w:val="00BB0B4E"/>
    <w:rsid w:val="00BB2537"/>
    <w:rsid w:val="00BB7DE7"/>
    <w:rsid w:val="00BC1E6D"/>
    <w:rsid w:val="00BC2FAE"/>
    <w:rsid w:val="00BC4636"/>
    <w:rsid w:val="00BC56A4"/>
    <w:rsid w:val="00BD38D0"/>
    <w:rsid w:val="00BE2AAB"/>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3591"/>
    <w:rsid w:val="00C16F24"/>
    <w:rsid w:val="00C21723"/>
    <w:rsid w:val="00C24443"/>
    <w:rsid w:val="00C24F63"/>
    <w:rsid w:val="00C25C49"/>
    <w:rsid w:val="00C25EDB"/>
    <w:rsid w:val="00C300F3"/>
    <w:rsid w:val="00C31F56"/>
    <w:rsid w:val="00C32474"/>
    <w:rsid w:val="00C367F8"/>
    <w:rsid w:val="00C4265D"/>
    <w:rsid w:val="00C462B1"/>
    <w:rsid w:val="00C519C2"/>
    <w:rsid w:val="00C53B92"/>
    <w:rsid w:val="00C61217"/>
    <w:rsid w:val="00C621C5"/>
    <w:rsid w:val="00C62F3D"/>
    <w:rsid w:val="00C6746B"/>
    <w:rsid w:val="00C70E01"/>
    <w:rsid w:val="00C717DD"/>
    <w:rsid w:val="00C73E2A"/>
    <w:rsid w:val="00C7686D"/>
    <w:rsid w:val="00C80F29"/>
    <w:rsid w:val="00C90148"/>
    <w:rsid w:val="00C9046E"/>
    <w:rsid w:val="00C90B67"/>
    <w:rsid w:val="00C94361"/>
    <w:rsid w:val="00C967F9"/>
    <w:rsid w:val="00C96F7B"/>
    <w:rsid w:val="00C97172"/>
    <w:rsid w:val="00C97328"/>
    <w:rsid w:val="00CA30E0"/>
    <w:rsid w:val="00CA58AB"/>
    <w:rsid w:val="00CA59BD"/>
    <w:rsid w:val="00CB17FB"/>
    <w:rsid w:val="00CB6136"/>
    <w:rsid w:val="00CB6C07"/>
    <w:rsid w:val="00CC06E9"/>
    <w:rsid w:val="00CC3468"/>
    <w:rsid w:val="00CC3E12"/>
    <w:rsid w:val="00CC44B8"/>
    <w:rsid w:val="00CC5CE1"/>
    <w:rsid w:val="00CD0522"/>
    <w:rsid w:val="00CD3C41"/>
    <w:rsid w:val="00CD55B3"/>
    <w:rsid w:val="00CD57E2"/>
    <w:rsid w:val="00CD7C7B"/>
    <w:rsid w:val="00CE2FBD"/>
    <w:rsid w:val="00CE504C"/>
    <w:rsid w:val="00CE7229"/>
    <w:rsid w:val="00CE7429"/>
    <w:rsid w:val="00CF0815"/>
    <w:rsid w:val="00CF1EED"/>
    <w:rsid w:val="00CF3BD3"/>
    <w:rsid w:val="00CF3D45"/>
    <w:rsid w:val="00CF4E62"/>
    <w:rsid w:val="00CF6653"/>
    <w:rsid w:val="00D00B2C"/>
    <w:rsid w:val="00D038B4"/>
    <w:rsid w:val="00D0405D"/>
    <w:rsid w:val="00D04D0E"/>
    <w:rsid w:val="00D061F1"/>
    <w:rsid w:val="00D07735"/>
    <w:rsid w:val="00D12011"/>
    <w:rsid w:val="00D14398"/>
    <w:rsid w:val="00D14FAB"/>
    <w:rsid w:val="00D15AF8"/>
    <w:rsid w:val="00D15CC4"/>
    <w:rsid w:val="00D21BDF"/>
    <w:rsid w:val="00D22081"/>
    <w:rsid w:val="00D2250C"/>
    <w:rsid w:val="00D22754"/>
    <w:rsid w:val="00D26138"/>
    <w:rsid w:val="00D2662A"/>
    <w:rsid w:val="00D33D4F"/>
    <w:rsid w:val="00D34D91"/>
    <w:rsid w:val="00D410F3"/>
    <w:rsid w:val="00D41FED"/>
    <w:rsid w:val="00D42FA5"/>
    <w:rsid w:val="00D453F9"/>
    <w:rsid w:val="00D471FA"/>
    <w:rsid w:val="00D52C7B"/>
    <w:rsid w:val="00D52F4A"/>
    <w:rsid w:val="00D5536C"/>
    <w:rsid w:val="00D55D2F"/>
    <w:rsid w:val="00D62E4D"/>
    <w:rsid w:val="00D67673"/>
    <w:rsid w:val="00D74DD1"/>
    <w:rsid w:val="00D765E2"/>
    <w:rsid w:val="00D81FFC"/>
    <w:rsid w:val="00D8324C"/>
    <w:rsid w:val="00D91005"/>
    <w:rsid w:val="00D94C8F"/>
    <w:rsid w:val="00D9606D"/>
    <w:rsid w:val="00D97DD1"/>
    <w:rsid w:val="00DA2C8E"/>
    <w:rsid w:val="00DA551F"/>
    <w:rsid w:val="00DA644E"/>
    <w:rsid w:val="00DA65E1"/>
    <w:rsid w:val="00DA7169"/>
    <w:rsid w:val="00DB0970"/>
    <w:rsid w:val="00DB12F9"/>
    <w:rsid w:val="00DC0F1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40854"/>
    <w:rsid w:val="00E4331D"/>
    <w:rsid w:val="00E459A5"/>
    <w:rsid w:val="00E466B3"/>
    <w:rsid w:val="00E504B0"/>
    <w:rsid w:val="00E50CBC"/>
    <w:rsid w:val="00E51445"/>
    <w:rsid w:val="00E527EA"/>
    <w:rsid w:val="00E5541A"/>
    <w:rsid w:val="00E565EA"/>
    <w:rsid w:val="00E6154E"/>
    <w:rsid w:val="00E64155"/>
    <w:rsid w:val="00E67416"/>
    <w:rsid w:val="00E7079F"/>
    <w:rsid w:val="00E709B8"/>
    <w:rsid w:val="00E7549D"/>
    <w:rsid w:val="00E76AE9"/>
    <w:rsid w:val="00E81F98"/>
    <w:rsid w:val="00E82A9C"/>
    <w:rsid w:val="00E83904"/>
    <w:rsid w:val="00E85602"/>
    <w:rsid w:val="00E85BE8"/>
    <w:rsid w:val="00E865BA"/>
    <w:rsid w:val="00E874D1"/>
    <w:rsid w:val="00E9087A"/>
    <w:rsid w:val="00E90D45"/>
    <w:rsid w:val="00E949C6"/>
    <w:rsid w:val="00E958C5"/>
    <w:rsid w:val="00E95C56"/>
    <w:rsid w:val="00E975A6"/>
    <w:rsid w:val="00EA08BE"/>
    <w:rsid w:val="00EA2282"/>
    <w:rsid w:val="00EA2E26"/>
    <w:rsid w:val="00EA3A66"/>
    <w:rsid w:val="00EA4C16"/>
    <w:rsid w:val="00EA60D6"/>
    <w:rsid w:val="00EA6242"/>
    <w:rsid w:val="00EA690A"/>
    <w:rsid w:val="00EA7871"/>
    <w:rsid w:val="00EB0435"/>
    <w:rsid w:val="00EB100C"/>
    <w:rsid w:val="00EB1C81"/>
    <w:rsid w:val="00EB2F75"/>
    <w:rsid w:val="00EB4030"/>
    <w:rsid w:val="00EB5015"/>
    <w:rsid w:val="00EB6534"/>
    <w:rsid w:val="00EB6E86"/>
    <w:rsid w:val="00EC3952"/>
    <w:rsid w:val="00EC4DC0"/>
    <w:rsid w:val="00EC67CE"/>
    <w:rsid w:val="00EC6A19"/>
    <w:rsid w:val="00ED0831"/>
    <w:rsid w:val="00ED350C"/>
    <w:rsid w:val="00ED406E"/>
    <w:rsid w:val="00EE2BC4"/>
    <w:rsid w:val="00EE4817"/>
    <w:rsid w:val="00EE52B7"/>
    <w:rsid w:val="00EE7A3F"/>
    <w:rsid w:val="00EF046D"/>
    <w:rsid w:val="00EF3318"/>
    <w:rsid w:val="00EF3EA4"/>
    <w:rsid w:val="00EF4035"/>
    <w:rsid w:val="00EF4906"/>
    <w:rsid w:val="00EF7B77"/>
    <w:rsid w:val="00F0109E"/>
    <w:rsid w:val="00F02733"/>
    <w:rsid w:val="00F05546"/>
    <w:rsid w:val="00F102D5"/>
    <w:rsid w:val="00F10ECC"/>
    <w:rsid w:val="00F11C2F"/>
    <w:rsid w:val="00F14DF9"/>
    <w:rsid w:val="00F23A3D"/>
    <w:rsid w:val="00F2583D"/>
    <w:rsid w:val="00F30F7E"/>
    <w:rsid w:val="00F34125"/>
    <w:rsid w:val="00F3419E"/>
    <w:rsid w:val="00F40DD5"/>
    <w:rsid w:val="00F40EBC"/>
    <w:rsid w:val="00F42C86"/>
    <w:rsid w:val="00F61FD5"/>
    <w:rsid w:val="00F62973"/>
    <w:rsid w:val="00F63DD5"/>
    <w:rsid w:val="00F67863"/>
    <w:rsid w:val="00F7369A"/>
    <w:rsid w:val="00F73C4D"/>
    <w:rsid w:val="00F803A1"/>
    <w:rsid w:val="00F809E9"/>
    <w:rsid w:val="00F82943"/>
    <w:rsid w:val="00F84766"/>
    <w:rsid w:val="00F86CDD"/>
    <w:rsid w:val="00F879AE"/>
    <w:rsid w:val="00F95524"/>
    <w:rsid w:val="00F9636E"/>
    <w:rsid w:val="00FA3BB3"/>
    <w:rsid w:val="00FA482F"/>
    <w:rsid w:val="00FA61CB"/>
    <w:rsid w:val="00FA6AEE"/>
    <w:rsid w:val="00FA7286"/>
    <w:rsid w:val="00FB1244"/>
    <w:rsid w:val="00FB19C5"/>
    <w:rsid w:val="00FB5622"/>
    <w:rsid w:val="00FB5D7C"/>
    <w:rsid w:val="00FC5A60"/>
    <w:rsid w:val="00FC5D8B"/>
    <w:rsid w:val="00FC6D06"/>
    <w:rsid w:val="00FD294A"/>
    <w:rsid w:val="00FD2CC9"/>
    <w:rsid w:val="00FD4309"/>
    <w:rsid w:val="00FD4803"/>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2FB6C"/>
  <w15:docId w15:val="{DD293322-82F0-46C7-8A02-9A702C40B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Default">
    <w:name w:val="Default"/>
    <w:rsid w:val="00F86CDD"/>
    <w:pPr>
      <w:autoSpaceDE w:val="0"/>
      <w:autoSpaceDN w:val="0"/>
      <w:adjustRightInd w:val="0"/>
      <w:spacing w:after="0" w:line="240" w:lineRule="auto"/>
    </w:pPr>
    <w:rPr>
      <w:rFonts w:ascii="Arial MT" w:hAnsi="Arial MT" w:cs="Arial MT"/>
      <w:color w:val="000000"/>
      <w:sz w:val="24"/>
      <w:szCs w:val="24"/>
    </w:rPr>
  </w:style>
  <w:style w:type="character" w:styleId="Textoennegrita">
    <w:name w:val="Strong"/>
    <w:basedOn w:val="Fuentedeprrafopredeter"/>
    <w:uiPriority w:val="22"/>
    <w:qFormat/>
    <w:rsid w:val="00067E79"/>
    <w:rPr>
      <w:b/>
      <w:bCs/>
    </w:rPr>
  </w:style>
  <w:style w:type="character" w:styleId="nfasis">
    <w:name w:val="Emphasis"/>
    <w:basedOn w:val="Fuentedeprrafopredeter"/>
    <w:uiPriority w:val="20"/>
    <w:qFormat/>
    <w:rsid w:val="00067E79"/>
    <w:rPr>
      <w:i/>
      <w:iCs/>
    </w:rPr>
  </w:style>
  <w:style w:type="paragraph" w:styleId="NormalWeb">
    <w:name w:val="Normal (Web)"/>
    <w:basedOn w:val="Normal"/>
    <w:uiPriority w:val="99"/>
    <w:semiHidden/>
    <w:unhideWhenUsed/>
    <w:rsid w:val="00067E79"/>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40435">
      <w:bodyDiv w:val="1"/>
      <w:marLeft w:val="0"/>
      <w:marRight w:val="0"/>
      <w:marTop w:val="0"/>
      <w:marBottom w:val="0"/>
      <w:divBdr>
        <w:top w:val="none" w:sz="0" w:space="0" w:color="auto"/>
        <w:left w:val="none" w:sz="0" w:space="0" w:color="auto"/>
        <w:bottom w:val="none" w:sz="0" w:space="0" w:color="auto"/>
        <w:right w:val="none" w:sz="0" w:space="0" w:color="auto"/>
      </w:divBdr>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28945098">
      <w:bodyDiv w:val="1"/>
      <w:marLeft w:val="0"/>
      <w:marRight w:val="0"/>
      <w:marTop w:val="0"/>
      <w:marBottom w:val="0"/>
      <w:divBdr>
        <w:top w:val="none" w:sz="0" w:space="0" w:color="auto"/>
        <w:left w:val="none" w:sz="0" w:space="0" w:color="auto"/>
        <w:bottom w:val="none" w:sz="0" w:space="0" w:color="auto"/>
        <w:right w:val="none" w:sz="0" w:space="0" w:color="auto"/>
      </w:divBdr>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57105-5BE5-4A7C-B9DC-D2FCBF054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20</Pages>
  <Words>6322</Words>
  <Characters>34771</Characters>
  <Application>Microsoft Office Word</Application>
  <DocSecurity>0</DocSecurity>
  <Lines>289</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dc:creator>
  <cp:keywords/>
  <dc:description/>
  <cp:lastModifiedBy>tjao-personal</cp:lastModifiedBy>
  <cp:revision>17</cp:revision>
  <cp:lastPrinted>2023-01-09T21:38:00Z</cp:lastPrinted>
  <dcterms:created xsi:type="dcterms:W3CDTF">2021-04-12T13:49:00Z</dcterms:created>
  <dcterms:modified xsi:type="dcterms:W3CDTF">2023-01-09T21:38:00Z</dcterms:modified>
</cp:coreProperties>
</file>