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74479A" w14:textId="2061166E" w:rsidR="00C730B7" w:rsidRPr="00B033AE" w:rsidRDefault="00A71E57" w:rsidP="00C730B7">
      <w:pPr>
        <w:pStyle w:val="Encabezado"/>
        <w:ind w:left="3402"/>
        <w:jc w:val="both"/>
        <w:rPr>
          <w:b/>
        </w:rPr>
      </w:pPr>
      <w:r>
        <w:rPr>
          <w:b/>
        </w:rPr>
        <w:t>S</w:t>
      </w:r>
      <w:r w:rsidR="00C730B7" w:rsidRPr="00B033AE">
        <w:rPr>
          <w:b/>
        </w:rPr>
        <w:t>EXTA SALA UNITARIA DE PRIMERA INSTANCIA DEL TRIBUNAL DE JUSTICIA ADMINISTRATIVA DEL ESTADO DE OAXACA.</w:t>
      </w:r>
    </w:p>
    <w:p w14:paraId="71EBD029" w14:textId="77777777" w:rsidR="00C730B7" w:rsidRPr="00B033AE" w:rsidRDefault="00C730B7" w:rsidP="00C730B7">
      <w:pPr>
        <w:pStyle w:val="Encabezado"/>
        <w:ind w:left="4248"/>
        <w:jc w:val="both"/>
        <w:rPr>
          <w:b/>
        </w:rPr>
      </w:pPr>
    </w:p>
    <w:p w14:paraId="7E9DA06A" w14:textId="7007ADE5" w:rsidR="00C730B7" w:rsidRPr="00B033AE" w:rsidRDefault="00C730B7" w:rsidP="00C730B7">
      <w:pPr>
        <w:pStyle w:val="Encabezado"/>
        <w:ind w:left="2832" w:right="-93" w:firstLine="570"/>
        <w:jc w:val="both"/>
        <w:rPr>
          <w:b/>
        </w:rPr>
      </w:pPr>
      <w:r w:rsidRPr="00B033AE">
        <w:rPr>
          <w:b/>
        </w:rPr>
        <w:t xml:space="preserve">EXPEDIENTE: </w:t>
      </w:r>
      <w:r w:rsidR="00FF4DE6">
        <w:rPr>
          <w:b/>
        </w:rPr>
        <w:t>1</w:t>
      </w:r>
      <w:r w:rsidR="008D34B4">
        <w:rPr>
          <w:b/>
        </w:rPr>
        <w:t>13</w:t>
      </w:r>
      <w:r w:rsidRPr="00B033AE">
        <w:rPr>
          <w:b/>
        </w:rPr>
        <w:t>/20</w:t>
      </w:r>
      <w:r w:rsidR="008D34B4">
        <w:rPr>
          <w:b/>
        </w:rPr>
        <w:t>19</w:t>
      </w:r>
    </w:p>
    <w:p w14:paraId="001FF587" w14:textId="77777777" w:rsidR="00C730B7" w:rsidRPr="00B033AE" w:rsidRDefault="00C730B7" w:rsidP="00C730B7">
      <w:pPr>
        <w:pStyle w:val="Encabezado"/>
        <w:tabs>
          <w:tab w:val="center" w:pos="8931"/>
        </w:tabs>
        <w:jc w:val="both"/>
        <w:rPr>
          <w:b/>
        </w:rPr>
      </w:pPr>
    </w:p>
    <w:p w14:paraId="651AE8A0" w14:textId="031BAAF1" w:rsidR="00C730B7" w:rsidRPr="00B033AE" w:rsidRDefault="00C730B7" w:rsidP="00C730B7">
      <w:pPr>
        <w:pStyle w:val="Encabezado"/>
        <w:ind w:left="3402"/>
        <w:rPr>
          <w:b/>
        </w:rPr>
      </w:pPr>
      <w:r w:rsidRPr="00B033AE">
        <w:rPr>
          <w:b/>
        </w:rPr>
        <w:t>ACTOR</w:t>
      </w:r>
      <w:r w:rsidR="008D34B4">
        <w:rPr>
          <w:b/>
        </w:rPr>
        <w:t>ES</w:t>
      </w:r>
      <w:r w:rsidRPr="00B033AE">
        <w:rPr>
          <w:b/>
        </w:rPr>
        <w:t xml:space="preserve">: </w:t>
      </w:r>
      <w:r w:rsidR="00500A1F">
        <w:rPr>
          <w:b/>
        </w:rPr>
        <w:t>**********</w:t>
      </w:r>
      <w:r w:rsidRPr="00B033AE">
        <w:rPr>
          <w:b/>
        </w:rPr>
        <w:t>.</w:t>
      </w:r>
    </w:p>
    <w:p w14:paraId="545B1EE3" w14:textId="77777777" w:rsidR="00C730B7" w:rsidRPr="00B033AE" w:rsidRDefault="00C730B7" w:rsidP="00C730B7">
      <w:pPr>
        <w:pStyle w:val="Encabezado"/>
        <w:ind w:left="4248"/>
        <w:jc w:val="both"/>
        <w:rPr>
          <w:b/>
        </w:rPr>
      </w:pPr>
    </w:p>
    <w:p w14:paraId="46BCCDBF" w14:textId="4EE47649" w:rsidR="00C730B7" w:rsidRPr="00B033AE" w:rsidRDefault="00C730B7" w:rsidP="00C8725A">
      <w:pPr>
        <w:pStyle w:val="Encabezado"/>
        <w:tabs>
          <w:tab w:val="center" w:pos="-1418"/>
        </w:tabs>
        <w:ind w:left="3402"/>
        <w:jc w:val="both"/>
        <w:rPr>
          <w:b/>
        </w:rPr>
      </w:pPr>
      <w:r w:rsidRPr="00B033AE">
        <w:rPr>
          <w:b/>
        </w:rPr>
        <w:t>DEMANDADO</w:t>
      </w:r>
      <w:r w:rsidR="008D34B4">
        <w:rPr>
          <w:b/>
        </w:rPr>
        <w:t>S</w:t>
      </w:r>
      <w:r w:rsidRPr="00B033AE">
        <w:rPr>
          <w:b/>
        </w:rPr>
        <w:t>: POLICÍA</w:t>
      </w:r>
      <w:r w:rsidR="008D34B4">
        <w:rPr>
          <w:b/>
        </w:rPr>
        <w:t>S</w:t>
      </w:r>
      <w:r w:rsidRPr="00B033AE">
        <w:rPr>
          <w:b/>
        </w:rPr>
        <w:t xml:space="preserve"> VIAL</w:t>
      </w:r>
      <w:r w:rsidR="008D34B4">
        <w:rPr>
          <w:b/>
        </w:rPr>
        <w:t>ES</w:t>
      </w:r>
      <w:r w:rsidRPr="00B033AE">
        <w:rPr>
          <w:b/>
        </w:rPr>
        <w:t xml:space="preserve"> </w:t>
      </w:r>
      <w:r w:rsidR="004E1F7B">
        <w:rPr>
          <w:b/>
        </w:rPr>
        <w:t>ESTATAL</w:t>
      </w:r>
      <w:r w:rsidR="008D34B4">
        <w:rPr>
          <w:b/>
        </w:rPr>
        <w:t>ES</w:t>
      </w:r>
      <w:r w:rsidR="004E1F7B">
        <w:rPr>
          <w:b/>
        </w:rPr>
        <w:t xml:space="preserve">, </w:t>
      </w:r>
      <w:r w:rsidR="008D34B4">
        <w:rPr>
          <w:b/>
        </w:rPr>
        <w:t xml:space="preserve">DELMAR ANTONIO GARCÍA, ANTHONY VILLALOBOS HERNÁNDEZ Y MAX ALBERTO HERNÁNDEZ MÉNDOZA, </w:t>
      </w:r>
      <w:r w:rsidRPr="00B033AE">
        <w:rPr>
          <w:b/>
        </w:rPr>
        <w:t>ADSCRITO</w:t>
      </w:r>
      <w:r w:rsidR="008D34B4">
        <w:rPr>
          <w:b/>
        </w:rPr>
        <w:t>S</w:t>
      </w:r>
      <w:r w:rsidRPr="00B033AE">
        <w:rPr>
          <w:b/>
        </w:rPr>
        <w:t xml:space="preserve"> A LA </w:t>
      </w:r>
      <w:r w:rsidR="00C8725A">
        <w:rPr>
          <w:b/>
        </w:rPr>
        <w:t>DIRECCIÓN GENERAL DE LA POLICÍA VIAL ESTATAL</w:t>
      </w:r>
      <w:r w:rsidR="004E1F7B">
        <w:rPr>
          <w:b/>
        </w:rPr>
        <w:t xml:space="preserve">, </w:t>
      </w:r>
      <w:r w:rsidR="00686DD2">
        <w:rPr>
          <w:b/>
        </w:rPr>
        <w:t xml:space="preserve">DIRECCIÓN DE TRÁNSITO, </w:t>
      </w:r>
      <w:r w:rsidR="004E1F7B">
        <w:rPr>
          <w:b/>
        </w:rPr>
        <w:t xml:space="preserve">DE LA </w:t>
      </w:r>
      <w:r w:rsidR="00C8725A">
        <w:rPr>
          <w:b/>
        </w:rPr>
        <w:t xml:space="preserve">SECRETARÍA DE SEGURIDAD PUBLICA DEL ESTADO DE </w:t>
      </w:r>
      <w:r>
        <w:rPr>
          <w:b/>
        </w:rPr>
        <w:t>OAXACA</w:t>
      </w:r>
      <w:r w:rsidRPr="00B033AE">
        <w:rPr>
          <w:b/>
        </w:rPr>
        <w:t>.</w:t>
      </w:r>
    </w:p>
    <w:p w14:paraId="542DE5B6" w14:textId="77777777" w:rsidR="00C730B7" w:rsidRPr="00B033AE" w:rsidRDefault="00C730B7" w:rsidP="00C730B7">
      <w:pPr>
        <w:pStyle w:val="Encabezado"/>
        <w:tabs>
          <w:tab w:val="center" w:pos="-1418"/>
        </w:tabs>
        <w:ind w:left="3540"/>
        <w:jc w:val="both"/>
        <w:rPr>
          <w:b/>
        </w:rPr>
      </w:pPr>
    </w:p>
    <w:p w14:paraId="7FD26256" w14:textId="77777777" w:rsidR="00C730B7" w:rsidRPr="00B033AE" w:rsidRDefault="00C730B7" w:rsidP="00C730B7">
      <w:pPr>
        <w:spacing w:after="0" w:line="360" w:lineRule="auto"/>
        <w:jc w:val="both"/>
        <w:rPr>
          <w:rFonts w:ascii="Times New Roman" w:hAnsi="Times New Roman" w:cs="Times New Roman"/>
          <w:b/>
          <w:sz w:val="24"/>
          <w:szCs w:val="24"/>
        </w:rPr>
      </w:pPr>
    </w:p>
    <w:p w14:paraId="45137AAC" w14:textId="7EBD4282" w:rsidR="00C730B7" w:rsidRPr="009B59DB" w:rsidRDefault="00C730B7" w:rsidP="00C730B7">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8D34B4">
        <w:rPr>
          <w:rFonts w:ascii="Arial" w:hAnsi="Arial" w:cs="Arial"/>
          <w:b/>
          <w:sz w:val="26"/>
          <w:szCs w:val="26"/>
        </w:rPr>
        <w:t>VEINTE DE SEPTIEMBRE</w:t>
      </w:r>
      <w:r w:rsidR="00B05426">
        <w:rPr>
          <w:rFonts w:ascii="Arial" w:hAnsi="Arial" w:cs="Arial"/>
          <w:b/>
          <w:sz w:val="26"/>
          <w:szCs w:val="26"/>
        </w:rPr>
        <w:t xml:space="preserve"> </w:t>
      </w:r>
      <w:r>
        <w:rPr>
          <w:rFonts w:ascii="Arial" w:hAnsi="Arial" w:cs="Arial"/>
          <w:b/>
          <w:sz w:val="26"/>
          <w:szCs w:val="26"/>
        </w:rPr>
        <w:t>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w:t>
      </w:r>
    </w:p>
    <w:p w14:paraId="1755F506" w14:textId="6F8E53C1" w:rsidR="00C730B7" w:rsidRPr="009B59DB" w:rsidRDefault="00C730B7" w:rsidP="00C8725A">
      <w:pPr>
        <w:pStyle w:val="Encabezado"/>
        <w:tabs>
          <w:tab w:val="clear" w:pos="4252"/>
          <w:tab w:val="clear" w:pos="8504"/>
          <w:tab w:val="center" w:pos="0"/>
        </w:tabs>
        <w:spacing w:before="240" w:line="360" w:lineRule="auto"/>
        <w:jc w:val="both"/>
        <w:rPr>
          <w:rFonts w:ascii="Arial" w:hAnsi="Arial" w:cs="Arial"/>
          <w:b/>
          <w:sz w:val="26"/>
          <w:szCs w:val="26"/>
        </w:rPr>
      </w:pPr>
      <w:r>
        <w:rPr>
          <w:rFonts w:ascii="Arial" w:hAnsi="Arial" w:cs="Arial"/>
          <w:b/>
          <w:sz w:val="26"/>
          <w:szCs w:val="26"/>
        </w:rPr>
        <w:tab/>
      </w: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FF4DE6">
        <w:rPr>
          <w:rFonts w:ascii="Arial" w:hAnsi="Arial" w:cs="Arial"/>
          <w:b/>
          <w:sz w:val="26"/>
          <w:szCs w:val="26"/>
        </w:rPr>
        <w:t>1</w:t>
      </w:r>
      <w:r w:rsidR="008D34B4">
        <w:rPr>
          <w:rFonts w:ascii="Arial" w:hAnsi="Arial" w:cs="Arial"/>
          <w:b/>
          <w:sz w:val="26"/>
          <w:szCs w:val="26"/>
        </w:rPr>
        <w:t>13</w:t>
      </w:r>
      <w:r w:rsidRPr="009B59DB">
        <w:rPr>
          <w:rFonts w:ascii="Arial" w:hAnsi="Arial" w:cs="Arial"/>
          <w:b/>
          <w:sz w:val="26"/>
          <w:szCs w:val="26"/>
        </w:rPr>
        <w:t>/20</w:t>
      </w:r>
      <w:r w:rsidR="008D34B4">
        <w:rPr>
          <w:rFonts w:ascii="Arial" w:hAnsi="Arial" w:cs="Arial"/>
          <w:b/>
          <w:sz w:val="26"/>
          <w:szCs w:val="26"/>
        </w:rPr>
        <w:t>19</w:t>
      </w:r>
      <w:r w:rsidRPr="009B59DB">
        <w:rPr>
          <w:rFonts w:ascii="Arial" w:hAnsi="Arial" w:cs="Arial"/>
          <w:sz w:val="26"/>
          <w:szCs w:val="26"/>
        </w:rPr>
        <w:t xml:space="preserve">, promovido por </w:t>
      </w:r>
      <w:r w:rsidR="00500A1F">
        <w:rPr>
          <w:rFonts w:ascii="Arial" w:hAnsi="Arial" w:cs="Arial"/>
          <w:b/>
          <w:sz w:val="26"/>
          <w:szCs w:val="26"/>
        </w:rPr>
        <w:t>**********</w:t>
      </w:r>
      <w:r>
        <w:rPr>
          <w:rFonts w:ascii="Arial" w:hAnsi="Arial" w:cs="Arial"/>
          <w:b/>
          <w:sz w:val="26"/>
          <w:szCs w:val="26"/>
        </w:rPr>
        <w:t xml:space="preserve">, </w:t>
      </w:r>
      <w:r w:rsidRPr="009B59DB">
        <w:rPr>
          <w:rFonts w:ascii="Arial" w:hAnsi="Arial" w:cs="Arial"/>
          <w:sz w:val="26"/>
          <w:szCs w:val="26"/>
        </w:rPr>
        <w:t>en contra de</w:t>
      </w:r>
      <w:r w:rsidR="008D34B4">
        <w:rPr>
          <w:rFonts w:ascii="Arial" w:hAnsi="Arial" w:cs="Arial"/>
          <w:sz w:val="26"/>
          <w:szCs w:val="26"/>
        </w:rPr>
        <w:t xml:space="preserve"> </w:t>
      </w:r>
      <w:r>
        <w:rPr>
          <w:rFonts w:ascii="Arial" w:hAnsi="Arial" w:cs="Arial"/>
          <w:sz w:val="26"/>
          <w:szCs w:val="26"/>
        </w:rPr>
        <w:t>l</w:t>
      </w:r>
      <w:r w:rsidR="008D34B4">
        <w:rPr>
          <w:rFonts w:ascii="Arial" w:hAnsi="Arial" w:cs="Arial"/>
          <w:sz w:val="26"/>
          <w:szCs w:val="26"/>
        </w:rPr>
        <w:t>os</w:t>
      </w:r>
      <w:r w:rsidRPr="009B59DB">
        <w:rPr>
          <w:rFonts w:ascii="Arial" w:hAnsi="Arial" w:cs="Arial"/>
          <w:b/>
          <w:sz w:val="26"/>
          <w:szCs w:val="26"/>
        </w:rPr>
        <w:t xml:space="preserve"> </w:t>
      </w:r>
      <w:r>
        <w:rPr>
          <w:rFonts w:ascii="Arial" w:hAnsi="Arial" w:cs="Arial"/>
          <w:b/>
          <w:sz w:val="26"/>
          <w:szCs w:val="26"/>
        </w:rPr>
        <w:t>POLICÍ</w:t>
      </w:r>
      <w:r w:rsidRPr="009B59DB">
        <w:rPr>
          <w:rFonts w:ascii="Arial" w:hAnsi="Arial" w:cs="Arial"/>
          <w:b/>
          <w:sz w:val="26"/>
          <w:szCs w:val="26"/>
        </w:rPr>
        <w:t>A</w:t>
      </w:r>
      <w:r w:rsidR="008D34B4">
        <w:rPr>
          <w:rFonts w:ascii="Arial" w:hAnsi="Arial" w:cs="Arial"/>
          <w:b/>
          <w:sz w:val="26"/>
          <w:szCs w:val="26"/>
        </w:rPr>
        <w:t>S</w:t>
      </w:r>
      <w:r w:rsidRPr="009B59DB">
        <w:rPr>
          <w:rFonts w:ascii="Arial" w:hAnsi="Arial" w:cs="Arial"/>
          <w:b/>
          <w:sz w:val="26"/>
          <w:szCs w:val="26"/>
        </w:rPr>
        <w:t xml:space="preserve"> VIAL</w:t>
      </w:r>
      <w:r w:rsidR="008D34B4">
        <w:rPr>
          <w:rFonts w:ascii="Arial" w:hAnsi="Arial" w:cs="Arial"/>
          <w:b/>
          <w:sz w:val="26"/>
          <w:szCs w:val="26"/>
        </w:rPr>
        <w:t>ES</w:t>
      </w:r>
      <w:r w:rsidRPr="009B59DB">
        <w:rPr>
          <w:rFonts w:ascii="Arial" w:hAnsi="Arial" w:cs="Arial"/>
          <w:b/>
          <w:sz w:val="26"/>
          <w:szCs w:val="26"/>
        </w:rPr>
        <w:t xml:space="preserve"> </w:t>
      </w:r>
      <w:r w:rsidR="004E1F7B">
        <w:rPr>
          <w:rFonts w:ascii="Arial" w:hAnsi="Arial" w:cs="Arial"/>
          <w:b/>
          <w:sz w:val="26"/>
          <w:szCs w:val="26"/>
        </w:rPr>
        <w:t>ESTATAL</w:t>
      </w:r>
      <w:r w:rsidR="008D34B4">
        <w:rPr>
          <w:rFonts w:ascii="Arial" w:hAnsi="Arial" w:cs="Arial"/>
          <w:b/>
          <w:sz w:val="26"/>
          <w:szCs w:val="26"/>
        </w:rPr>
        <w:t>ES</w:t>
      </w:r>
      <w:r w:rsidR="004E1F7B">
        <w:rPr>
          <w:rFonts w:ascii="Arial" w:hAnsi="Arial" w:cs="Arial"/>
          <w:b/>
          <w:sz w:val="26"/>
          <w:szCs w:val="26"/>
        </w:rPr>
        <w:t xml:space="preserve"> </w:t>
      </w:r>
      <w:r w:rsidR="008D34B4">
        <w:rPr>
          <w:rFonts w:ascii="Arial" w:hAnsi="Arial" w:cs="Arial"/>
          <w:b/>
          <w:sz w:val="26"/>
          <w:szCs w:val="26"/>
        </w:rPr>
        <w:t>DELMAR ANTONIO GARCÍA, ANTHONY VILLALOBOS HERNÁNDEZ Y MAX ALBERTO HERNÁNDEZ MÉNDOZA</w:t>
      </w:r>
      <w:r w:rsidR="004E1F7B">
        <w:rPr>
          <w:rFonts w:ascii="Arial" w:hAnsi="Arial" w:cs="Arial"/>
          <w:b/>
          <w:sz w:val="26"/>
          <w:szCs w:val="26"/>
        </w:rPr>
        <w:t>,</w:t>
      </w:r>
      <w:r>
        <w:rPr>
          <w:rFonts w:ascii="Arial" w:hAnsi="Arial" w:cs="Arial"/>
          <w:b/>
          <w:sz w:val="26"/>
          <w:szCs w:val="26"/>
        </w:rPr>
        <w:t xml:space="preserve"> ADSCRITO</w:t>
      </w:r>
      <w:r w:rsidR="00491B0E">
        <w:rPr>
          <w:rFonts w:ascii="Arial" w:hAnsi="Arial" w:cs="Arial"/>
          <w:b/>
          <w:sz w:val="26"/>
          <w:szCs w:val="26"/>
        </w:rPr>
        <w:t>S</w:t>
      </w:r>
      <w:r>
        <w:rPr>
          <w:rFonts w:ascii="Arial" w:hAnsi="Arial" w:cs="Arial"/>
          <w:b/>
          <w:sz w:val="26"/>
          <w:szCs w:val="26"/>
        </w:rPr>
        <w:t xml:space="preserve"> A LA </w:t>
      </w:r>
      <w:r w:rsidR="00C8725A">
        <w:rPr>
          <w:rFonts w:ascii="Arial" w:hAnsi="Arial" w:cs="Arial"/>
          <w:b/>
          <w:sz w:val="26"/>
          <w:szCs w:val="26"/>
        </w:rPr>
        <w:t>DIRECCIÓN GENERAL DE LA POLICÍA VIAL ESTATAL</w:t>
      </w:r>
      <w:r w:rsidR="004E1F7B">
        <w:rPr>
          <w:rFonts w:ascii="Arial" w:hAnsi="Arial" w:cs="Arial"/>
          <w:b/>
          <w:sz w:val="26"/>
          <w:szCs w:val="26"/>
        </w:rPr>
        <w:t xml:space="preserve">, </w:t>
      </w:r>
      <w:r w:rsidR="00686DD2">
        <w:rPr>
          <w:rFonts w:ascii="Arial" w:hAnsi="Arial" w:cs="Arial"/>
          <w:b/>
          <w:sz w:val="26"/>
          <w:szCs w:val="26"/>
        </w:rPr>
        <w:t xml:space="preserve">DIRECCIÓN DE TRÁNSITO, </w:t>
      </w:r>
      <w:r w:rsidR="004E1F7B">
        <w:rPr>
          <w:rFonts w:ascii="Arial" w:hAnsi="Arial" w:cs="Arial"/>
          <w:b/>
          <w:sz w:val="26"/>
          <w:szCs w:val="26"/>
        </w:rPr>
        <w:t xml:space="preserve">DE LA </w:t>
      </w:r>
      <w:r w:rsidR="00C8725A">
        <w:rPr>
          <w:rFonts w:ascii="Arial" w:hAnsi="Arial" w:cs="Arial"/>
          <w:b/>
          <w:sz w:val="26"/>
          <w:szCs w:val="26"/>
        </w:rPr>
        <w:t xml:space="preserve">SECRETARÍA DE </w:t>
      </w:r>
      <w:r>
        <w:rPr>
          <w:rFonts w:ascii="Arial" w:hAnsi="Arial" w:cs="Arial"/>
          <w:b/>
          <w:sz w:val="26"/>
          <w:szCs w:val="26"/>
        </w:rPr>
        <w:t>SEGURIDAD PÚBLICA</w:t>
      </w:r>
      <w:r w:rsidR="00C8725A">
        <w:rPr>
          <w:rFonts w:ascii="Arial" w:hAnsi="Arial" w:cs="Arial"/>
          <w:b/>
          <w:sz w:val="26"/>
          <w:szCs w:val="26"/>
        </w:rPr>
        <w:t xml:space="preserve"> DEL ESTADO DE</w:t>
      </w:r>
      <w:r>
        <w:rPr>
          <w:rFonts w:ascii="Arial" w:hAnsi="Arial" w:cs="Arial"/>
          <w:b/>
          <w:sz w:val="26"/>
          <w:szCs w:val="26"/>
        </w:rPr>
        <w:t xml:space="preserve"> OAXACA</w:t>
      </w:r>
      <w:r w:rsidRPr="006559D9">
        <w:rPr>
          <w:rFonts w:ascii="Arial" w:hAnsi="Arial" w:cs="Arial"/>
          <w:sz w:val="26"/>
          <w:szCs w:val="26"/>
        </w:rPr>
        <w:t xml:space="preserve">.- - </w:t>
      </w:r>
      <w:r w:rsidR="00491B0E">
        <w:rPr>
          <w:rFonts w:ascii="Arial" w:hAnsi="Arial" w:cs="Arial"/>
          <w:sz w:val="26"/>
          <w:szCs w:val="26"/>
        </w:rPr>
        <w:t>- - - - - - - - - - -</w:t>
      </w:r>
      <w:r w:rsidR="00686DD2">
        <w:rPr>
          <w:rFonts w:ascii="Arial" w:hAnsi="Arial" w:cs="Arial"/>
          <w:sz w:val="26"/>
          <w:szCs w:val="26"/>
        </w:rPr>
        <w:t xml:space="preserve"> - - - - - - - - - - - - - - - - - - - - - - - - - - - - - - - </w:t>
      </w:r>
    </w:p>
    <w:p w14:paraId="57A5A72B" w14:textId="77777777" w:rsidR="00C730B7" w:rsidRPr="009B59DB" w:rsidRDefault="00C730B7" w:rsidP="00C730B7">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090AFB1C" w14:textId="68047910" w:rsidR="00C730B7" w:rsidRDefault="00C730B7" w:rsidP="00DA1CF5">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686DD2">
        <w:rPr>
          <w:rFonts w:ascii="Arial" w:hAnsi="Arial" w:cs="Arial"/>
          <w:sz w:val="26"/>
          <w:szCs w:val="26"/>
        </w:rPr>
        <w:t xml:space="preserve">ocho de octubre de </w:t>
      </w:r>
      <w:r w:rsidR="00FF4DE6">
        <w:rPr>
          <w:rFonts w:ascii="Arial" w:hAnsi="Arial" w:cs="Arial"/>
          <w:sz w:val="26"/>
          <w:szCs w:val="26"/>
        </w:rPr>
        <w:t>dos mil diecinueve</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Tribunal</w:t>
      </w:r>
      <w:r w:rsidR="00FF4DE6">
        <w:rPr>
          <w:rFonts w:ascii="Arial" w:hAnsi="Arial" w:cs="Arial"/>
          <w:sz w:val="26"/>
          <w:szCs w:val="26"/>
        </w:rPr>
        <w:t xml:space="preserve"> </w:t>
      </w:r>
      <w:r w:rsidR="00500A1F">
        <w:rPr>
          <w:rFonts w:ascii="Arial" w:hAnsi="Arial" w:cs="Arial"/>
          <w:sz w:val="26"/>
          <w:szCs w:val="26"/>
        </w:rPr>
        <w:t>**********</w:t>
      </w:r>
      <w:r w:rsidR="00FF4DE6">
        <w:rPr>
          <w:rFonts w:ascii="Arial" w:hAnsi="Arial" w:cs="Arial"/>
          <w:sz w:val="26"/>
          <w:szCs w:val="26"/>
        </w:rPr>
        <w:t xml:space="preserve">, </w:t>
      </w:r>
      <w:r w:rsidRPr="009B59DB">
        <w:rPr>
          <w:rFonts w:ascii="Arial" w:hAnsi="Arial" w:cs="Arial"/>
          <w:sz w:val="26"/>
          <w:szCs w:val="26"/>
        </w:rPr>
        <w:t>demand</w:t>
      </w:r>
      <w:r w:rsidR="00686DD2">
        <w:rPr>
          <w:rFonts w:ascii="Arial" w:hAnsi="Arial" w:cs="Arial"/>
          <w:sz w:val="26"/>
          <w:szCs w:val="26"/>
        </w:rPr>
        <w:t xml:space="preserve">aron </w:t>
      </w:r>
      <w:r w:rsidRPr="009B59DB">
        <w:rPr>
          <w:rFonts w:ascii="Arial" w:hAnsi="Arial" w:cs="Arial"/>
          <w:sz w:val="26"/>
          <w:szCs w:val="26"/>
        </w:rPr>
        <w:t>la nulidad lisa y llana de</w:t>
      </w:r>
      <w:r w:rsidR="00686DD2">
        <w:rPr>
          <w:rFonts w:ascii="Arial" w:hAnsi="Arial" w:cs="Arial"/>
          <w:sz w:val="26"/>
          <w:szCs w:val="26"/>
        </w:rPr>
        <w:t xml:space="preserve"> </w:t>
      </w:r>
      <w:r w:rsidRPr="009B59DB">
        <w:rPr>
          <w:rFonts w:ascii="Arial" w:hAnsi="Arial" w:cs="Arial"/>
          <w:sz w:val="26"/>
          <w:szCs w:val="26"/>
        </w:rPr>
        <w:t>l</w:t>
      </w:r>
      <w:r w:rsidR="00686DD2">
        <w:rPr>
          <w:rFonts w:ascii="Arial" w:hAnsi="Arial" w:cs="Arial"/>
          <w:sz w:val="26"/>
          <w:szCs w:val="26"/>
        </w:rPr>
        <w:t>as</w:t>
      </w:r>
      <w:r w:rsidRPr="009B59DB">
        <w:rPr>
          <w:rFonts w:ascii="Arial" w:hAnsi="Arial" w:cs="Arial"/>
          <w:sz w:val="26"/>
          <w:szCs w:val="26"/>
        </w:rPr>
        <w:t xml:space="preserve"> acta</w:t>
      </w:r>
      <w:r w:rsidR="00686DD2">
        <w:rPr>
          <w:rFonts w:ascii="Arial" w:hAnsi="Arial" w:cs="Arial"/>
          <w:sz w:val="26"/>
          <w:szCs w:val="26"/>
        </w:rPr>
        <w:t>s</w:t>
      </w:r>
      <w:r w:rsidRPr="009B59DB">
        <w:rPr>
          <w:rFonts w:ascii="Arial" w:hAnsi="Arial" w:cs="Arial"/>
          <w:sz w:val="26"/>
          <w:szCs w:val="26"/>
        </w:rPr>
        <w:t xml:space="preserve"> de infracción </w:t>
      </w:r>
      <w:r w:rsidR="00DA1CF5">
        <w:rPr>
          <w:rFonts w:ascii="Arial" w:hAnsi="Arial" w:cs="Arial"/>
          <w:sz w:val="26"/>
          <w:szCs w:val="26"/>
        </w:rPr>
        <w:t>de tránsito número</w:t>
      </w:r>
      <w:r w:rsidR="00686DD2">
        <w:rPr>
          <w:rFonts w:ascii="Arial" w:hAnsi="Arial" w:cs="Arial"/>
          <w:sz w:val="26"/>
          <w:szCs w:val="26"/>
        </w:rPr>
        <w:t>s</w:t>
      </w:r>
      <w:r w:rsidR="00DA1CF5">
        <w:rPr>
          <w:rFonts w:ascii="Arial" w:hAnsi="Arial" w:cs="Arial"/>
          <w:sz w:val="26"/>
          <w:szCs w:val="26"/>
        </w:rPr>
        <w:t xml:space="preserve"> </w:t>
      </w:r>
      <w:r w:rsidR="00500A1F">
        <w:rPr>
          <w:rFonts w:ascii="Arial" w:hAnsi="Arial" w:cs="Arial"/>
          <w:sz w:val="26"/>
          <w:szCs w:val="26"/>
        </w:rPr>
        <w:t>**********</w:t>
      </w:r>
      <w:r w:rsidR="00686DD2">
        <w:rPr>
          <w:rFonts w:ascii="Arial" w:hAnsi="Arial" w:cs="Arial"/>
          <w:sz w:val="26"/>
          <w:szCs w:val="26"/>
        </w:rPr>
        <w:t xml:space="preserve"> todas de veintidós de agosto de dos mil </w:t>
      </w:r>
      <w:r w:rsidR="00FF4DE6">
        <w:rPr>
          <w:rFonts w:ascii="Arial" w:hAnsi="Arial" w:cs="Arial"/>
          <w:sz w:val="26"/>
          <w:szCs w:val="26"/>
        </w:rPr>
        <w:t>diecinueve</w:t>
      </w:r>
      <w:r w:rsidR="00DA1CF5">
        <w:rPr>
          <w:rFonts w:ascii="Arial" w:hAnsi="Arial" w:cs="Arial"/>
          <w:sz w:val="26"/>
          <w:szCs w:val="26"/>
        </w:rPr>
        <w:t xml:space="preserve">, </w:t>
      </w:r>
      <w:r w:rsidR="00686DD2">
        <w:rPr>
          <w:rFonts w:ascii="Arial" w:hAnsi="Arial" w:cs="Arial"/>
          <w:sz w:val="26"/>
          <w:szCs w:val="26"/>
        </w:rPr>
        <w:t xml:space="preserve">señalando como autoridades demandadas a los </w:t>
      </w:r>
      <w:r w:rsidR="00DA1CF5" w:rsidRPr="00DA1CF5">
        <w:rPr>
          <w:rFonts w:ascii="Arial" w:hAnsi="Arial" w:cs="Arial"/>
          <w:sz w:val="26"/>
          <w:szCs w:val="26"/>
        </w:rPr>
        <w:t>Policía</w:t>
      </w:r>
      <w:r w:rsidR="00686DD2">
        <w:rPr>
          <w:rFonts w:ascii="Arial" w:hAnsi="Arial" w:cs="Arial"/>
          <w:sz w:val="26"/>
          <w:szCs w:val="26"/>
        </w:rPr>
        <w:t>s</w:t>
      </w:r>
      <w:r w:rsidR="00DA1CF5" w:rsidRPr="00DA1CF5">
        <w:rPr>
          <w:rFonts w:ascii="Arial" w:hAnsi="Arial" w:cs="Arial"/>
          <w:sz w:val="26"/>
          <w:szCs w:val="26"/>
        </w:rPr>
        <w:t xml:space="preserve"> Vial</w:t>
      </w:r>
      <w:r w:rsidR="00686DD2">
        <w:rPr>
          <w:rFonts w:ascii="Arial" w:hAnsi="Arial" w:cs="Arial"/>
          <w:sz w:val="26"/>
          <w:szCs w:val="26"/>
        </w:rPr>
        <w:t>es</w:t>
      </w:r>
      <w:r w:rsidR="00DA1CF5" w:rsidRPr="00DA1CF5">
        <w:rPr>
          <w:rFonts w:ascii="Arial" w:hAnsi="Arial" w:cs="Arial"/>
          <w:sz w:val="26"/>
          <w:szCs w:val="26"/>
        </w:rPr>
        <w:t xml:space="preserve"> </w:t>
      </w:r>
      <w:r w:rsidR="004E1F7B">
        <w:rPr>
          <w:rFonts w:ascii="Arial" w:hAnsi="Arial" w:cs="Arial"/>
          <w:sz w:val="26"/>
          <w:szCs w:val="26"/>
        </w:rPr>
        <w:t>Estatal</w:t>
      </w:r>
      <w:r w:rsidR="00686DD2">
        <w:rPr>
          <w:rFonts w:ascii="Arial" w:hAnsi="Arial" w:cs="Arial"/>
          <w:sz w:val="26"/>
          <w:szCs w:val="26"/>
        </w:rPr>
        <w:t>es</w:t>
      </w:r>
      <w:r w:rsidR="004E1F7B">
        <w:rPr>
          <w:rFonts w:ascii="Arial" w:hAnsi="Arial" w:cs="Arial"/>
          <w:sz w:val="26"/>
          <w:szCs w:val="26"/>
        </w:rPr>
        <w:t xml:space="preserve"> </w:t>
      </w:r>
      <w:proofErr w:type="spellStart"/>
      <w:r w:rsidR="00686DD2">
        <w:rPr>
          <w:rFonts w:ascii="Arial" w:hAnsi="Arial" w:cs="Arial"/>
          <w:sz w:val="26"/>
          <w:szCs w:val="26"/>
        </w:rPr>
        <w:t>Delmar</w:t>
      </w:r>
      <w:proofErr w:type="spellEnd"/>
      <w:r w:rsidR="00686DD2">
        <w:rPr>
          <w:rFonts w:ascii="Arial" w:hAnsi="Arial" w:cs="Arial"/>
          <w:sz w:val="26"/>
          <w:szCs w:val="26"/>
        </w:rPr>
        <w:t xml:space="preserve"> Antonio García, Anthony Villalobos Hernández y Max Alberto Hernández </w:t>
      </w:r>
      <w:proofErr w:type="spellStart"/>
      <w:r w:rsidR="00686DD2">
        <w:rPr>
          <w:rFonts w:ascii="Arial" w:hAnsi="Arial" w:cs="Arial"/>
          <w:sz w:val="26"/>
          <w:szCs w:val="26"/>
        </w:rPr>
        <w:t>Méndoza</w:t>
      </w:r>
      <w:proofErr w:type="spellEnd"/>
      <w:r w:rsidR="00686DD2">
        <w:rPr>
          <w:rFonts w:ascii="Arial" w:hAnsi="Arial" w:cs="Arial"/>
          <w:sz w:val="26"/>
          <w:szCs w:val="26"/>
        </w:rPr>
        <w:t xml:space="preserve">, </w:t>
      </w:r>
      <w:r w:rsidR="00DA1CF5">
        <w:rPr>
          <w:rFonts w:ascii="Arial" w:hAnsi="Arial" w:cs="Arial"/>
          <w:sz w:val="26"/>
          <w:szCs w:val="26"/>
        </w:rPr>
        <w:t>adscrito</w:t>
      </w:r>
      <w:r w:rsidR="00686DD2">
        <w:rPr>
          <w:rFonts w:ascii="Arial" w:hAnsi="Arial" w:cs="Arial"/>
          <w:sz w:val="26"/>
          <w:szCs w:val="26"/>
        </w:rPr>
        <w:t>s</w:t>
      </w:r>
      <w:r w:rsidR="00DA1CF5">
        <w:rPr>
          <w:rFonts w:ascii="Arial" w:hAnsi="Arial" w:cs="Arial"/>
          <w:sz w:val="26"/>
          <w:szCs w:val="26"/>
        </w:rPr>
        <w:t xml:space="preserve"> a l</w:t>
      </w:r>
      <w:r w:rsidR="00DA1CF5" w:rsidRPr="00DA1CF5">
        <w:rPr>
          <w:rFonts w:ascii="Arial" w:hAnsi="Arial" w:cs="Arial"/>
          <w:sz w:val="26"/>
          <w:szCs w:val="26"/>
        </w:rPr>
        <w:t xml:space="preserve">a Dirección General </w:t>
      </w:r>
      <w:r w:rsidR="00DA1CF5">
        <w:rPr>
          <w:rFonts w:ascii="Arial" w:hAnsi="Arial" w:cs="Arial"/>
          <w:sz w:val="26"/>
          <w:szCs w:val="26"/>
        </w:rPr>
        <w:t>d</w:t>
      </w:r>
      <w:r w:rsidR="00DA1CF5" w:rsidRPr="00DA1CF5">
        <w:rPr>
          <w:rFonts w:ascii="Arial" w:hAnsi="Arial" w:cs="Arial"/>
          <w:sz w:val="26"/>
          <w:szCs w:val="26"/>
        </w:rPr>
        <w:t xml:space="preserve">e </w:t>
      </w:r>
      <w:r w:rsidR="00DA1CF5">
        <w:rPr>
          <w:rFonts w:ascii="Arial" w:hAnsi="Arial" w:cs="Arial"/>
          <w:sz w:val="26"/>
          <w:szCs w:val="26"/>
        </w:rPr>
        <w:t>l</w:t>
      </w:r>
      <w:r w:rsidR="00DA1CF5" w:rsidRPr="00DA1CF5">
        <w:rPr>
          <w:rFonts w:ascii="Arial" w:hAnsi="Arial" w:cs="Arial"/>
          <w:sz w:val="26"/>
          <w:szCs w:val="26"/>
        </w:rPr>
        <w:t>a Policía Vial Estatal</w:t>
      </w:r>
      <w:r w:rsidR="004E1F7B">
        <w:rPr>
          <w:rFonts w:ascii="Arial" w:hAnsi="Arial" w:cs="Arial"/>
          <w:sz w:val="26"/>
          <w:szCs w:val="26"/>
        </w:rPr>
        <w:t xml:space="preserve">, </w:t>
      </w:r>
      <w:r w:rsidR="00686DD2">
        <w:rPr>
          <w:rFonts w:ascii="Arial" w:hAnsi="Arial" w:cs="Arial"/>
          <w:sz w:val="26"/>
          <w:szCs w:val="26"/>
        </w:rPr>
        <w:t xml:space="preserve">Dirección de Tránsito, </w:t>
      </w:r>
      <w:r w:rsidR="00DA1CF5">
        <w:rPr>
          <w:rFonts w:ascii="Arial" w:hAnsi="Arial" w:cs="Arial"/>
          <w:sz w:val="26"/>
          <w:szCs w:val="26"/>
        </w:rPr>
        <w:t>d</w:t>
      </w:r>
      <w:r w:rsidR="00DA1CF5" w:rsidRPr="00DA1CF5">
        <w:rPr>
          <w:rFonts w:ascii="Arial" w:hAnsi="Arial" w:cs="Arial"/>
          <w:sz w:val="26"/>
          <w:szCs w:val="26"/>
        </w:rPr>
        <w:t xml:space="preserve">e </w:t>
      </w:r>
      <w:r w:rsidR="00DA1CF5">
        <w:rPr>
          <w:rFonts w:ascii="Arial" w:hAnsi="Arial" w:cs="Arial"/>
          <w:sz w:val="26"/>
          <w:szCs w:val="26"/>
        </w:rPr>
        <w:t>l</w:t>
      </w:r>
      <w:r w:rsidR="00DA1CF5" w:rsidRPr="00DA1CF5">
        <w:rPr>
          <w:rFonts w:ascii="Arial" w:hAnsi="Arial" w:cs="Arial"/>
          <w:sz w:val="26"/>
          <w:szCs w:val="26"/>
        </w:rPr>
        <w:t xml:space="preserve">a Secretaría </w:t>
      </w:r>
      <w:r w:rsidR="00DA1CF5">
        <w:rPr>
          <w:rFonts w:ascii="Arial" w:hAnsi="Arial" w:cs="Arial"/>
          <w:sz w:val="26"/>
          <w:szCs w:val="26"/>
        </w:rPr>
        <w:t>d</w:t>
      </w:r>
      <w:r w:rsidR="00DA1CF5" w:rsidRPr="00DA1CF5">
        <w:rPr>
          <w:rFonts w:ascii="Arial" w:hAnsi="Arial" w:cs="Arial"/>
          <w:sz w:val="26"/>
          <w:szCs w:val="26"/>
        </w:rPr>
        <w:t xml:space="preserve">e Seguridad Pública </w:t>
      </w:r>
      <w:r w:rsidR="00DA1CF5">
        <w:rPr>
          <w:rFonts w:ascii="Arial" w:hAnsi="Arial" w:cs="Arial"/>
          <w:sz w:val="26"/>
          <w:szCs w:val="26"/>
        </w:rPr>
        <w:t>d</w:t>
      </w:r>
      <w:r w:rsidR="00DA1CF5" w:rsidRPr="00DA1CF5">
        <w:rPr>
          <w:rFonts w:ascii="Arial" w:hAnsi="Arial" w:cs="Arial"/>
          <w:sz w:val="26"/>
          <w:szCs w:val="26"/>
        </w:rPr>
        <w:t xml:space="preserve">el Estado </w:t>
      </w:r>
      <w:r w:rsidR="00DA1CF5">
        <w:rPr>
          <w:rFonts w:ascii="Arial" w:hAnsi="Arial" w:cs="Arial"/>
          <w:sz w:val="26"/>
          <w:szCs w:val="26"/>
        </w:rPr>
        <w:t>d</w:t>
      </w:r>
      <w:r w:rsidR="00DA1CF5" w:rsidRPr="00DA1CF5">
        <w:rPr>
          <w:rFonts w:ascii="Arial" w:hAnsi="Arial" w:cs="Arial"/>
          <w:sz w:val="26"/>
          <w:szCs w:val="26"/>
        </w:rPr>
        <w:t>e Oaxaca</w:t>
      </w:r>
      <w:r w:rsidRPr="009F6B8E">
        <w:rPr>
          <w:rFonts w:ascii="Arial" w:hAnsi="Arial" w:cs="Arial"/>
          <w:sz w:val="26"/>
          <w:szCs w:val="26"/>
        </w:rPr>
        <w:t>.</w:t>
      </w:r>
      <w:r>
        <w:rPr>
          <w:rFonts w:ascii="Arial" w:hAnsi="Arial" w:cs="Arial"/>
          <w:sz w:val="26"/>
          <w:szCs w:val="26"/>
        </w:rPr>
        <w:t xml:space="preserve">- - - - - - - </w:t>
      </w:r>
      <w:r w:rsidR="004E1F7B">
        <w:rPr>
          <w:rFonts w:ascii="Arial" w:hAnsi="Arial" w:cs="Arial"/>
          <w:sz w:val="26"/>
          <w:szCs w:val="26"/>
        </w:rPr>
        <w:t xml:space="preserve">- - - - </w:t>
      </w:r>
    </w:p>
    <w:p w14:paraId="6B6389D5" w14:textId="0E618481" w:rsidR="00686DD2" w:rsidRDefault="00C730B7" w:rsidP="00DA1CF5">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w:t>
      </w:r>
      <w:r w:rsidR="00686DD2">
        <w:rPr>
          <w:rFonts w:ascii="Arial" w:hAnsi="Arial" w:cs="Arial"/>
          <w:sz w:val="26"/>
          <w:szCs w:val="26"/>
        </w:rPr>
        <w:t xml:space="preserve">auto de nueve de octubre de dos mil diecinueve, previo a la admisión de la demanda, se requirió al Director General de </w:t>
      </w:r>
      <w:r w:rsidR="00686DD2">
        <w:rPr>
          <w:rFonts w:ascii="Arial" w:hAnsi="Arial" w:cs="Arial"/>
          <w:sz w:val="26"/>
          <w:szCs w:val="26"/>
        </w:rPr>
        <w:lastRenderedPageBreak/>
        <w:t>la Policías Vial Estatal del Estado de Oaxaca, para que dentro del plazo de tres días hábiles, informaran a esta Sala el lugar de adscripción y domicilio en que pudieran ser notificadas las autoridades señaladas como demandadas</w:t>
      </w:r>
      <w:r w:rsidR="007E64F7">
        <w:rPr>
          <w:rFonts w:ascii="Arial" w:hAnsi="Arial" w:cs="Arial"/>
          <w:sz w:val="26"/>
          <w:szCs w:val="26"/>
        </w:rPr>
        <w:t xml:space="preserve">; así mismo se requirió a los actores para que en el mismo plazo exhibieran otros dos ejemplares de la demanda y anexos para las notificaciones correspondientes.- - - - - - - - - - - - - - - </w:t>
      </w:r>
    </w:p>
    <w:p w14:paraId="5A671240" w14:textId="7600EF63" w:rsidR="00BF52A8" w:rsidRDefault="007E64F7" w:rsidP="007E64F7">
      <w:pPr>
        <w:spacing w:before="240" w:after="0" w:line="360" w:lineRule="auto"/>
        <w:ind w:firstLine="567"/>
        <w:jc w:val="both"/>
        <w:rPr>
          <w:rFonts w:ascii="Arial" w:hAnsi="Arial" w:cs="Arial"/>
          <w:sz w:val="26"/>
          <w:szCs w:val="26"/>
        </w:rPr>
      </w:pPr>
      <w:r>
        <w:rPr>
          <w:rFonts w:ascii="Arial" w:hAnsi="Arial" w:cs="Arial"/>
          <w:b/>
          <w:bCs/>
          <w:sz w:val="26"/>
          <w:szCs w:val="26"/>
        </w:rPr>
        <w:t xml:space="preserve">TERCERO. </w:t>
      </w:r>
      <w:r>
        <w:rPr>
          <w:rFonts w:ascii="Arial" w:hAnsi="Arial" w:cs="Arial"/>
          <w:sz w:val="26"/>
          <w:szCs w:val="26"/>
        </w:rPr>
        <w:t xml:space="preserve">Por auto de ocho de noviembre de dos mil diecinueve, </w:t>
      </w:r>
      <w:r w:rsidR="00C730B7">
        <w:rPr>
          <w:rFonts w:ascii="Arial" w:hAnsi="Arial" w:cs="Arial"/>
          <w:sz w:val="26"/>
          <w:szCs w:val="26"/>
        </w:rPr>
        <w:t xml:space="preserve">se </w:t>
      </w:r>
      <w:r w:rsidR="00C730B7" w:rsidRPr="009B59DB">
        <w:rPr>
          <w:rFonts w:ascii="Arial" w:hAnsi="Arial" w:cs="Arial"/>
          <w:sz w:val="26"/>
          <w:szCs w:val="26"/>
        </w:rPr>
        <w:t>admitió a trámite la demanda en contra de</w:t>
      </w:r>
      <w:r>
        <w:rPr>
          <w:rFonts w:ascii="Arial" w:hAnsi="Arial" w:cs="Arial"/>
          <w:sz w:val="26"/>
          <w:szCs w:val="26"/>
        </w:rPr>
        <w:t xml:space="preserve"> </w:t>
      </w:r>
      <w:r w:rsidR="00C730B7" w:rsidRPr="009B59DB">
        <w:rPr>
          <w:rFonts w:ascii="Arial" w:hAnsi="Arial" w:cs="Arial"/>
          <w:sz w:val="26"/>
          <w:szCs w:val="26"/>
        </w:rPr>
        <w:t>l</w:t>
      </w:r>
      <w:r>
        <w:rPr>
          <w:rFonts w:ascii="Arial" w:hAnsi="Arial" w:cs="Arial"/>
          <w:sz w:val="26"/>
          <w:szCs w:val="26"/>
        </w:rPr>
        <w:t>as</w:t>
      </w:r>
      <w:r w:rsidR="00DA1CF5">
        <w:rPr>
          <w:rFonts w:ascii="Arial" w:hAnsi="Arial" w:cs="Arial"/>
          <w:sz w:val="26"/>
          <w:szCs w:val="26"/>
        </w:rPr>
        <w:t xml:space="preserve"> </w:t>
      </w:r>
      <w:r w:rsidR="004E1F7B">
        <w:rPr>
          <w:rFonts w:ascii="Arial" w:hAnsi="Arial" w:cs="Arial"/>
          <w:sz w:val="26"/>
          <w:szCs w:val="26"/>
        </w:rPr>
        <w:t>acta</w:t>
      </w:r>
      <w:r>
        <w:rPr>
          <w:rFonts w:ascii="Arial" w:hAnsi="Arial" w:cs="Arial"/>
          <w:sz w:val="26"/>
          <w:szCs w:val="26"/>
        </w:rPr>
        <w:t>s</w:t>
      </w:r>
      <w:r w:rsidR="004E1F7B">
        <w:rPr>
          <w:rFonts w:ascii="Arial" w:hAnsi="Arial" w:cs="Arial"/>
          <w:sz w:val="26"/>
          <w:szCs w:val="26"/>
        </w:rPr>
        <w:t xml:space="preserve"> de infracción de tránsito número</w:t>
      </w:r>
      <w:r>
        <w:rPr>
          <w:rFonts w:ascii="Arial" w:hAnsi="Arial" w:cs="Arial"/>
          <w:sz w:val="26"/>
          <w:szCs w:val="26"/>
        </w:rPr>
        <w:t>s</w:t>
      </w:r>
      <w:r w:rsidR="004E1F7B">
        <w:rPr>
          <w:rFonts w:ascii="Arial" w:hAnsi="Arial" w:cs="Arial"/>
          <w:sz w:val="26"/>
          <w:szCs w:val="26"/>
        </w:rPr>
        <w:t xml:space="preserve"> </w:t>
      </w:r>
      <w:r w:rsidR="00500A1F">
        <w:rPr>
          <w:rFonts w:ascii="Arial" w:hAnsi="Arial" w:cs="Arial"/>
          <w:sz w:val="26"/>
          <w:szCs w:val="26"/>
        </w:rPr>
        <w:t>**********</w:t>
      </w:r>
      <w:r>
        <w:rPr>
          <w:rFonts w:ascii="Arial" w:hAnsi="Arial" w:cs="Arial"/>
          <w:sz w:val="26"/>
          <w:szCs w:val="26"/>
        </w:rPr>
        <w:t>, todas de veintidós de agosto de dos mil diecinueve</w:t>
      </w:r>
      <w:r w:rsidR="004E1F7B">
        <w:rPr>
          <w:rFonts w:ascii="Arial" w:hAnsi="Arial" w:cs="Arial"/>
          <w:sz w:val="26"/>
          <w:szCs w:val="26"/>
        </w:rPr>
        <w:t>, señalándose como autoridad</w:t>
      </w:r>
      <w:r w:rsidR="00BF52A8">
        <w:rPr>
          <w:rFonts w:ascii="Arial" w:hAnsi="Arial" w:cs="Arial"/>
          <w:sz w:val="26"/>
          <w:szCs w:val="26"/>
        </w:rPr>
        <w:t>es</w:t>
      </w:r>
      <w:r w:rsidR="004E1F7B">
        <w:rPr>
          <w:rFonts w:ascii="Arial" w:hAnsi="Arial" w:cs="Arial"/>
          <w:sz w:val="26"/>
          <w:szCs w:val="26"/>
        </w:rPr>
        <w:t xml:space="preserve"> demandada</w:t>
      </w:r>
      <w:r w:rsidR="00BF52A8">
        <w:rPr>
          <w:rFonts w:ascii="Arial" w:hAnsi="Arial" w:cs="Arial"/>
          <w:sz w:val="26"/>
          <w:szCs w:val="26"/>
        </w:rPr>
        <w:t>s</w:t>
      </w:r>
      <w:r w:rsidR="004E1F7B">
        <w:rPr>
          <w:rFonts w:ascii="Arial" w:hAnsi="Arial" w:cs="Arial"/>
          <w:sz w:val="26"/>
          <w:szCs w:val="26"/>
        </w:rPr>
        <w:t xml:space="preserve"> a</w:t>
      </w:r>
      <w:r>
        <w:rPr>
          <w:rFonts w:ascii="Arial" w:hAnsi="Arial" w:cs="Arial"/>
          <w:sz w:val="26"/>
          <w:szCs w:val="26"/>
        </w:rPr>
        <w:t xml:space="preserve"> </w:t>
      </w:r>
      <w:r w:rsidR="004E1F7B">
        <w:rPr>
          <w:rFonts w:ascii="Arial" w:hAnsi="Arial" w:cs="Arial"/>
          <w:sz w:val="26"/>
          <w:szCs w:val="26"/>
        </w:rPr>
        <w:t>l</w:t>
      </w:r>
      <w:r>
        <w:rPr>
          <w:rFonts w:ascii="Arial" w:hAnsi="Arial" w:cs="Arial"/>
          <w:sz w:val="26"/>
          <w:szCs w:val="26"/>
        </w:rPr>
        <w:t xml:space="preserve">os </w:t>
      </w:r>
      <w:r w:rsidRPr="00DA1CF5">
        <w:rPr>
          <w:rFonts w:ascii="Arial" w:hAnsi="Arial" w:cs="Arial"/>
          <w:sz w:val="26"/>
          <w:szCs w:val="26"/>
        </w:rPr>
        <w:t>Policía</w:t>
      </w:r>
      <w:r>
        <w:rPr>
          <w:rFonts w:ascii="Arial" w:hAnsi="Arial" w:cs="Arial"/>
          <w:sz w:val="26"/>
          <w:szCs w:val="26"/>
        </w:rPr>
        <w:t>s</w:t>
      </w:r>
      <w:r w:rsidRPr="00DA1CF5">
        <w:rPr>
          <w:rFonts w:ascii="Arial" w:hAnsi="Arial" w:cs="Arial"/>
          <w:sz w:val="26"/>
          <w:szCs w:val="26"/>
        </w:rPr>
        <w:t xml:space="preserve"> Vial</w:t>
      </w:r>
      <w:r>
        <w:rPr>
          <w:rFonts w:ascii="Arial" w:hAnsi="Arial" w:cs="Arial"/>
          <w:sz w:val="26"/>
          <w:szCs w:val="26"/>
        </w:rPr>
        <w:t>es</w:t>
      </w:r>
      <w:r w:rsidRPr="00DA1CF5">
        <w:rPr>
          <w:rFonts w:ascii="Arial" w:hAnsi="Arial" w:cs="Arial"/>
          <w:sz w:val="26"/>
          <w:szCs w:val="26"/>
        </w:rPr>
        <w:t xml:space="preserve"> </w:t>
      </w:r>
      <w:r>
        <w:rPr>
          <w:rFonts w:ascii="Arial" w:hAnsi="Arial" w:cs="Arial"/>
          <w:sz w:val="26"/>
          <w:szCs w:val="26"/>
        </w:rPr>
        <w:t xml:space="preserve">Estatales </w:t>
      </w:r>
      <w:proofErr w:type="spellStart"/>
      <w:r>
        <w:rPr>
          <w:rFonts w:ascii="Arial" w:hAnsi="Arial" w:cs="Arial"/>
          <w:sz w:val="26"/>
          <w:szCs w:val="26"/>
        </w:rPr>
        <w:t>Delmar</w:t>
      </w:r>
      <w:proofErr w:type="spellEnd"/>
      <w:r>
        <w:rPr>
          <w:rFonts w:ascii="Arial" w:hAnsi="Arial" w:cs="Arial"/>
          <w:sz w:val="26"/>
          <w:szCs w:val="26"/>
        </w:rPr>
        <w:t xml:space="preserve"> Antonio García, Anthony Villalobos Hernández y Max Alberto Hernández </w:t>
      </w:r>
      <w:proofErr w:type="spellStart"/>
      <w:r>
        <w:rPr>
          <w:rFonts w:ascii="Arial" w:hAnsi="Arial" w:cs="Arial"/>
          <w:sz w:val="26"/>
          <w:szCs w:val="26"/>
        </w:rPr>
        <w:t>Méndoza</w:t>
      </w:r>
      <w:proofErr w:type="spellEnd"/>
      <w:r>
        <w:rPr>
          <w:rFonts w:ascii="Arial" w:hAnsi="Arial" w:cs="Arial"/>
          <w:sz w:val="26"/>
          <w:szCs w:val="26"/>
        </w:rPr>
        <w:t>, adscritos a 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a Policía Vial Estatal</w:t>
      </w:r>
      <w:r>
        <w:rPr>
          <w:rFonts w:ascii="Arial" w:hAnsi="Arial" w:cs="Arial"/>
          <w:sz w:val="26"/>
          <w:szCs w:val="26"/>
        </w:rPr>
        <w:t>, Dirección de Tránsito, 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sidR="00C730B7">
        <w:rPr>
          <w:rFonts w:ascii="Arial" w:hAnsi="Arial" w:cs="Arial"/>
          <w:sz w:val="26"/>
          <w:szCs w:val="26"/>
        </w:rPr>
        <w:t xml:space="preserve">; </w:t>
      </w:r>
      <w:r w:rsidR="00DA1CF5">
        <w:rPr>
          <w:rFonts w:ascii="Arial" w:hAnsi="Arial" w:cs="Arial"/>
          <w:sz w:val="26"/>
          <w:szCs w:val="26"/>
        </w:rPr>
        <w:t xml:space="preserve">se tuvo por ofrecidas y admitidas las pruebas </w:t>
      </w:r>
      <w:r w:rsidR="004E1F7B">
        <w:rPr>
          <w:rFonts w:ascii="Arial" w:hAnsi="Arial" w:cs="Arial"/>
          <w:sz w:val="26"/>
          <w:szCs w:val="26"/>
        </w:rPr>
        <w:t xml:space="preserve">de </w:t>
      </w:r>
      <w:r w:rsidR="00DA1CF5">
        <w:rPr>
          <w:rFonts w:ascii="Arial" w:hAnsi="Arial" w:cs="Arial"/>
          <w:sz w:val="26"/>
          <w:szCs w:val="26"/>
        </w:rPr>
        <w:t xml:space="preserve">la parte actora; </w:t>
      </w:r>
      <w:r w:rsidR="00C730B7">
        <w:rPr>
          <w:rFonts w:ascii="Arial" w:hAnsi="Arial" w:cs="Arial"/>
          <w:sz w:val="26"/>
          <w:szCs w:val="26"/>
        </w:rPr>
        <w:t xml:space="preserve">se </w:t>
      </w:r>
      <w:r w:rsidR="00C730B7" w:rsidRPr="009B59DB">
        <w:rPr>
          <w:rFonts w:ascii="Arial" w:hAnsi="Arial" w:cs="Arial"/>
          <w:sz w:val="26"/>
          <w:szCs w:val="26"/>
        </w:rPr>
        <w:t>orden</w:t>
      </w:r>
      <w:r w:rsidR="00C730B7">
        <w:rPr>
          <w:rFonts w:ascii="Arial" w:hAnsi="Arial" w:cs="Arial"/>
          <w:sz w:val="26"/>
          <w:szCs w:val="26"/>
        </w:rPr>
        <w:t>ó notificar</w:t>
      </w:r>
      <w:r w:rsidR="00C730B7" w:rsidRPr="009B59DB">
        <w:rPr>
          <w:rFonts w:ascii="Arial" w:hAnsi="Arial" w:cs="Arial"/>
          <w:sz w:val="26"/>
          <w:szCs w:val="26"/>
        </w:rPr>
        <w:t xml:space="preserve">, emplazar y correr traslado a </w:t>
      </w:r>
      <w:r w:rsidR="00C730B7">
        <w:rPr>
          <w:rFonts w:ascii="Arial" w:hAnsi="Arial" w:cs="Arial"/>
          <w:sz w:val="26"/>
          <w:szCs w:val="26"/>
        </w:rPr>
        <w:t>dicha</w:t>
      </w:r>
      <w:r w:rsidR="00BF52A8">
        <w:rPr>
          <w:rFonts w:ascii="Arial" w:hAnsi="Arial" w:cs="Arial"/>
          <w:sz w:val="26"/>
          <w:szCs w:val="26"/>
        </w:rPr>
        <w:t>s</w:t>
      </w:r>
      <w:r w:rsidR="00C730B7">
        <w:rPr>
          <w:rFonts w:ascii="Arial" w:hAnsi="Arial" w:cs="Arial"/>
          <w:sz w:val="26"/>
          <w:szCs w:val="26"/>
        </w:rPr>
        <w:t xml:space="preserve"> autoridad</w:t>
      </w:r>
      <w:r w:rsidR="00BF52A8">
        <w:rPr>
          <w:rFonts w:ascii="Arial" w:hAnsi="Arial" w:cs="Arial"/>
          <w:sz w:val="26"/>
          <w:szCs w:val="26"/>
        </w:rPr>
        <w:t>es</w:t>
      </w:r>
      <w:r w:rsidR="00C730B7">
        <w:rPr>
          <w:rFonts w:ascii="Arial" w:hAnsi="Arial" w:cs="Arial"/>
          <w:sz w:val="26"/>
          <w:szCs w:val="26"/>
        </w:rPr>
        <w:t xml:space="preserve">, para que dentro del </w:t>
      </w:r>
      <w:r w:rsidR="00C730B7" w:rsidRPr="009B59DB">
        <w:rPr>
          <w:rFonts w:ascii="Arial" w:hAnsi="Arial" w:cs="Arial"/>
          <w:sz w:val="26"/>
          <w:szCs w:val="26"/>
        </w:rPr>
        <w:t>plazo de nueve días hábiles produjera</w:t>
      </w:r>
      <w:r w:rsidR="00C730B7">
        <w:rPr>
          <w:rFonts w:ascii="Arial" w:hAnsi="Arial" w:cs="Arial"/>
          <w:sz w:val="26"/>
          <w:szCs w:val="26"/>
        </w:rPr>
        <w:t xml:space="preserve"> su contestación, con el apercibimiento que de no hacerlo dentro de dicho plazo, se le</w:t>
      </w:r>
      <w:r w:rsidR="00BF52A8">
        <w:rPr>
          <w:rFonts w:ascii="Arial" w:hAnsi="Arial" w:cs="Arial"/>
          <w:sz w:val="26"/>
          <w:szCs w:val="26"/>
        </w:rPr>
        <w:t>s</w:t>
      </w:r>
      <w:r w:rsidR="00C730B7">
        <w:rPr>
          <w:rFonts w:ascii="Arial" w:hAnsi="Arial" w:cs="Arial"/>
          <w:sz w:val="26"/>
          <w:szCs w:val="26"/>
        </w:rPr>
        <w:t xml:space="preserve"> tendría contestando en sentido afirmativo, y de no referirse a todos los hec</w:t>
      </w:r>
      <w:r w:rsidR="00DA1CF5">
        <w:rPr>
          <w:rFonts w:ascii="Arial" w:hAnsi="Arial" w:cs="Arial"/>
          <w:sz w:val="26"/>
          <w:szCs w:val="26"/>
        </w:rPr>
        <w:t>hos se le</w:t>
      </w:r>
      <w:r w:rsidR="00BF52A8">
        <w:rPr>
          <w:rFonts w:ascii="Arial" w:hAnsi="Arial" w:cs="Arial"/>
          <w:sz w:val="26"/>
          <w:szCs w:val="26"/>
        </w:rPr>
        <w:t>s</w:t>
      </w:r>
      <w:r w:rsidR="00DA1CF5">
        <w:rPr>
          <w:rFonts w:ascii="Arial" w:hAnsi="Arial" w:cs="Arial"/>
          <w:sz w:val="26"/>
          <w:szCs w:val="26"/>
        </w:rPr>
        <w:t xml:space="preserve"> tendrían como ciertos</w:t>
      </w:r>
      <w:r w:rsidR="00BF52A8">
        <w:rPr>
          <w:rFonts w:ascii="Arial" w:hAnsi="Arial" w:cs="Arial"/>
          <w:sz w:val="26"/>
          <w:szCs w:val="26"/>
        </w:rPr>
        <w:t xml:space="preserve">.- - - - - - - - - - - - </w:t>
      </w:r>
      <w:r>
        <w:rPr>
          <w:rFonts w:ascii="Arial" w:hAnsi="Arial" w:cs="Arial"/>
          <w:sz w:val="26"/>
          <w:szCs w:val="26"/>
        </w:rPr>
        <w:t xml:space="preserve">- - - - - - - - - - - - - </w:t>
      </w:r>
    </w:p>
    <w:p w14:paraId="0BADA87B" w14:textId="7AB5438D" w:rsidR="00BB5BC4" w:rsidRDefault="00BF52A8" w:rsidP="00C730B7">
      <w:pPr>
        <w:spacing w:before="240" w:after="0" w:line="360" w:lineRule="auto"/>
        <w:ind w:firstLine="567"/>
        <w:jc w:val="both"/>
        <w:rPr>
          <w:rFonts w:ascii="Arial" w:hAnsi="Arial" w:cs="Arial"/>
          <w:sz w:val="26"/>
          <w:szCs w:val="26"/>
        </w:rPr>
      </w:pPr>
      <w:r>
        <w:rPr>
          <w:rFonts w:ascii="Arial" w:hAnsi="Arial" w:cs="Arial"/>
          <w:b/>
          <w:bCs/>
          <w:sz w:val="26"/>
          <w:szCs w:val="26"/>
        </w:rPr>
        <w:t xml:space="preserve">CUARTO. </w:t>
      </w:r>
      <w:r>
        <w:rPr>
          <w:rFonts w:ascii="Arial" w:hAnsi="Arial" w:cs="Arial"/>
          <w:sz w:val="26"/>
          <w:szCs w:val="26"/>
        </w:rPr>
        <w:t xml:space="preserve">Por auto de </w:t>
      </w:r>
      <w:r w:rsidR="007E64F7">
        <w:rPr>
          <w:rFonts w:ascii="Arial" w:hAnsi="Arial" w:cs="Arial"/>
          <w:sz w:val="26"/>
          <w:szCs w:val="26"/>
        </w:rPr>
        <w:t>siete de septiembre de dos mil veinte,</w:t>
      </w:r>
      <w:r>
        <w:rPr>
          <w:rFonts w:ascii="Arial" w:hAnsi="Arial" w:cs="Arial"/>
          <w:sz w:val="26"/>
          <w:szCs w:val="26"/>
        </w:rPr>
        <w:t xml:space="preserve"> se tuvo a las autoridades demandadas </w:t>
      </w:r>
      <w:r w:rsidR="00C730B7">
        <w:rPr>
          <w:rFonts w:ascii="Arial" w:hAnsi="Arial" w:cs="Arial"/>
          <w:sz w:val="26"/>
          <w:szCs w:val="26"/>
        </w:rPr>
        <w:t>contestando la demandada entablada en su contra; se tu</w:t>
      </w:r>
      <w:r w:rsidR="00BB5BC4">
        <w:rPr>
          <w:rFonts w:ascii="Arial" w:hAnsi="Arial" w:cs="Arial"/>
          <w:sz w:val="26"/>
          <w:szCs w:val="26"/>
        </w:rPr>
        <w:t>vieron por admitidas sus pruebas</w:t>
      </w:r>
      <w:r>
        <w:rPr>
          <w:rFonts w:ascii="Arial" w:hAnsi="Arial" w:cs="Arial"/>
          <w:sz w:val="26"/>
          <w:szCs w:val="26"/>
        </w:rPr>
        <w:t>; con copia de las contestaciones se ordenó correr traslado a la parte actora para los efectos legales correspondientes</w:t>
      </w:r>
      <w:r w:rsidR="00647BCE">
        <w:rPr>
          <w:rFonts w:ascii="Arial" w:hAnsi="Arial" w:cs="Arial"/>
          <w:sz w:val="26"/>
          <w:szCs w:val="26"/>
        </w:rPr>
        <w:t>;</w:t>
      </w:r>
      <w:r w:rsidR="00C730B7">
        <w:rPr>
          <w:rFonts w:ascii="Arial" w:hAnsi="Arial" w:cs="Arial"/>
          <w:sz w:val="26"/>
          <w:szCs w:val="26"/>
        </w:rPr>
        <w:t xml:space="preserve"> </w:t>
      </w:r>
      <w:r w:rsidR="007E64F7">
        <w:rPr>
          <w:rFonts w:ascii="Arial" w:hAnsi="Arial" w:cs="Arial"/>
          <w:sz w:val="26"/>
          <w:szCs w:val="26"/>
        </w:rPr>
        <w:t xml:space="preserve">se hizo del conocimiento de las partes, </w:t>
      </w:r>
      <w:r w:rsidR="007E64F7">
        <w:rPr>
          <w:rFonts w:ascii="Arial" w:hAnsi="Arial" w:cs="Arial"/>
          <w:bCs/>
          <w:sz w:val="26"/>
          <w:szCs w:val="26"/>
        </w:rPr>
        <w:t xml:space="preserve">la habilitación del Licenciado Renato Gabriel Ibáñez Castellanos, para conocer, tramitar y resolver los asuntos substanciados en la Sexta Sala, concediéndose el plazo de tres días hábiles manifestaran lo que a sus intereses conviniera; </w:t>
      </w:r>
      <w:r w:rsidR="00C730B7">
        <w:rPr>
          <w:rFonts w:ascii="Arial" w:hAnsi="Arial" w:cs="Arial"/>
          <w:sz w:val="26"/>
          <w:szCs w:val="26"/>
        </w:rPr>
        <w:t xml:space="preserve">se señaló fecha y hora para la celebración de la audiencia final.- - - - - - - - - - - - </w:t>
      </w:r>
      <w:r w:rsidR="00C730B7" w:rsidRPr="009B59DB">
        <w:rPr>
          <w:rFonts w:ascii="Arial" w:hAnsi="Arial" w:cs="Arial"/>
          <w:sz w:val="26"/>
          <w:szCs w:val="26"/>
        </w:rPr>
        <w:t xml:space="preserve">- </w:t>
      </w:r>
      <w:r w:rsidR="00C730B7">
        <w:rPr>
          <w:rFonts w:ascii="Arial" w:hAnsi="Arial" w:cs="Arial"/>
          <w:sz w:val="26"/>
          <w:szCs w:val="26"/>
        </w:rPr>
        <w:t xml:space="preserve">- - - - - </w:t>
      </w:r>
    </w:p>
    <w:p w14:paraId="502AA3A3" w14:textId="2B7D7B82" w:rsidR="00D8446E" w:rsidRDefault="00647BCE" w:rsidP="00C730B7">
      <w:pPr>
        <w:spacing w:before="240" w:after="0" w:line="360" w:lineRule="auto"/>
        <w:ind w:firstLine="567"/>
        <w:jc w:val="both"/>
        <w:rPr>
          <w:rFonts w:ascii="Arial" w:hAnsi="Arial" w:cs="Arial"/>
          <w:bCs/>
          <w:sz w:val="26"/>
          <w:szCs w:val="26"/>
        </w:rPr>
      </w:pPr>
      <w:r>
        <w:rPr>
          <w:rFonts w:ascii="Arial" w:hAnsi="Arial" w:cs="Arial"/>
          <w:b/>
          <w:sz w:val="26"/>
          <w:szCs w:val="26"/>
        </w:rPr>
        <w:t>QUINTO</w:t>
      </w:r>
      <w:r w:rsidR="00C730B7">
        <w:rPr>
          <w:rFonts w:ascii="Arial" w:hAnsi="Arial" w:cs="Arial"/>
          <w:b/>
          <w:sz w:val="26"/>
          <w:szCs w:val="26"/>
        </w:rPr>
        <w:t xml:space="preserve">. </w:t>
      </w:r>
      <w:r w:rsidR="00D8446E">
        <w:rPr>
          <w:rFonts w:ascii="Arial" w:hAnsi="Arial" w:cs="Arial"/>
          <w:bCs/>
          <w:sz w:val="26"/>
          <w:szCs w:val="26"/>
        </w:rPr>
        <w:t xml:space="preserve">El veinticinco de noviembre de dos mil veinte, se llevó a cabo a la audiencia final, sin asistencia de las partes ni persona alguna que legalmente las represente, se </w:t>
      </w:r>
      <w:r w:rsidR="000907CE">
        <w:rPr>
          <w:rFonts w:ascii="Arial" w:hAnsi="Arial" w:cs="Arial"/>
          <w:bCs/>
          <w:sz w:val="26"/>
          <w:szCs w:val="26"/>
        </w:rPr>
        <w:t>desahogaron las pruebas de la parte actora</w:t>
      </w:r>
      <w:r w:rsidR="00D8446E">
        <w:rPr>
          <w:rFonts w:ascii="Arial" w:hAnsi="Arial" w:cs="Arial"/>
          <w:bCs/>
          <w:sz w:val="26"/>
          <w:szCs w:val="26"/>
        </w:rPr>
        <w:t xml:space="preserve">; se suspendió la audiencia prorrogándose hasta en tanto la </w:t>
      </w:r>
      <w:r w:rsidR="00D8446E">
        <w:rPr>
          <w:rFonts w:ascii="Arial" w:hAnsi="Arial" w:cs="Arial"/>
          <w:bCs/>
          <w:sz w:val="26"/>
          <w:szCs w:val="26"/>
        </w:rPr>
        <w:lastRenderedPageBreak/>
        <w:t xml:space="preserve">Cuarta Sala Unitaria de este Tribunal, remitiera a esta Sala las copias certificadas de la sentencia dictada dentro del expediente 109/2018.- - - </w:t>
      </w:r>
    </w:p>
    <w:p w14:paraId="2215A1CE" w14:textId="5E7791FF" w:rsidR="0025368F" w:rsidRDefault="00D8446E" w:rsidP="00C730B7">
      <w:pPr>
        <w:spacing w:before="240" w:after="0" w:line="360" w:lineRule="auto"/>
        <w:ind w:firstLine="567"/>
        <w:jc w:val="both"/>
        <w:rPr>
          <w:rFonts w:ascii="Arial" w:hAnsi="Arial" w:cs="Arial"/>
          <w:bCs/>
          <w:sz w:val="26"/>
          <w:szCs w:val="26"/>
        </w:rPr>
      </w:pPr>
      <w:r>
        <w:rPr>
          <w:rFonts w:ascii="Arial" w:hAnsi="Arial" w:cs="Arial"/>
          <w:b/>
          <w:sz w:val="26"/>
          <w:szCs w:val="26"/>
        </w:rPr>
        <w:t xml:space="preserve">SEXTO. </w:t>
      </w:r>
      <w:r>
        <w:rPr>
          <w:rFonts w:ascii="Arial" w:hAnsi="Arial" w:cs="Arial"/>
          <w:bCs/>
          <w:sz w:val="26"/>
          <w:szCs w:val="26"/>
        </w:rPr>
        <w:t xml:space="preserve">Por auto de seis de mayo de dos mil veintiuno, </w:t>
      </w:r>
      <w:r w:rsidR="0025368F">
        <w:rPr>
          <w:rFonts w:ascii="Arial" w:hAnsi="Arial" w:cs="Arial"/>
          <w:bCs/>
          <w:sz w:val="26"/>
          <w:szCs w:val="26"/>
        </w:rPr>
        <w:t xml:space="preserve">se hizo del conocimiento de las partes </w:t>
      </w:r>
      <w:r w:rsidR="000907CE">
        <w:rPr>
          <w:rFonts w:ascii="Arial" w:hAnsi="Arial" w:cs="Arial"/>
          <w:bCs/>
          <w:sz w:val="26"/>
          <w:szCs w:val="26"/>
        </w:rPr>
        <w:t xml:space="preserve">que el Pleno de este Tribunal, </w:t>
      </w:r>
      <w:r w:rsidR="0025368F">
        <w:rPr>
          <w:rFonts w:ascii="Arial" w:hAnsi="Arial" w:cs="Arial"/>
          <w:bCs/>
          <w:sz w:val="26"/>
          <w:szCs w:val="26"/>
        </w:rPr>
        <w:t>habilit</w:t>
      </w:r>
      <w:r w:rsidR="000907CE">
        <w:rPr>
          <w:rFonts w:ascii="Arial" w:hAnsi="Arial" w:cs="Arial"/>
          <w:bCs/>
          <w:sz w:val="26"/>
          <w:szCs w:val="26"/>
        </w:rPr>
        <w:t>ó</w:t>
      </w:r>
      <w:r w:rsidR="0025368F">
        <w:rPr>
          <w:rFonts w:ascii="Arial" w:hAnsi="Arial" w:cs="Arial"/>
          <w:bCs/>
          <w:sz w:val="26"/>
          <w:szCs w:val="26"/>
        </w:rPr>
        <w:t xml:space="preserve"> de la Licenciada Adriana </w:t>
      </w:r>
      <w:proofErr w:type="spellStart"/>
      <w:r w:rsidR="0025368F">
        <w:rPr>
          <w:rFonts w:ascii="Arial" w:hAnsi="Arial" w:cs="Arial"/>
          <w:bCs/>
          <w:sz w:val="26"/>
          <w:szCs w:val="26"/>
        </w:rPr>
        <w:t>Arcega</w:t>
      </w:r>
      <w:proofErr w:type="spellEnd"/>
      <w:r w:rsidR="0025368F">
        <w:rPr>
          <w:rFonts w:ascii="Arial" w:hAnsi="Arial" w:cs="Arial"/>
          <w:bCs/>
          <w:sz w:val="26"/>
          <w:szCs w:val="26"/>
        </w:rPr>
        <w:t xml:space="preserve"> Ordoñez, para conocer, tramitar y resolver los asuntos substanciados en la Sexta Sala; se señaló fecha y hora para la celebración de la audiencia final.- - - - - - - - - - - - - - - - - - - </w:t>
      </w:r>
    </w:p>
    <w:p w14:paraId="20252810" w14:textId="4C703954" w:rsidR="00C730B7" w:rsidRDefault="000907CE" w:rsidP="00C730B7">
      <w:pPr>
        <w:spacing w:before="240" w:after="0" w:line="360" w:lineRule="auto"/>
        <w:ind w:firstLine="567"/>
        <w:jc w:val="both"/>
        <w:rPr>
          <w:rFonts w:ascii="Arial" w:hAnsi="Arial" w:cs="Arial"/>
          <w:sz w:val="26"/>
          <w:szCs w:val="26"/>
        </w:rPr>
      </w:pPr>
      <w:r>
        <w:rPr>
          <w:rFonts w:ascii="Arial" w:hAnsi="Arial" w:cs="Arial"/>
          <w:b/>
          <w:sz w:val="26"/>
          <w:szCs w:val="26"/>
        </w:rPr>
        <w:t>SÉPTIMO</w:t>
      </w:r>
      <w:r w:rsidR="0025368F">
        <w:rPr>
          <w:rFonts w:ascii="Arial" w:hAnsi="Arial" w:cs="Arial"/>
          <w:b/>
          <w:sz w:val="26"/>
          <w:szCs w:val="26"/>
        </w:rPr>
        <w:t xml:space="preserve">. </w:t>
      </w:r>
      <w:r w:rsidR="00C730B7">
        <w:rPr>
          <w:rFonts w:ascii="Arial" w:hAnsi="Arial" w:cs="Arial"/>
          <w:sz w:val="26"/>
          <w:szCs w:val="26"/>
        </w:rPr>
        <w:t>E</w:t>
      </w:r>
      <w:r w:rsidR="00C730B7" w:rsidRPr="009B59DB">
        <w:rPr>
          <w:rFonts w:ascii="Arial" w:hAnsi="Arial" w:cs="Arial"/>
          <w:sz w:val="26"/>
          <w:szCs w:val="26"/>
        </w:rPr>
        <w:t xml:space="preserve">l </w:t>
      </w:r>
      <w:r>
        <w:rPr>
          <w:rFonts w:ascii="Arial" w:hAnsi="Arial" w:cs="Arial"/>
          <w:sz w:val="26"/>
          <w:szCs w:val="26"/>
        </w:rPr>
        <w:t xml:space="preserve">treinta de junio </w:t>
      </w:r>
      <w:r w:rsidR="00C730B7">
        <w:rPr>
          <w:rFonts w:ascii="Arial" w:hAnsi="Arial" w:cs="Arial"/>
          <w:sz w:val="26"/>
          <w:szCs w:val="26"/>
        </w:rPr>
        <w:t xml:space="preserve">de dos mil veintiuno, </w:t>
      </w:r>
      <w:r w:rsidR="00C730B7" w:rsidRPr="009B59DB">
        <w:rPr>
          <w:rFonts w:ascii="Arial" w:hAnsi="Arial" w:cs="Arial"/>
          <w:sz w:val="26"/>
          <w:szCs w:val="26"/>
        </w:rPr>
        <w:t xml:space="preserve">se llevó a cabo la </w:t>
      </w:r>
      <w:r>
        <w:rPr>
          <w:rFonts w:ascii="Arial" w:hAnsi="Arial" w:cs="Arial"/>
          <w:sz w:val="26"/>
          <w:szCs w:val="26"/>
        </w:rPr>
        <w:t xml:space="preserve">continuación de la </w:t>
      </w:r>
      <w:r w:rsidR="00C730B7" w:rsidRPr="009B59DB">
        <w:rPr>
          <w:rFonts w:ascii="Arial" w:hAnsi="Arial" w:cs="Arial"/>
          <w:sz w:val="26"/>
          <w:szCs w:val="26"/>
        </w:rPr>
        <w:t xml:space="preserve">audiencia final, sin comparecencia de las partes ni persona alguna que legalmente las representara; se </w:t>
      </w:r>
      <w:r w:rsidR="00C730B7">
        <w:rPr>
          <w:rFonts w:ascii="Arial" w:hAnsi="Arial" w:cs="Arial"/>
          <w:sz w:val="26"/>
          <w:szCs w:val="26"/>
        </w:rPr>
        <w:t>desahogaron las pruebas de la</w:t>
      </w:r>
      <w:r>
        <w:rPr>
          <w:rFonts w:ascii="Arial" w:hAnsi="Arial" w:cs="Arial"/>
          <w:sz w:val="26"/>
          <w:szCs w:val="26"/>
        </w:rPr>
        <w:t xml:space="preserve"> parte demandada</w:t>
      </w:r>
      <w:r w:rsidR="00C730B7">
        <w:rPr>
          <w:rFonts w:ascii="Arial" w:hAnsi="Arial" w:cs="Arial"/>
          <w:sz w:val="26"/>
          <w:szCs w:val="26"/>
        </w:rPr>
        <w:t xml:space="preserve">, se abrió el periodo de alegatos, </w:t>
      </w:r>
      <w:r w:rsidR="00C730B7" w:rsidRPr="009B59DB">
        <w:rPr>
          <w:rFonts w:ascii="Arial" w:hAnsi="Arial" w:cs="Arial"/>
          <w:sz w:val="26"/>
          <w:szCs w:val="26"/>
        </w:rPr>
        <w:t>se</w:t>
      </w:r>
      <w:r w:rsidR="00C730B7">
        <w:rPr>
          <w:rFonts w:ascii="Arial" w:hAnsi="Arial" w:cs="Arial"/>
          <w:sz w:val="26"/>
          <w:szCs w:val="26"/>
        </w:rPr>
        <w:t xml:space="preserve"> dio cuenta que ninguna de las partes formuló alegatos, se declaró cerrada la etapa de instrucción; </w:t>
      </w:r>
      <w:r w:rsidR="00C730B7" w:rsidRPr="009B59DB">
        <w:rPr>
          <w:rFonts w:ascii="Arial" w:hAnsi="Arial" w:cs="Arial"/>
          <w:sz w:val="26"/>
          <w:szCs w:val="26"/>
        </w:rPr>
        <w:t xml:space="preserve">y, por último se citó a las partes para oír sentencia, misma que ahora se </w:t>
      </w:r>
      <w:r w:rsidR="00C730B7">
        <w:rPr>
          <w:rFonts w:ascii="Arial" w:hAnsi="Arial" w:cs="Arial"/>
          <w:sz w:val="26"/>
          <w:szCs w:val="26"/>
        </w:rPr>
        <w:t>dicta</w:t>
      </w:r>
      <w:r w:rsidR="00C730B7" w:rsidRPr="009B59DB">
        <w:rPr>
          <w:rFonts w:ascii="Arial" w:hAnsi="Arial" w:cs="Arial"/>
          <w:sz w:val="26"/>
          <w:szCs w:val="26"/>
        </w:rPr>
        <w:t xml:space="preserve">.- - - - - </w:t>
      </w:r>
      <w:r w:rsidR="00C730B7">
        <w:rPr>
          <w:rFonts w:ascii="Arial" w:hAnsi="Arial" w:cs="Arial"/>
          <w:sz w:val="26"/>
          <w:szCs w:val="26"/>
        </w:rPr>
        <w:t xml:space="preserve">- - - - - </w:t>
      </w:r>
      <w:r w:rsidR="00C730B7" w:rsidRPr="009B59DB">
        <w:rPr>
          <w:rFonts w:ascii="Arial" w:hAnsi="Arial" w:cs="Arial"/>
          <w:sz w:val="26"/>
          <w:szCs w:val="26"/>
        </w:rPr>
        <w:t xml:space="preserve">- </w:t>
      </w:r>
      <w:r w:rsidR="00C730B7">
        <w:rPr>
          <w:rFonts w:ascii="Arial" w:hAnsi="Arial" w:cs="Arial"/>
          <w:sz w:val="26"/>
          <w:szCs w:val="26"/>
        </w:rPr>
        <w:t xml:space="preserve">- - - - - - - - - - </w:t>
      </w:r>
      <w:r w:rsidR="00C730B7" w:rsidRPr="009B59DB">
        <w:rPr>
          <w:rFonts w:ascii="Arial" w:hAnsi="Arial" w:cs="Arial"/>
          <w:sz w:val="26"/>
          <w:szCs w:val="26"/>
        </w:rPr>
        <w:t xml:space="preserve">- </w:t>
      </w:r>
      <w:r w:rsidR="00C730B7">
        <w:rPr>
          <w:rFonts w:ascii="Arial" w:hAnsi="Arial" w:cs="Arial"/>
          <w:sz w:val="26"/>
          <w:szCs w:val="26"/>
        </w:rPr>
        <w:t xml:space="preserve">- - - </w:t>
      </w:r>
    </w:p>
    <w:p w14:paraId="66F78505" w14:textId="1FC03566" w:rsidR="00FE0065" w:rsidRDefault="000907CE" w:rsidP="00FE0065">
      <w:pPr>
        <w:spacing w:before="240" w:line="360" w:lineRule="auto"/>
        <w:ind w:firstLine="708"/>
        <w:jc w:val="both"/>
        <w:rPr>
          <w:rFonts w:ascii="Arial" w:hAnsi="Arial" w:cs="Arial"/>
          <w:sz w:val="26"/>
          <w:szCs w:val="26"/>
        </w:rPr>
      </w:pPr>
      <w:r>
        <w:rPr>
          <w:rFonts w:ascii="Arial" w:hAnsi="Arial" w:cs="Arial"/>
          <w:b/>
          <w:bCs/>
          <w:sz w:val="26"/>
          <w:szCs w:val="26"/>
        </w:rPr>
        <w:t xml:space="preserve">OCTAVO. </w:t>
      </w:r>
      <w:r w:rsidR="00FE0065">
        <w:rPr>
          <w:rFonts w:ascii="Arial" w:hAnsi="Arial" w:cs="Arial"/>
          <w:sz w:val="26"/>
          <w:szCs w:val="26"/>
        </w:rPr>
        <w:t xml:space="preserve">Por acuerdos generales AG/TJAO/07/2021, AG/TJAO/08/2021 y AG/TJAO/09/2021 de treinta de julio, diecinueve de agosto y dos de septiembre de dos mil veintiuno, el Pleno de este Tribunal de Justicia Administrativa para el Estado de Oaxaca, con la finalidad de prevenir la propagación y contagio del COVID-19, acordó suspender actividades de este Órgano Jurisdiccional del tres de agosto al catorce de septiembre del presente año, a efecto de evitar la concentración de personas y salvaguardando el derecho a la salud de los servidores públicos que laboran en este Tribunal, así como el de los administrados en general, debido al incremento en el número de contagios de SARS-CoV2 (COVID-19) y con ello limitar la propagación de esta pandemia y proteger el derecho humano a la salud de todas las personas en igualdad de condiciones; por lo que en dicho periodo no corrieron plazos, ni términos procesales; consecuentemente, en atención a los citados acuerdos, y tomando en consideración que de acuerdo al calendario oficial de actividades de este Tribunal correspondiente al presente año dos mil veintiuno, se considerando descanso obligatorio e inhábil los días quince, dieciséis y diecisiete de septiembre; a partir del día veinte de septiembre </w:t>
      </w:r>
      <w:r w:rsidR="00FE0065">
        <w:rPr>
          <w:rFonts w:ascii="Arial" w:hAnsi="Arial" w:cs="Arial"/>
          <w:b/>
          <w:bCs/>
          <w:sz w:val="26"/>
          <w:szCs w:val="26"/>
        </w:rPr>
        <w:t>se levantó</w:t>
      </w:r>
      <w:r w:rsidR="00FE0065">
        <w:rPr>
          <w:rFonts w:ascii="Arial" w:hAnsi="Arial" w:cs="Arial"/>
          <w:sz w:val="26"/>
          <w:szCs w:val="26"/>
        </w:rPr>
        <w:t xml:space="preserve"> la suspensión de plazos y términos decretada y </w:t>
      </w:r>
      <w:r w:rsidR="00FE0065">
        <w:rPr>
          <w:rFonts w:ascii="Arial" w:hAnsi="Arial" w:cs="Arial"/>
          <w:b/>
          <w:bCs/>
          <w:sz w:val="26"/>
          <w:szCs w:val="26"/>
        </w:rPr>
        <w:t>se ordenó</w:t>
      </w:r>
      <w:r w:rsidR="00FE0065">
        <w:rPr>
          <w:rFonts w:ascii="Arial" w:hAnsi="Arial" w:cs="Arial"/>
          <w:sz w:val="26"/>
          <w:szCs w:val="26"/>
        </w:rPr>
        <w:t xml:space="preserve"> la continuación de los juicios, en el punto en que quedaron pausados.- - - </w:t>
      </w:r>
    </w:p>
    <w:p w14:paraId="4C7EBC30" w14:textId="77777777" w:rsidR="00C730B7" w:rsidRPr="009B59DB" w:rsidRDefault="00C730B7" w:rsidP="00C730B7">
      <w:pPr>
        <w:spacing w:before="240" w:after="0" w:line="360" w:lineRule="auto"/>
        <w:jc w:val="center"/>
        <w:rPr>
          <w:rFonts w:ascii="Arial" w:hAnsi="Arial" w:cs="Arial"/>
          <w:b/>
          <w:sz w:val="26"/>
          <w:szCs w:val="26"/>
        </w:rPr>
      </w:pPr>
      <w:r w:rsidRPr="009B59DB">
        <w:rPr>
          <w:rFonts w:ascii="Arial" w:hAnsi="Arial" w:cs="Arial"/>
          <w:b/>
          <w:sz w:val="26"/>
          <w:szCs w:val="26"/>
        </w:rPr>
        <w:lastRenderedPageBreak/>
        <w:t>C O N S I D E R A N D O:</w:t>
      </w:r>
    </w:p>
    <w:p w14:paraId="35065721" w14:textId="77777777" w:rsidR="00C730B7" w:rsidRPr="004B23F2" w:rsidRDefault="00C730B7" w:rsidP="00C730B7">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estatal.- - - - </w:t>
      </w:r>
      <w:r>
        <w:rPr>
          <w:rFonts w:ascii="Arial" w:hAnsi="Arial" w:cs="Arial"/>
          <w:sz w:val="26"/>
          <w:szCs w:val="26"/>
        </w:rPr>
        <w:t>- - - - - - - - - - - - - - - - - - - - - - - - - - - -</w:t>
      </w:r>
      <w:r w:rsidR="00BB5BC4">
        <w:rPr>
          <w:rFonts w:ascii="Arial" w:hAnsi="Arial" w:cs="Arial"/>
          <w:sz w:val="26"/>
          <w:szCs w:val="26"/>
        </w:rPr>
        <w:t xml:space="preserve"> - - - - - - - - - - - - - - </w:t>
      </w:r>
    </w:p>
    <w:p w14:paraId="4F4950B9" w14:textId="675C16FE" w:rsidR="00C730B7" w:rsidRPr="009B59DB" w:rsidRDefault="00C730B7" w:rsidP="00301C27">
      <w:pPr>
        <w:tabs>
          <w:tab w:val="left" w:pos="6946"/>
        </w:tabs>
        <w:spacing w:before="240" w:after="0" w:line="360" w:lineRule="auto"/>
        <w:ind w:right="-93" w:firstLine="567"/>
        <w:jc w:val="both"/>
        <w:rPr>
          <w:rFonts w:ascii="Arial" w:hAnsi="Arial" w:cs="Arial"/>
          <w:b/>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500A1F">
        <w:rPr>
          <w:rFonts w:ascii="Arial" w:hAnsi="Arial" w:cs="Arial"/>
          <w:sz w:val="26"/>
          <w:szCs w:val="26"/>
        </w:rPr>
        <w:t>**********</w:t>
      </w:r>
      <w:r w:rsidR="000907CE">
        <w:rPr>
          <w:rFonts w:ascii="Arial" w:hAnsi="Arial" w:cs="Arial"/>
          <w:sz w:val="26"/>
          <w:szCs w:val="26"/>
        </w:rPr>
        <w:t xml:space="preserve">, </w:t>
      </w:r>
      <w:r>
        <w:rPr>
          <w:rFonts w:ascii="Arial" w:hAnsi="Arial" w:cs="Arial"/>
          <w:sz w:val="26"/>
          <w:szCs w:val="26"/>
        </w:rPr>
        <w:t>q</w:t>
      </w:r>
      <w:r w:rsidRPr="009B59DB">
        <w:rPr>
          <w:rFonts w:ascii="Arial" w:hAnsi="Arial" w:cs="Arial"/>
          <w:sz w:val="26"/>
          <w:szCs w:val="26"/>
        </w:rPr>
        <w:t>uedó acreditada</w:t>
      </w:r>
      <w:r>
        <w:rPr>
          <w:rFonts w:ascii="Arial" w:hAnsi="Arial" w:cs="Arial"/>
          <w:sz w:val="26"/>
          <w:szCs w:val="26"/>
        </w:rPr>
        <w:t xml:space="preserve"> conforme lo previsto por el artículo 148 de la Ley de Procedimiento y Justicia Administrativa para el Estado de Oaxaca</w:t>
      </w:r>
      <w:r w:rsidR="00796483">
        <w:rPr>
          <w:rFonts w:ascii="Arial" w:hAnsi="Arial" w:cs="Arial"/>
          <w:sz w:val="26"/>
          <w:szCs w:val="26"/>
        </w:rPr>
        <w:t>, al haber promovido el juicio por propio derecho</w:t>
      </w:r>
      <w:r>
        <w:rPr>
          <w:rFonts w:ascii="Arial" w:hAnsi="Arial" w:cs="Arial"/>
          <w:sz w:val="26"/>
          <w:szCs w:val="26"/>
        </w:rPr>
        <w:t xml:space="preserve">; y </w:t>
      </w:r>
      <w:r w:rsidRPr="009B59DB">
        <w:rPr>
          <w:rFonts w:ascii="Arial" w:hAnsi="Arial" w:cs="Arial"/>
          <w:sz w:val="26"/>
          <w:szCs w:val="26"/>
        </w:rPr>
        <w:t xml:space="preserve">la </w:t>
      </w:r>
      <w:r>
        <w:rPr>
          <w:rFonts w:ascii="Arial" w:hAnsi="Arial" w:cs="Arial"/>
          <w:sz w:val="26"/>
          <w:szCs w:val="26"/>
        </w:rPr>
        <w:t>de la</w:t>
      </w:r>
      <w:r w:rsidR="0025368F">
        <w:rPr>
          <w:rFonts w:ascii="Arial" w:hAnsi="Arial" w:cs="Arial"/>
          <w:sz w:val="26"/>
          <w:szCs w:val="26"/>
        </w:rPr>
        <w:t>s</w:t>
      </w:r>
      <w:r>
        <w:rPr>
          <w:rFonts w:ascii="Arial" w:hAnsi="Arial" w:cs="Arial"/>
          <w:sz w:val="26"/>
          <w:szCs w:val="26"/>
        </w:rPr>
        <w:t xml:space="preserve"> </w:t>
      </w:r>
      <w:r w:rsidRPr="009B59DB">
        <w:rPr>
          <w:rFonts w:ascii="Arial" w:hAnsi="Arial" w:cs="Arial"/>
          <w:sz w:val="26"/>
          <w:szCs w:val="26"/>
        </w:rPr>
        <w:t>autoridad</w:t>
      </w:r>
      <w:r w:rsidR="0025368F">
        <w:rPr>
          <w:rFonts w:ascii="Arial" w:hAnsi="Arial" w:cs="Arial"/>
          <w:sz w:val="26"/>
          <w:szCs w:val="26"/>
        </w:rPr>
        <w:t>es</w:t>
      </w:r>
      <w:r w:rsidRPr="009B59DB">
        <w:rPr>
          <w:rFonts w:ascii="Arial" w:hAnsi="Arial" w:cs="Arial"/>
          <w:sz w:val="26"/>
          <w:szCs w:val="26"/>
        </w:rPr>
        <w:t xml:space="preserve"> demandada</w:t>
      </w:r>
      <w:r w:rsidR="0025368F">
        <w:rPr>
          <w:rFonts w:ascii="Arial" w:hAnsi="Arial" w:cs="Arial"/>
          <w:sz w:val="26"/>
          <w:szCs w:val="26"/>
        </w:rPr>
        <w:t>s</w:t>
      </w:r>
      <w:r w:rsidR="00301C27">
        <w:rPr>
          <w:rFonts w:ascii="Arial" w:hAnsi="Arial" w:cs="Arial"/>
          <w:sz w:val="26"/>
          <w:szCs w:val="26"/>
        </w:rPr>
        <w:t xml:space="preserve"> </w:t>
      </w:r>
      <w:r w:rsidR="000907CE" w:rsidRPr="00DA1CF5">
        <w:rPr>
          <w:rFonts w:ascii="Arial" w:hAnsi="Arial" w:cs="Arial"/>
          <w:sz w:val="26"/>
          <w:szCs w:val="26"/>
        </w:rPr>
        <w:t>Policía</w:t>
      </w:r>
      <w:r w:rsidR="000907CE">
        <w:rPr>
          <w:rFonts w:ascii="Arial" w:hAnsi="Arial" w:cs="Arial"/>
          <w:sz w:val="26"/>
          <w:szCs w:val="26"/>
        </w:rPr>
        <w:t>s</w:t>
      </w:r>
      <w:r w:rsidR="000907CE" w:rsidRPr="00DA1CF5">
        <w:rPr>
          <w:rFonts w:ascii="Arial" w:hAnsi="Arial" w:cs="Arial"/>
          <w:sz w:val="26"/>
          <w:szCs w:val="26"/>
        </w:rPr>
        <w:t xml:space="preserve"> Vial</w:t>
      </w:r>
      <w:r w:rsidR="000907CE">
        <w:rPr>
          <w:rFonts w:ascii="Arial" w:hAnsi="Arial" w:cs="Arial"/>
          <w:sz w:val="26"/>
          <w:szCs w:val="26"/>
        </w:rPr>
        <w:t>es</w:t>
      </w:r>
      <w:r w:rsidR="000907CE" w:rsidRPr="00DA1CF5">
        <w:rPr>
          <w:rFonts w:ascii="Arial" w:hAnsi="Arial" w:cs="Arial"/>
          <w:sz w:val="26"/>
          <w:szCs w:val="26"/>
        </w:rPr>
        <w:t xml:space="preserve"> </w:t>
      </w:r>
      <w:r w:rsidR="000907CE">
        <w:rPr>
          <w:rFonts w:ascii="Arial" w:hAnsi="Arial" w:cs="Arial"/>
          <w:sz w:val="26"/>
          <w:szCs w:val="26"/>
        </w:rPr>
        <w:t xml:space="preserve">Estatales </w:t>
      </w:r>
      <w:proofErr w:type="spellStart"/>
      <w:r w:rsidR="000907CE">
        <w:rPr>
          <w:rFonts w:ascii="Arial" w:hAnsi="Arial" w:cs="Arial"/>
          <w:sz w:val="26"/>
          <w:szCs w:val="26"/>
        </w:rPr>
        <w:t>Delmar</w:t>
      </w:r>
      <w:proofErr w:type="spellEnd"/>
      <w:r w:rsidR="000907CE">
        <w:rPr>
          <w:rFonts w:ascii="Arial" w:hAnsi="Arial" w:cs="Arial"/>
          <w:sz w:val="26"/>
          <w:szCs w:val="26"/>
        </w:rPr>
        <w:t xml:space="preserve"> Antonio García, Anthony Villalobos Hernández y Max Alberto Hernández </w:t>
      </w:r>
      <w:proofErr w:type="spellStart"/>
      <w:r w:rsidR="000907CE">
        <w:rPr>
          <w:rFonts w:ascii="Arial" w:hAnsi="Arial" w:cs="Arial"/>
          <w:sz w:val="26"/>
          <w:szCs w:val="26"/>
        </w:rPr>
        <w:t>Méndoza</w:t>
      </w:r>
      <w:proofErr w:type="spellEnd"/>
      <w:r w:rsidR="000907CE">
        <w:rPr>
          <w:rFonts w:ascii="Arial" w:hAnsi="Arial" w:cs="Arial"/>
          <w:sz w:val="26"/>
          <w:szCs w:val="26"/>
        </w:rPr>
        <w:t>, adscritos a l</w:t>
      </w:r>
      <w:r w:rsidR="000907CE" w:rsidRPr="00DA1CF5">
        <w:rPr>
          <w:rFonts w:ascii="Arial" w:hAnsi="Arial" w:cs="Arial"/>
          <w:sz w:val="26"/>
          <w:szCs w:val="26"/>
        </w:rPr>
        <w:t xml:space="preserve">a Dirección General </w:t>
      </w:r>
      <w:r w:rsidR="000907CE">
        <w:rPr>
          <w:rFonts w:ascii="Arial" w:hAnsi="Arial" w:cs="Arial"/>
          <w:sz w:val="26"/>
          <w:szCs w:val="26"/>
        </w:rPr>
        <w:t>d</w:t>
      </w:r>
      <w:r w:rsidR="000907CE" w:rsidRPr="00DA1CF5">
        <w:rPr>
          <w:rFonts w:ascii="Arial" w:hAnsi="Arial" w:cs="Arial"/>
          <w:sz w:val="26"/>
          <w:szCs w:val="26"/>
        </w:rPr>
        <w:t xml:space="preserve">e </w:t>
      </w:r>
      <w:r w:rsidR="000907CE">
        <w:rPr>
          <w:rFonts w:ascii="Arial" w:hAnsi="Arial" w:cs="Arial"/>
          <w:sz w:val="26"/>
          <w:szCs w:val="26"/>
        </w:rPr>
        <w:t>l</w:t>
      </w:r>
      <w:r w:rsidR="000907CE" w:rsidRPr="00DA1CF5">
        <w:rPr>
          <w:rFonts w:ascii="Arial" w:hAnsi="Arial" w:cs="Arial"/>
          <w:sz w:val="26"/>
          <w:szCs w:val="26"/>
        </w:rPr>
        <w:t>a Policía Vial Estatal</w:t>
      </w:r>
      <w:r w:rsidR="000907CE">
        <w:rPr>
          <w:rFonts w:ascii="Arial" w:hAnsi="Arial" w:cs="Arial"/>
          <w:sz w:val="26"/>
          <w:szCs w:val="26"/>
        </w:rPr>
        <w:t>, Dirección de Tránsito, d</w:t>
      </w:r>
      <w:r w:rsidR="000907CE" w:rsidRPr="00DA1CF5">
        <w:rPr>
          <w:rFonts w:ascii="Arial" w:hAnsi="Arial" w:cs="Arial"/>
          <w:sz w:val="26"/>
          <w:szCs w:val="26"/>
        </w:rPr>
        <w:t xml:space="preserve">e </w:t>
      </w:r>
      <w:r w:rsidR="000907CE">
        <w:rPr>
          <w:rFonts w:ascii="Arial" w:hAnsi="Arial" w:cs="Arial"/>
          <w:sz w:val="26"/>
          <w:szCs w:val="26"/>
        </w:rPr>
        <w:t>l</w:t>
      </w:r>
      <w:r w:rsidR="000907CE" w:rsidRPr="00DA1CF5">
        <w:rPr>
          <w:rFonts w:ascii="Arial" w:hAnsi="Arial" w:cs="Arial"/>
          <w:sz w:val="26"/>
          <w:szCs w:val="26"/>
        </w:rPr>
        <w:t xml:space="preserve">a Secretaría </w:t>
      </w:r>
      <w:r w:rsidR="000907CE">
        <w:rPr>
          <w:rFonts w:ascii="Arial" w:hAnsi="Arial" w:cs="Arial"/>
          <w:sz w:val="26"/>
          <w:szCs w:val="26"/>
        </w:rPr>
        <w:t>d</w:t>
      </w:r>
      <w:r w:rsidR="000907CE" w:rsidRPr="00DA1CF5">
        <w:rPr>
          <w:rFonts w:ascii="Arial" w:hAnsi="Arial" w:cs="Arial"/>
          <w:sz w:val="26"/>
          <w:szCs w:val="26"/>
        </w:rPr>
        <w:t xml:space="preserve">e Seguridad Pública </w:t>
      </w:r>
      <w:r w:rsidR="000907CE">
        <w:rPr>
          <w:rFonts w:ascii="Arial" w:hAnsi="Arial" w:cs="Arial"/>
          <w:sz w:val="26"/>
          <w:szCs w:val="26"/>
        </w:rPr>
        <w:t>d</w:t>
      </w:r>
      <w:r w:rsidR="000907CE" w:rsidRPr="00DA1CF5">
        <w:rPr>
          <w:rFonts w:ascii="Arial" w:hAnsi="Arial" w:cs="Arial"/>
          <w:sz w:val="26"/>
          <w:szCs w:val="26"/>
        </w:rPr>
        <w:t xml:space="preserve">el Estado </w:t>
      </w:r>
      <w:r w:rsidR="000907CE">
        <w:rPr>
          <w:rFonts w:ascii="Arial" w:hAnsi="Arial" w:cs="Arial"/>
          <w:sz w:val="26"/>
          <w:szCs w:val="26"/>
        </w:rPr>
        <w:t>d</w:t>
      </w:r>
      <w:r w:rsidR="000907CE" w:rsidRPr="00DA1CF5">
        <w:rPr>
          <w:rFonts w:ascii="Arial" w:hAnsi="Arial" w:cs="Arial"/>
          <w:sz w:val="26"/>
          <w:szCs w:val="26"/>
        </w:rPr>
        <w:t>e Oaxaca</w:t>
      </w:r>
      <w:r w:rsidR="00301C27">
        <w:rPr>
          <w:rFonts w:ascii="Arial" w:hAnsi="Arial" w:cs="Arial"/>
          <w:sz w:val="26"/>
          <w:szCs w:val="26"/>
        </w:rPr>
        <w:t xml:space="preserve">, </w:t>
      </w:r>
      <w:r w:rsidR="00B02BD3">
        <w:rPr>
          <w:rFonts w:ascii="Arial" w:hAnsi="Arial" w:cs="Arial"/>
          <w:sz w:val="26"/>
          <w:szCs w:val="26"/>
        </w:rPr>
        <w:t xml:space="preserve">al </w:t>
      </w:r>
      <w:r>
        <w:rPr>
          <w:rFonts w:ascii="Arial" w:hAnsi="Arial" w:cs="Arial"/>
          <w:sz w:val="26"/>
          <w:szCs w:val="26"/>
        </w:rPr>
        <w:t xml:space="preserve">no </w:t>
      </w:r>
      <w:r w:rsidR="00B02BD3">
        <w:rPr>
          <w:rFonts w:ascii="Arial" w:hAnsi="Arial" w:cs="Arial"/>
          <w:sz w:val="26"/>
          <w:szCs w:val="26"/>
        </w:rPr>
        <w:t xml:space="preserve">haber sido </w:t>
      </w:r>
      <w:r>
        <w:rPr>
          <w:rFonts w:ascii="Arial" w:hAnsi="Arial" w:cs="Arial"/>
          <w:sz w:val="26"/>
          <w:szCs w:val="26"/>
        </w:rPr>
        <w:t xml:space="preserve">impugnada, </w:t>
      </w:r>
      <w:r w:rsidR="00B02BD3">
        <w:rPr>
          <w:rFonts w:ascii="Arial" w:hAnsi="Arial" w:cs="Arial"/>
          <w:sz w:val="26"/>
          <w:szCs w:val="26"/>
        </w:rPr>
        <w:t xml:space="preserve">se acreditó </w:t>
      </w:r>
      <w:r w:rsidR="00796483">
        <w:rPr>
          <w:rFonts w:ascii="Arial" w:hAnsi="Arial" w:cs="Arial"/>
          <w:sz w:val="26"/>
          <w:szCs w:val="26"/>
        </w:rPr>
        <w:t xml:space="preserve">con las copias certificadas de sus contratos de enganche voluntario, </w:t>
      </w:r>
      <w:r w:rsidRPr="009B59DB">
        <w:rPr>
          <w:rFonts w:ascii="Arial" w:hAnsi="Arial" w:cs="Arial"/>
          <w:sz w:val="26"/>
          <w:szCs w:val="26"/>
        </w:rPr>
        <w:t>en términos de</w:t>
      </w:r>
      <w:r w:rsidR="00796483">
        <w:rPr>
          <w:rFonts w:ascii="Arial" w:hAnsi="Arial" w:cs="Arial"/>
          <w:sz w:val="26"/>
          <w:szCs w:val="26"/>
        </w:rPr>
        <w:t xml:space="preserve"> </w:t>
      </w:r>
      <w:r w:rsidRPr="009B59DB">
        <w:rPr>
          <w:rFonts w:ascii="Arial" w:hAnsi="Arial" w:cs="Arial"/>
          <w:sz w:val="26"/>
          <w:szCs w:val="26"/>
        </w:rPr>
        <w:t>l</w:t>
      </w:r>
      <w:r w:rsidR="00796483">
        <w:rPr>
          <w:rFonts w:ascii="Arial" w:hAnsi="Arial" w:cs="Arial"/>
          <w:sz w:val="26"/>
          <w:szCs w:val="26"/>
        </w:rPr>
        <w:t>o dispuesto por el</w:t>
      </w:r>
      <w:r w:rsidRPr="009B59DB">
        <w:rPr>
          <w:rFonts w:ascii="Arial" w:hAnsi="Arial" w:cs="Arial"/>
          <w:sz w:val="26"/>
          <w:szCs w:val="26"/>
        </w:rPr>
        <w:t xml:space="preserve">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w:t>
      </w:r>
    </w:p>
    <w:p w14:paraId="3D2EDEA7" w14:textId="3D7ECFD1" w:rsidR="00301C27" w:rsidRDefault="00301C27" w:rsidP="00301C27">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w:t>
      </w:r>
      <w:r>
        <w:rPr>
          <w:rFonts w:ascii="Arial" w:hAnsi="Arial" w:cs="Arial"/>
          <w:sz w:val="26"/>
          <w:szCs w:val="26"/>
        </w:rPr>
        <w:t xml:space="preserve">Procedimiento y Justicia Administrativa para el Estado de Oaxaca, </w:t>
      </w:r>
      <w:r w:rsidRPr="009B59DB">
        <w:rPr>
          <w:rFonts w:ascii="Arial" w:hAnsi="Arial" w:cs="Arial"/>
          <w:sz w:val="26"/>
          <w:szCs w:val="26"/>
        </w:rPr>
        <w:t>respecto a dichas causales</w:t>
      </w:r>
      <w:r w:rsidR="00B02BD3">
        <w:rPr>
          <w:rFonts w:ascii="Arial" w:hAnsi="Arial" w:cs="Arial"/>
          <w:sz w:val="26"/>
          <w:szCs w:val="26"/>
        </w:rPr>
        <w:t xml:space="preserve">, se analizan </w:t>
      </w:r>
      <w:r>
        <w:rPr>
          <w:rFonts w:ascii="Arial" w:hAnsi="Arial" w:cs="Arial"/>
          <w:sz w:val="26"/>
          <w:szCs w:val="26"/>
        </w:rPr>
        <w:t xml:space="preserve">las manifestaciones realizadas por las </w:t>
      </w:r>
      <w:r>
        <w:rPr>
          <w:rFonts w:ascii="Arial" w:hAnsi="Arial" w:cs="Arial"/>
          <w:sz w:val="26"/>
          <w:szCs w:val="26"/>
        </w:rPr>
        <w:lastRenderedPageBreak/>
        <w:t xml:space="preserve">demandadas </w:t>
      </w:r>
      <w:r w:rsidR="00B02BD3" w:rsidRPr="00DA1CF5">
        <w:rPr>
          <w:rFonts w:ascii="Arial" w:hAnsi="Arial" w:cs="Arial"/>
          <w:sz w:val="26"/>
          <w:szCs w:val="26"/>
        </w:rPr>
        <w:t>Policía</w:t>
      </w:r>
      <w:r w:rsidR="00B02BD3">
        <w:rPr>
          <w:rFonts w:ascii="Arial" w:hAnsi="Arial" w:cs="Arial"/>
          <w:sz w:val="26"/>
          <w:szCs w:val="26"/>
        </w:rPr>
        <w:t>s</w:t>
      </w:r>
      <w:r w:rsidR="00B02BD3" w:rsidRPr="00DA1CF5">
        <w:rPr>
          <w:rFonts w:ascii="Arial" w:hAnsi="Arial" w:cs="Arial"/>
          <w:sz w:val="26"/>
          <w:szCs w:val="26"/>
        </w:rPr>
        <w:t xml:space="preserve"> Vial</w:t>
      </w:r>
      <w:r w:rsidR="00B02BD3">
        <w:rPr>
          <w:rFonts w:ascii="Arial" w:hAnsi="Arial" w:cs="Arial"/>
          <w:sz w:val="26"/>
          <w:szCs w:val="26"/>
        </w:rPr>
        <w:t>es</w:t>
      </w:r>
      <w:r w:rsidR="00B02BD3" w:rsidRPr="00DA1CF5">
        <w:rPr>
          <w:rFonts w:ascii="Arial" w:hAnsi="Arial" w:cs="Arial"/>
          <w:sz w:val="26"/>
          <w:szCs w:val="26"/>
        </w:rPr>
        <w:t xml:space="preserve"> </w:t>
      </w:r>
      <w:r w:rsidR="00B02BD3">
        <w:rPr>
          <w:rFonts w:ascii="Arial" w:hAnsi="Arial" w:cs="Arial"/>
          <w:sz w:val="26"/>
          <w:szCs w:val="26"/>
        </w:rPr>
        <w:t xml:space="preserve">Estatales </w:t>
      </w:r>
      <w:proofErr w:type="spellStart"/>
      <w:r w:rsidR="00B02BD3">
        <w:rPr>
          <w:rFonts w:ascii="Arial" w:hAnsi="Arial" w:cs="Arial"/>
          <w:sz w:val="26"/>
          <w:szCs w:val="26"/>
        </w:rPr>
        <w:t>Delmar</w:t>
      </w:r>
      <w:proofErr w:type="spellEnd"/>
      <w:r w:rsidR="00B02BD3">
        <w:rPr>
          <w:rFonts w:ascii="Arial" w:hAnsi="Arial" w:cs="Arial"/>
          <w:sz w:val="26"/>
          <w:szCs w:val="26"/>
        </w:rPr>
        <w:t xml:space="preserve"> Antonio García, Anthony Villalobos Hernández y Max Alberto Hernández </w:t>
      </w:r>
      <w:proofErr w:type="spellStart"/>
      <w:r w:rsidR="00B02BD3">
        <w:rPr>
          <w:rFonts w:ascii="Arial" w:hAnsi="Arial" w:cs="Arial"/>
          <w:sz w:val="26"/>
          <w:szCs w:val="26"/>
        </w:rPr>
        <w:t>Méndoza</w:t>
      </w:r>
      <w:proofErr w:type="spellEnd"/>
      <w:r w:rsidR="00B02BD3">
        <w:rPr>
          <w:rFonts w:ascii="Arial" w:hAnsi="Arial" w:cs="Arial"/>
          <w:sz w:val="26"/>
          <w:szCs w:val="26"/>
        </w:rPr>
        <w:t>, adscritos a l</w:t>
      </w:r>
      <w:r w:rsidR="00B02BD3" w:rsidRPr="00DA1CF5">
        <w:rPr>
          <w:rFonts w:ascii="Arial" w:hAnsi="Arial" w:cs="Arial"/>
          <w:sz w:val="26"/>
          <w:szCs w:val="26"/>
        </w:rPr>
        <w:t xml:space="preserve">a Dirección General </w:t>
      </w:r>
      <w:r w:rsidR="00B02BD3">
        <w:rPr>
          <w:rFonts w:ascii="Arial" w:hAnsi="Arial" w:cs="Arial"/>
          <w:sz w:val="26"/>
          <w:szCs w:val="26"/>
        </w:rPr>
        <w:t>d</w:t>
      </w:r>
      <w:r w:rsidR="00B02BD3" w:rsidRPr="00DA1CF5">
        <w:rPr>
          <w:rFonts w:ascii="Arial" w:hAnsi="Arial" w:cs="Arial"/>
          <w:sz w:val="26"/>
          <w:szCs w:val="26"/>
        </w:rPr>
        <w:t xml:space="preserve">e </w:t>
      </w:r>
      <w:r w:rsidR="00B02BD3">
        <w:rPr>
          <w:rFonts w:ascii="Arial" w:hAnsi="Arial" w:cs="Arial"/>
          <w:sz w:val="26"/>
          <w:szCs w:val="26"/>
        </w:rPr>
        <w:t>l</w:t>
      </w:r>
      <w:r w:rsidR="00B02BD3" w:rsidRPr="00DA1CF5">
        <w:rPr>
          <w:rFonts w:ascii="Arial" w:hAnsi="Arial" w:cs="Arial"/>
          <w:sz w:val="26"/>
          <w:szCs w:val="26"/>
        </w:rPr>
        <w:t>a Policía Vial Estatal</w:t>
      </w:r>
      <w:r w:rsidR="00B02BD3">
        <w:rPr>
          <w:rFonts w:ascii="Arial" w:hAnsi="Arial" w:cs="Arial"/>
          <w:sz w:val="26"/>
          <w:szCs w:val="26"/>
        </w:rPr>
        <w:t>, Dirección de Tránsito, d</w:t>
      </w:r>
      <w:r w:rsidR="00B02BD3" w:rsidRPr="00DA1CF5">
        <w:rPr>
          <w:rFonts w:ascii="Arial" w:hAnsi="Arial" w:cs="Arial"/>
          <w:sz w:val="26"/>
          <w:szCs w:val="26"/>
        </w:rPr>
        <w:t xml:space="preserve">e </w:t>
      </w:r>
      <w:r w:rsidR="00B02BD3">
        <w:rPr>
          <w:rFonts w:ascii="Arial" w:hAnsi="Arial" w:cs="Arial"/>
          <w:sz w:val="26"/>
          <w:szCs w:val="26"/>
        </w:rPr>
        <w:t>l</w:t>
      </w:r>
      <w:r w:rsidR="00B02BD3" w:rsidRPr="00DA1CF5">
        <w:rPr>
          <w:rFonts w:ascii="Arial" w:hAnsi="Arial" w:cs="Arial"/>
          <w:sz w:val="26"/>
          <w:szCs w:val="26"/>
        </w:rPr>
        <w:t xml:space="preserve">a Secretaría </w:t>
      </w:r>
      <w:r w:rsidR="00B02BD3">
        <w:rPr>
          <w:rFonts w:ascii="Arial" w:hAnsi="Arial" w:cs="Arial"/>
          <w:sz w:val="26"/>
          <w:szCs w:val="26"/>
        </w:rPr>
        <w:t>d</w:t>
      </w:r>
      <w:r w:rsidR="00B02BD3" w:rsidRPr="00DA1CF5">
        <w:rPr>
          <w:rFonts w:ascii="Arial" w:hAnsi="Arial" w:cs="Arial"/>
          <w:sz w:val="26"/>
          <w:szCs w:val="26"/>
        </w:rPr>
        <w:t xml:space="preserve">e Seguridad Pública </w:t>
      </w:r>
      <w:r w:rsidR="00B02BD3">
        <w:rPr>
          <w:rFonts w:ascii="Arial" w:hAnsi="Arial" w:cs="Arial"/>
          <w:sz w:val="26"/>
          <w:szCs w:val="26"/>
        </w:rPr>
        <w:t>d</w:t>
      </w:r>
      <w:r w:rsidR="00B02BD3" w:rsidRPr="00DA1CF5">
        <w:rPr>
          <w:rFonts w:ascii="Arial" w:hAnsi="Arial" w:cs="Arial"/>
          <w:sz w:val="26"/>
          <w:szCs w:val="26"/>
        </w:rPr>
        <w:t xml:space="preserve">el Estado </w:t>
      </w:r>
      <w:r w:rsidR="00B02BD3">
        <w:rPr>
          <w:rFonts w:ascii="Arial" w:hAnsi="Arial" w:cs="Arial"/>
          <w:sz w:val="26"/>
          <w:szCs w:val="26"/>
        </w:rPr>
        <w:t>d</w:t>
      </w:r>
      <w:r w:rsidR="00B02BD3" w:rsidRPr="00DA1CF5">
        <w:rPr>
          <w:rFonts w:ascii="Arial" w:hAnsi="Arial" w:cs="Arial"/>
          <w:sz w:val="26"/>
          <w:szCs w:val="26"/>
        </w:rPr>
        <w:t>e Oaxaca</w:t>
      </w:r>
      <w:r w:rsidR="00B02BD3">
        <w:rPr>
          <w:rFonts w:ascii="Arial" w:hAnsi="Arial" w:cs="Arial"/>
          <w:sz w:val="26"/>
          <w:szCs w:val="26"/>
        </w:rPr>
        <w:t xml:space="preserve">, </w:t>
      </w:r>
      <w:r>
        <w:rPr>
          <w:rFonts w:ascii="Arial" w:hAnsi="Arial" w:cs="Arial"/>
          <w:sz w:val="26"/>
          <w:szCs w:val="26"/>
        </w:rPr>
        <w:t>al contestar la demanda entablada en su contra, en las que señalaron la actualización de la causal</w:t>
      </w:r>
      <w:r w:rsidR="00610740">
        <w:rPr>
          <w:rFonts w:ascii="Arial" w:hAnsi="Arial" w:cs="Arial"/>
          <w:sz w:val="26"/>
          <w:szCs w:val="26"/>
        </w:rPr>
        <w:t xml:space="preserve"> </w:t>
      </w:r>
      <w:r>
        <w:rPr>
          <w:rFonts w:ascii="Arial" w:hAnsi="Arial" w:cs="Arial"/>
          <w:sz w:val="26"/>
          <w:szCs w:val="26"/>
        </w:rPr>
        <w:t>prevista</w:t>
      </w:r>
      <w:r w:rsidR="00610740">
        <w:rPr>
          <w:rFonts w:ascii="Arial" w:hAnsi="Arial" w:cs="Arial"/>
          <w:sz w:val="26"/>
          <w:szCs w:val="26"/>
        </w:rPr>
        <w:t xml:space="preserve"> </w:t>
      </w:r>
      <w:r>
        <w:rPr>
          <w:rFonts w:ascii="Arial" w:hAnsi="Arial" w:cs="Arial"/>
          <w:sz w:val="26"/>
          <w:szCs w:val="26"/>
        </w:rPr>
        <w:t>por la fracci</w:t>
      </w:r>
      <w:r w:rsidR="00610740">
        <w:rPr>
          <w:rFonts w:ascii="Arial" w:hAnsi="Arial" w:cs="Arial"/>
          <w:sz w:val="26"/>
          <w:szCs w:val="26"/>
        </w:rPr>
        <w:t>ó</w:t>
      </w:r>
      <w:r w:rsidR="00C50BC1">
        <w:rPr>
          <w:rFonts w:ascii="Arial" w:hAnsi="Arial" w:cs="Arial"/>
          <w:sz w:val="26"/>
          <w:szCs w:val="26"/>
        </w:rPr>
        <w:t xml:space="preserve">n </w:t>
      </w:r>
      <w:r>
        <w:rPr>
          <w:rFonts w:ascii="Arial" w:hAnsi="Arial" w:cs="Arial"/>
          <w:sz w:val="26"/>
          <w:szCs w:val="26"/>
        </w:rPr>
        <w:t>IX del artículo 161 de la Ley recién invocada</w:t>
      </w:r>
      <w:r w:rsidR="00610740">
        <w:rPr>
          <w:rFonts w:ascii="Arial" w:hAnsi="Arial" w:cs="Arial"/>
          <w:sz w:val="26"/>
          <w:szCs w:val="26"/>
        </w:rPr>
        <w:t>;</w:t>
      </w:r>
      <w:r>
        <w:rPr>
          <w:rFonts w:ascii="Arial" w:hAnsi="Arial" w:cs="Arial"/>
          <w:sz w:val="26"/>
          <w:szCs w:val="26"/>
        </w:rPr>
        <w:t xml:space="preserve"> señalando que </w:t>
      </w:r>
      <w:r w:rsidR="00796483">
        <w:rPr>
          <w:rFonts w:ascii="Arial" w:hAnsi="Arial" w:cs="Arial"/>
          <w:sz w:val="26"/>
          <w:szCs w:val="26"/>
        </w:rPr>
        <w:t>la</w:t>
      </w:r>
      <w:r w:rsidR="009461EB">
        <w:rPr>
          <w:rFonts w:ascii="Arial" w:hAnsi="Arial" w:cs="Arial"/>
          <w:sz w:val="26"/>
          <w:szCs w:val="26"/>
        </w:rPr>
        <w:t xml:space="preserve"> </w:t>
      </w:r>
      <w:r w:rsidR="00796483">
        <w:rPr>
          <w:rFonts w:ascii="Arial" w:hAnsi="Arial" w:cs="Arial"/>
          <w:sz w:val="26"/>
          <w:szCs w:val="26"/>
        </w:rPr>
        <w:t xml:space="preserve">parte </w:t>
      </w:r>
      <w:r w:rsidR="009461EB">
        <w:rPr>
          <w:rFonts w:ascii="Arial" w:hAnsi="Arial" w:cs="Arial"/>
          <w:sz w:val="26"/>
          <w:szCs w:val="26"/>
        </w:rPr>
        <w:t>actor</w:t>
      </w:r>
      <w:r w:rsidR="00796483">
        <w:rPr>
          <w:rFonts w:ascii="Arial" w:hAnsi="Arial" w:cs="Arial"/>
          <w:sz w:val="26"/>
          <w:szCs w:val="26"/>
        </w:rPr>
        <w:t>a</w:t>
      </w:r>
      <w:r w:rsidR="009461EB">
        <w:rPr>
          <w:rFonts w:ascii="Arial" w:hAnsi="Arial" w:cs="Arial"/>
          <w:sz w:val="26"/>
          <w:szCs w:val="26"/>
        </w:rPr>
        <w:t xml:space="preserve"> no </w:t>
      </w:r>
      <w:r w:rsidR="006C378C">
        <w:rPr>
          <w:rFonts w:ascii="Arial" w:hAnsi="Arial" w:cs="Arial"/>
          <w:sz w:val="26"/>
          <w:szCs w:val="26"/>
        </w:rPr>
        <w:t xml:space="preserve">acredita su interés jurídico o legítimo para reclamar las pretensiones que manifiesta en su demanda, al no advertirse el acto administrativo emitido en su contra; así como que no </w:t>
      </w:r>
      <w:r w:rsidR="009461EB">
        <w:rPr>
          <w:rFonts w:ascii="Arial" w:hAnsi="Arial" w:cs="Arial"/>
          <w:sz w:val="26"/>
          <w:szCs w:val="26"/>
        </w:rPr>
        <w:t xml:space="preserve">demuestra la existencia del acto impugnado, consistente en </w:t>
      </w:r>
      <w:r w:rsidR="00B02BD3">
        <w:rPr>
          <w:rFonts w:ascii="Arial" w:hAnsi="Arial" w:cs="Arial"/>
          <w:sz w:val="26"/>
          <w:szCs w:val="26"/>
        </w:rPr>
        <w:t xml:space="preserve">las actas </w:t>
      </w:r>
      <w:r w:rsidR="009461EB">
        <w:rPr>
          <w:rFonts w:ascii="Arial" w:hAnsi="Arial" w:cs="Arial"/>
          <w:sz w:val="26"/>
          <w:szCs w:val="26"/>
        </w:rPr>
        <w:t>de infracción folio</w:t>
      </w:r>
      <w:r w:rsidR="00B02BD3">
        <w:rPr>
          <w:rFonts w:ascii="Arial" w:hAnsi="Arial" w:cs="Arial"/>
          <w:sz w:val="26"/>
          <w:szCs w:val="26"/>
        </w:rPr>
        <w:t>s</w:t>
      </w:r>
      <w:r w:rsidR="009461EB">
        <w:rPr>
          <w:rFonts w:ascii="Arial" w:hAnsi="Arial" w:cs="Arial"/>
          <w:sz w:val="26"/>
          <w:szCs w:val="26"/>
        </w:rPr>
        <w:t xml:space="preserve"> </w:t>
      </w:r>
      <w:r w:rsidR="00500A1F">
        <w:rPr>
          <w:rFonts w:ascii="Arial" w:hAnsi="Arial" w:cs="Arial"/>
          <w:sz w:val="26"/>
          <w:szCs w:val="26"/>
        </w:rPr>
        <w:t>**********</w:t>
      </w:r>
      <w:r w:rsidR="00B02BD3">
        <w:rPr>
          <w:rFonts w:ascii="Arial" w:hAnsi="Arial" w:cs="Arial"/>
          <w:sz w:val="26"/>
          <w:szCs w:val="26"/>
        </w:rPr>
        <w:t xml:space="preserve"> de veintidós de agosto de dos </w:t>
      </w:r>
      <w:r w:rsidR="009461EB">
        <w:rPr>
          <w:rFonts w:ascii="Arial" w:hAnsi="Arial" w:cs="Arial"/>
          <w:sz w:val="26"/>
          <w:szCs w:val="26"/>
        </w:rPr>
        <w:t>mil diecinueve</w:t>
      </w:r>
      <w:r>
        <w:rPr>
          <w:rFonts w:ascii="Arial" w:hAnsi="Arial" w:cs="Arial"/>
          <w:sz w:val="26"/>
          <w:szCs w:val="26"/>
        </w:rPr>
        <w:t xml:space="preserve">.- - - - - - </w:t>
      </w:r>
    </w:p>
    <w:p w14:paraId="74BFD218" w14:textId="63198C8B" w:rsidR="00504A36" w:rsidRPr="00504A36" w:rsidRDefault="006C378C" w:rsidP="00482363">
      <w:pPr>
        <w:tabs>
          <w:tab w:val="left" w:pos="3828"/>
        </w:tabs>
        <w:spacing w:before="240" w:after="0" w:line="360" w:lineRule="auto"/>
        <w:ind w:firstLine="567"/>
        <w:jc w:val="both"/>
        <w:rPr>
          <w:rFonts w:ascii="Arial" w:hAnsi="Arial" w:cs="Arial"/>
          <w:sz w:val="26"/>
          <w:szCs w:val="26"/>
        </w:rPr>
      </w:pPr>
      <w:r>
        <w:rPr>
          <w:rFonts w:ascii="Arial" w:hAnsi="Arial" w:cs="Arial"/>
          <w:sz w:val="26"/>
          <w:szCs w:val="26"/>
        </w:rPr>
        <w:t>En cuanto a la falta de acreditación del interés jurídico o legítimo, resulta equivocada la aseveración que realizan las demandadas; porque del contenido a los datos asentados en l</w:t>
      </w:r>
      <w:r w:rsidR="00B02BD3">
        <w:rPr>
          <w:rFonts w:ascii="Arial" w:hAnsi="Arial" w:cs="Arial"/>
          <w:sz w:val="26"/>
          <w:szCs w:val="26"/>
        </w:rPr>
        <w:t>as</w:t>
      </w:r>
      <w:r>
        <w:rPr>
          <w:rFonts w:ascii="Arial" w:hAnsi="Arial" w:cs="Arial"/>
          <w:sz w:val="26"/>
          <w:szCs w:val="26"/>
        </w:rPr>
        <w:t xml:space="preserve"> acta</w:t>
      </w:r>
      <w:r w:rsidR="00B02BD3">
        <w:rPr>
          <w:rFonts w:ascii="Arial" w:hAnsi="Arial" w:cs="Arial"/>
          <w:sz w:val="26"/>
          <w:szCs w:val="26"/>
        </w:rPr>
        <w:t>s</w:t>
      </w:r>
      <w:r>
        <w:rPr>
          <w:rFonts w:ascii="Arial" w:hAnsi="Arial" w:cs="Arial"/>
          <w:sz w:val="26"/>
          <w:szCs w:val="26"/>
        </w:rPr>
        <w:t xml:space="preserve"> de infracción de tránsito número</w:t>
      </w:r>
      <w:r w:rsidR="00B02BD3">
        <w:rPr>
          <w:rFonts w:ascii="Arial" w:hAnsi="Arial" w:cs="Arial"/>
          <w:sz w:val="26"/>
          <w:szCs w:val="26"/>
        </w:rPr>
        <w:t>s</w:t>
      </w:r>
      <w:r>
        <w:rPr>
          <w:rFonts w:ascii="Arial" w:hAnsi="Arial" w:cs="Arial"/>
          <w:sz w:val="26"/>
          <w:szCs w:val="26"/>
        </w:rPr>
        <w:t xml:space="preserve"> </w:t>
      </w:r>
      <w:r w:rsidR="00500A1F">
        <w:rPr>
          <w:rFonts w:ascii="Arial" w:hAnsi="Arial" w:cs="Arial"/>
          <w:sz w:val="26"/>
          <w:szCs w:val="26"/>
        </w:rPr>
        <w:t>**********</w:t>
      </w:r>
      <w:r w:rsidR="00B02BD3">
        <w:rPr>
          <w:rFonts w:ascii="Arial" w:hAnsi="Arial" w:cs="Arial"/>
          <w:sz w:val="26"/>
          <w:szCs w:val="26"/>
        </w:rPr>
        <w:t xml:space="preserve"> de veintidós de agosto de dos mil diecinueve</w:t>
      </w:r>
      <w:r>
        <w:rPr>
          <w:rFonts w:ascii="Arial" w:hAnsi="Arial" w:cs="Arial"/>
          <w:sz w:val="26"/>
          <w:szCs w:val="26"/>
        </w:rPr>
        <w:t>, que fue</w:t>
      </w:r>
      <w:r w:rsidR="00B02BD3">
        <w:rPr>
          <w:rFonts w:ascii="Arial" w:hAnsi="Arial" w:cs="Arial"/>
          <w:sz w:val="26"/>
          <w:szCs w:val="26"/>
        </w:rPr>
        <w:t>ron</w:t>
      </w:r>
      <w:r>
        <w:rPr>
          <w:rFonts w:ascii="Arial" w:hAnsi="Arial" w:cs="Arial"/>
          <w:sz w:val="26"/>
          <w:szCs w:val="26"/>
        </w:rPr>
        <w:t xml:space="preserve"> </w:t>
      </w:r>
      <w:r w:rsidR="00796483">
        <w:rPr>
          <w:rFonts w:ascii="Arial" w:hAnsi="Arial" w:cs="Arial"/>
          <w:sz w:val="26"/>
          <w:szCs w:val="26"/>
        </w:rPr>
        <w:t>anexadas</w:t>
      </w:r>
      <w:r>
        <w:rPr>
          <w:rFonts w:ascii="Arial" w:hAnsi="Arial" w:cs="Arial"/>
          <w:sz w:val="26"/>
          <w:szCs w:val="26"/>
        </w:rPr>
        <w:t xml:space="preserve"> por </w:t>
      </w:r>
      <w:r w:rsidR="007126ED">
        <w:rPr>
          <w:rFonts w:ascii="Arial" w:hAnsi="Arial" w:cs="Arial"/>
          <w:sz w:val="26"/>
          <w:szCs w:val="26"/>
        </w:rPr>
        <w:t xml:space="preserve">la parte actora </w:t>
      </w:r>
      <w:r>
        <w:rPr>
          <w:rFonts w:ascii="Arial" w:hAnsi="Arial" w:cs="Arial"/>
          <w:sz w:val="26"/>
          <w:szCs w:val="26"/>
        </w:rPr>
        <w:t>junto con su escrito inicial</w:t>
      </w:r>
      <w:r w:rsidR="007126ED">
        <w:rPr>
          <w:rFonts w:ascii="Arial" w:hAnsi="Arial" w:cs="Arial"/>
          <w:sz w:val="26"/>
          <w:szCs w:val="26"/>
        </w:rPr>
        <w:t xml:space="preserve">; documentales que aun cuando </w:t>
      </w:r>
      <w:r w:rsidR="00AD4AD7">
        <w:rPr>
          <w:rFonts w:ascii="Arial" w:hAnsi="Arial" w:cs="Arial"/>
          <w:sz w:val="26"/>
          <w:szCs w:val="26"/>
        </w:rPr>
        <w:t xml:space="preserve">se exhibieron </w:t>
      </w:r>
      <w:r w:rsidR="007126ED">
        <w:rPr>
          <w:rFonts w:ascii="Arial" w:hAnsi="Arial" w:cs="Arial"/>
          <w:sz w:val="26"/>
          <w:szCs w:val="26"/>
        </w:rPr>
        <w:t xml:space="preserve">en copias simples, </w:t>
      </w:r>
      <w:r w:rsidR="00504A36">
        <w:rPr>
          <w:rFonts w:ascii="Arial" w:hAnsi="Arial" w:cs="Arial"/>
          <w:sz w:val="26"/>
          <w:szCs w:val="26"/>
        </w:rPr>
        <w:t>al</w:t>
      </w:r>
      <w:r w:rsidR="00796483">
        <w:rPr>
          <w:rFonts w:ascii="Arial" w:hAnsi="Arial" w:cs="Arial"/>
          <w:sz w:val="26"/>
          <w:szCs w:val="26"/>
        </w:rPr>
        <w:t xml:space="preserve"> </w:t>
      </w:r>
      <w:r w:rsidR="00AD4AD7">
        <w:rPr>
          <w:rFonts w:ascii="Arial" w:hAnsi="Arial" w:cs="Arial"/>
          <w:sz w:val="26"/>
          <w:szCs w:val="26"/>
        </w:rPr>
        <w:t xml:space="preserve">haber sido </w:t>
      </w:r>
      <w:r w:rsidR="00504A36">
        <w:rPr>
          <w:rFonts w:ascii="Arial" w:hAnsi="Arial" w:cs="Arial"/>
          <w:sz w:val="26"/>
          <w:szCs w:val="26"/>
        </w:rPr>
        <w:t xml:space="preserve">adminiculadas </w:t>
      </w:r>
      <w:r w:rsidR="00AD4AD7">
        <w:rPr>
          <w:rFonts w:ascii="Arial" w:hAnsi="Arial" w:cs="Arial"/>
          <w:sz w:val="26"/>
          <w:szCs w:val="26"/>
        </w:rPr>
        <w:t xml:space="preserve">con los recibos de pago folios </w:t>
      </w:r>
      <w:r w:rsidR="00136CF4">
        <w:rPr>
          <w:rFonts w:ascii="Arial" w:hAnsi="Arial" w:cs="Arial"/>
          <w:sz w:val="26"/>
          <w:szCs w:val="26"/>
        </w:rPr>
        <w:t>**********</w:t>
      </w:r>
      <w:r w:rsidR="00AD4AD7">
        <w:rPr>
          <w:rFonts w:ascii="Arial" w:hAnsi="Arial" w:cs="Arial"/>
          <w:sz w:val="26"/>
          <w:szCs w:val="26"/>
        </w:rPr>
        <w:t xml:space="preserve"> de los que se deriva que los actores realizaron el pago de multa por infracción</w:t>
      </w:r>
      <w:r w:rsidR="00482363">
        <w:rPr>
          <w:rFonts w:ascii="Arial" w:hAnsi="Arial" w:cs="Arial"/>
          <w:sz w:val="26"/>
          <w:szCs w:val="26"/>
        </w:rPr>
        <w:t xml:space="preserve"> </w:t>
      </w:r>
      <w:r w:rsidR="00AD4AD7">
        <w:rPr>
          <w:rFonts w:ascii="Arial" w:hAnsi="Arial" w:cs="Arial"/>
          <w:sz w:val="26"/>
          <w:szCs w:val="26"/>
        </w:rPr>
        <w:t xml:space="preserve">a la Ley de Tránsito Reformada y en las que constan los datos </w:t>
      </w:r>
      <w:r w:rsidR="00482363">
        <w:rPr>
          <w:rFonts w:ascii="Arial" w:hAnsi="Arial" w:cs="Arial"/>
          <w:sz w:val="26"/>
          <w:szCs w:val="26"/>
        </w:rPr>
        <w:t>de las citadas actas de infracción</w:t>
      </w:r>
      <w:r w:rsidR="00AD4AD7">
        <w:rPr>
          <w:rFonts w:ascii="Arial" w:hAnsi="Arial" w:cs="Arial"/>
          <w:sz w:val="26"/>
          <w:szCs w:val="26"/>
        </w:rPr>
        <w:t>,</w:t>
      </w:r>
      <w:r w:rsidR="00504A36">
        <w:rPr>
          <w:rFonts w:ascii="Arial" w:hAnsi="Arial" w:cs="Arial"/>
          <w:sz w:val="26"/>
          <w:szCs w:val="26"/>
        </w:rPr>
        <w:t xml:space="preserve"> </w:t>
      </w:r>
      <w:r w:rsidR="00796483">
        <w:rPr>
          <w:rFonts w:ascii="Arial" w:hAnsi="Arial" w:cs="Arial"/>
          <w:sz w:val="26"/>
          <w:szCs w:val="26"/>
        </w:rPr>
        <w:t xml:space="preserve">crea en el ánimo en esta juzgadora </w:t>
      </w:r>
      <w:r w:rsidR="00482363">
        <w:rPr>
          <w:rFonts w:ascii="Arial" w:hAnsi="Arial" w:cs="Arial"/>
          <w:sz w:val="26"/>
          <w:szCs w:val="26"/>
        </w:rPr>
        <w:t xml:space="preserve">convicción </w:t>
      </w:r>
      <w:r w:rsidR="00504A36">
        <w:rPr>
          <w:rFonts w:ascii="Arial" w:hAnsi="Arial" w:cs="Arial"/>
          <w:sz w:val="26"/>
          <w:szCs w:val="26"/>
        </w:rPr>
        <w:t xml:space="preserve">de la existencia de su originales de donde fueron reproducidas, </w:t>
      </w:r>
      <w:r w:rsidR="00796483">
        <w:rPr>
          <w:rFonts w:ascii="Arial" w:hAnsi="Arial" w:cs="Arial"/>
          <w:sz w:val="26"/>
          <w:szCs w:val="26"/>
        </w:rPr>
        <w:t xml:space="preserve">por lo que se les otorga valor probatorio para los hechos que pretenden probar; </w:t>
      </w:r>
      <w:r w:rsidR="00504A36">
        <w:rPr>
          <w:rFonts w:ascii="Arial" w:hAnsi="Arial" w:cs="Arial"/>
          <w:sz w:val="26"/>
          <w:szCs w:val="26"/>
        </w:rPr>
        <w:t xml:space="preserve">sirve de </w:t>
      </w:r>
      <w:r w:rsidR="00796483">
        <w:rPr>
          <w:rFonts w:ascii="Arial" w:hAnsi="Arial" w:cs="Arial"/>
          <w:sz w:val="26"/>
          <w:szCs w:val="26"/>
        </w:rPr>
        <w:t xml:space="preserve">referencia, </w:t>
      </w:r>
      <w:r w:rsidR="00504A36">
        <w:rPr>
          <w:rFonts w:ascii="Arial" w:hAnsi="Arial" w:cs="Arial"/>
          <w:sz w:val="26"/>
          <w:szCs w:val="26"/>
        </w:rPr>
        <w:t xml:space="preserve">el criterio emitido por el Tercer Tribunal Colegiado en materia Civil, publicada en el Semanario Judicial de la Federación y su Gaceta, en la Novena Época, Tomo XXV, Mayo de 2007, página 1759, materias Civil, de rubro y texto siguientes:- - - - - - - - - - - - - - - - - - - - - - </w:t>
      </w:r>
    </w:p>
    <w:p w14:paraId="01221C79" w14:textId="14A08F6E" w:rsidR="00504A36" w:rsidRPr="00504A36" w:rsidRDefault="00504A36" w:rsidP="00504A36">
      <w:pPr>
        <w:tabs>
          <w:tab w:val="left" w:pos="3828"/>
        </w:tabs>
        <w:spacing w:before="240" w:after="0" w:line="360" w:lineRule="auto"/>
        <w:ind w:left="1134" w:right="616"/>
        <w:jc w:val="both"/>
        <w:rPr>
          <w:rFonts w:ascii="Arial" w:hAnsi="Arial" w:cs="Arial"/>
          <w:sz w:val="26"/>
          <w:szCs w:val="26"/>
        </w:rPr>
      </w:pPr>
      <w:r>
        <w:rPr>
          <w:rFonts w:ascii="Arial" w:hAnsi="Arial" w:cs="Arial"/>
          <w:sz w:val="26"/>
          <w:szCs w:val="26"/>
        </w:rPr>
        <w:t>“</w:t>
      </w:r>
      <w:r w:rsidRPr="00504A36">
        <w:rPr>
          <w:rFonts w:ascii="Arial" w:hAnsi="Arial" w:cs="Arial"/>
          <w:b/>
          <w:bCs/>
          <w:i/>
          <w:iCs/>
          <w:sz w:val="24"/>
          <w:szCs w:val="24"/>
        </w:rPr>
        <w:t>COPIAS FOTOSTÁTICAS SIMPLES. VALOR PROBATORIO DE LAS, CUANDO SE ENCUENTRAN ADMINICULADAS CON OTRAS PRUEBAS</w:t>
      </w:r>
      <w:r w:rsidRPr="00504A36">
        <w:rPr>
          <w:rFonts w:ascii="Arial" w:hAnsi="Arial" w:cs="Arial"/>
          <w:i/>
          <w:iCs/>
          <w:sz w:val="24"/>
          <w:szCs w:val="24"/>
        </w:rPr>
        <w:t xml:space="preserve">. Las copias fotostáticas simples de documentos carecen de valor probatorio aun cuando no se hubiera objetado su autenticidad, sin embargo, cuando son adminiculadas con otras pruebas quedan al prudente arbitrio del juzgador como </w:t>
      </w:r>
      <w:r w:rsidRPr="00504A36">
        <w:rPr>
          <w:rFonts w:ascii="Arial" w:hAnsi="Arial" w:cs="Arial"/>
          <w:i/>
          <w:iCs/>
          <w:sz w:val="24"/>
          <w:szCs w:val="24"/>
        </w:rPr>
        <w:lastRenderedPageBreak/>
        <w:t>indicio, en consecuencia, resulta falso que carezcan de valor probatorio dichas copias fotostáticas por el solo hecho de carecer de certificación, sino que al ser consideradas como un indicio, debe atenderse a los hechos que con ellas se pretenden probar, con los demás elementos probatorios que obren en autos, a fin de establecer, como resultado de una valuación integral y relacionada con todas las pruebas, el verdadero alcance probatorio que debe otorgárseles.</w:t>
      </w:r>
      <w:r>
        <w:rPr>
          <w:rFonts w:ascii="Arial" w:hAnsi="Arial" w:cs="Arial"/>
          <w:sz w:val="26"/>
          <w:szCs w:val="26"/>
        </w:rPr>
        <w:t>”</w:t>
      </w:r>
    </w:p>
    <w:p w14:paraId="322C6405" w14:textId="290A35A5" w:rsidR="006C378C" w:rsidRDefault="00796483" w:rsidP="008040A2">
      <w:pPr>
        <w:tabs>
          <w:tab w:val="left" w:pos="3828"/>
        </w:tabs>
        <w:spacing w:before="240" w:after="0" w:line="360" w:lineRule="auto"/>
        <w:ind w:firstLine="567"/>
        <w:jc w:val="both"/>
        <w:rPr>
          <w:rFonts w:ascii="Arial" w:hAnsi="Arial" w:cs="Arial"/>
          <w:sz w:val="26"/>
          <w:szCs w:val="26"/>
        </w:rPr>
      </w:pPr>
      <w:r>
        <w:rPr>
          <w:rFonts w:ascii="Arial" w:hAnsi="Arial" w:cs="Arial"/>
          <w:sz w:val="26"/>
          <w:szCs w:val="26"/>
        </w:rPr>
        <w:t>Ahora, d</w:t>
      </w:r>
      <w:r w:rsidR="00504A36">
        <w:rPr>
          <w:rFonts w:ascii="Arial" w:hAnsi="Arial" w:cs="Arial"/>
          <w:sz w:val="26"/>
          <w:szCs w:val="26"/>
        </w:rPr>
        <w:t>e tales documentales</w:t>
      </w:r>
      <w:r>
        <w:rPr>
          <w:rFonts w:ascii="Arial" w:hAnsi="Arial" w:cs="Arial"/>
          <w:sz w:val="26"/>
          <w:szCs w:val="26"/>
        </w:rPr>
        <w:t xml:space="preserve">, </w:t>
      </w:r>
      <w:r w:rsidR="006C378C">
        <w:rPr>
          <w:rFonts w:ascii="Arial" w:hAnsi="Arial" w:cs="Arial"/>
          <w:sz w:val="26"/>
          <w:szCs w:val="26"/>
        </w:rPr>
        <w:t xml:space="preserve">se advierte en el rubro de datos del infractor </w:t>
      </w:r>
      <w:r>
        <w:rPr>
          <w:rFonts w:ascii="Arial" w:hAnsi="Arial" w:cs="Arial"/>
          <w:sz w:val="26"/>
          <w:szCs w:val="26"/>
        </w:rPr>
        <w:t xml:space="preserve">que fueron asentados </w:t>
      </w:r>
      <w:r w:rsidR="00504A36">
        <w:rPr>
          <w:rFonts w:ascii="Arial" w:hAnsi="Arial" w:cs="Arial"/>
          <w:sz w:val="26"/>
          <w:szCs w:val="26"/>
        </w:rPr>
        <w:t xml:space="preserve">los </w:t>
      </w:r>
      <w:r w:rsidR="006C378C">
        <w:rPr>
          <w:rFonts w:ascii="Arial" w:hAnsi="Arial" w:cs="Arial"/>
          <w:sz w:val="26"/>
          <w:szCs w:val="26"/>
        </w:rPr>
        <w:t>nombre</w:t>
      </w:r>
      <w:r w:rsidR="00504A36">
        <w:rPr>
          <w:rFonts w:ascii="Arial" w:hAnsi="Arial" w:cs="Arial"/>
          <w:sz w:val="26"/>
          <w:szCs w:val="26"/>
        </w:rPr>
        <w:t>s</w:t>
      </w:r>
      <w:r w:rsidR="006C378C">
        <w:rPr>
          <w:rFonts w:ascii="Arial" w:hAnsi="Arial" w:cs="Arial"/>
          <w:sz w:val="26"/>
          <w:szCs w:val="26"/>
        </w:rPr>
        <w:t xml:space="preserve"> de</w:t>
      </w:r>
      <w:r w:rsidR="00504A36">
        <w:rPr>
          <w:rFonts w:ascii="Arial" w:hAnsi="Arial" w:cs="Arial"/>
          <w:sz w:val="26"/>
          <w:szCs w:val="26"/>
        </w:rPr>
        <w:t xml:space="preserve"> </w:t>
      </w:r>
      <w:r w:rsidR="006C378C">
        <w:rPr>
          <w:rFonts w:ascii="Arial" w:hAnsi="Arial" w:cs="Arial"/>
          <w:sz w:val="26"/>
          <w:szCs w:val="26"/>
        </w:rPr>
        <w:t>l</w:t>
      </w:r>
      <w:r w:rsidR="00504A36">
        <w:rPr>
          <w:rFonts w:ascii="Arial" w:hAnsi="Arial" w:cs="Arial"/>
          <w:sz w:val="26"/>
          <w:szCs w:val="26"/>
        </w:rPr>
        <w:t>os</w:t>
      </w:r>
      <w:r w:rsidR="006C378C">
        <w:rPr>
          <w:rFonts w:ascii="Arial" w:hAnsi="Arial" w:cs="Arial"/>
          <w:sz w:val="26"/>
          <w:szCs w:val="26"/>
        </w:rPr>
        <w:t xml:space="preserve"> aquí actor</w:t>
      </w:r>
      <w:r w:rsidR="00504A36">
        <w:rPr>
          <w:rFonts w:ascii="Arial" w:hAnsi="Arial" w:cs="Arial"/>
          <w:sz w:val="26"/>
          <w:szCs w:val="26"/>
        </w:rPr>
        <w:t>es</w:t>
      </w:r>
      <w:r w:rsidR="006C378C">
        <w:rPr>
          <w:rFonts w:ascii="Arial" w:hAnsi="Arial" w:cs="Arial"/>
          <w:sz w:val="26"/>
          <w:szCs w:val="26"/>
        </w:rPr>
        <w:t xml:space="preserve"> “</w:t>
      </w:r>
      <w:r w:rsidR="00136CF4">
        <w:rPr>
          <w:rFonts w:ascii="Arial" w:hAnsi="Arial" w:cs="Arial"/>
          <w:i/>
          <w:iCs/>
          <w:sz w:val="26"/>
          <w:szCs w:val="26"/>
        </w:rPr>
        <w:t>**********</w:t>
      </w:r>
      <w:r w:rsidR="006C378C">
        <w:rPr>
          <w:rFonts w:ascii="Arial" w:hAnsi="Arial" w:cs="Arial"/>
          <w:sz w:val="26"/>
          <w:szCs w:val="26"/>
        </w:rPr>
        <w:t xml:space="preserve">”, </w:t>
      </w:r>
      <w:r w:rsidR="00504A36">
        <w:rPr>
          <w:rFonts w:ascii="Arial" w:hAnsi="Arial" w:cs="Arial"/>
          <w:sz w:val="26"/>
          <w:szCs w:val="26"/>
        </w:rPr>
        <w:t>cabe precisar que</w:t>
      </w:r>
      <w:r>
        <w:rPr>
          <w:rFonts w:ascii="Arial" w:hAnsi="Arial" w:cs="Arial"/>
          <w:sz w:val="26"/>
          <w:szCs w:val="26"/>
        </w:rPr>
        <w:t xml:space="preserve"> por lo que respecta a </w:t>
      </w:r>
      <w:r w:rsidR="00136CF4">
        <w:rPr>
          <w:rFonts w:ascii="Arial" w:hAnsi="Arial" w:cs="Arial"/>
          <w:sz w:val="26"/>
          <w:szCs w:val="26"/>
        </w:rPr>
        <w:t>**********</w:t>
      </w:r>
      <w:r w:rsidR="00504A36">
        <w:rPr>
          <w:rFonts w:ascii="Arial" w:hAnsi="Arial" w:cs="Arial"/>
          <w:sz w:val="26"/>
          <w:szCs w:val="26"/>
        </w:rPr>
        <w:t xml:space="preserve">, </w:t>
      </w:r>
      <w:r>
        <w:rPr>
          <w:rFonts w:ascii="Arial" w:hAnsi="Arial" w:cs="Arial"/>
          <w:sz w:val="26"/>
          <w:szCs w:val="26"/>
        </w:rPr>
        <w:t xml:space="preserve">es el propio actor </w:t>
      </w:r>
      <w:r w:rsidR="00504A36">
        <w:rPr>
          <w:rFonts w:ascii="Arial" w:hAnsi="Arial" w:cs="Arial"/>
          <w:sz w:val="26"/>
          <w:szCs w:val="26"/>
        </w:rPr>
        <w:t xml:space="preserve">quien señala que ese es su nombre correcto, aun cuando el Policía Vial </w:t>
      </w:r>
      <w:r>
        <w:rPr>
          <w:rFonts w:ascii="Arial" w:hAnsi="Arial" w:cs="Arial"/>
          <w:sz w:val="26"/>
          <w:szCs w:val="26"/>
        </w:rPr>
        <w:t>Estatal err</w:t>
      </w:r>
      <w:r w:rsidR="00504A36">
        <w:rPr>
          <w:rFonts w:ascii="Arial" w:hAnsi="Arial" w:cs="Arial"/>
          <w:sz w:val="26"/>
          <w:szCs w:val="26"/>
        </w:rPr>
        <w:t xml:space="preserve">óneamente asentó </w:t>
      </w:r>
      <w:r w:rsidR="00136CF4">
        <w:rPr>
          <w:rFonts w:ascii="Arial" w:hAnsi="Arial" w:cs="Arial"/>
          <w:sz w:val="26"/>
          <w:szCs w:val="26"/>
        </w:rPr>
        <w:t>**********</w:t>
      </w:r>
      <w:r w:rsidR="00504A36">
        <w:rPr>
          <w:rFonts w:ascii="Arial" w:hAnsi="Arial" w:cs="Arial"/>
          <w:sz w:val="26"/>
          <w:szCs w:val="26"/>
        </w:rPr>
        <w:t xml:space="preserve">; </w:t>
      </w:r>
      <w:r w:rsidR="006C378C">
        <w:rPr>
          <w:rFonts w:ascii="Arial" w:hAnsi="Arial" w:cs="Arial"/>
          <w:sz w:val="26"/>
          <w:szCs w:val="26"/>
        </w:rPr>
        <w:t xml:space="preserve">por lo que contrario a lo alegado </w:t>
      </w:r>
      <w:r>
        <w:rPr>
          <w:rFonts w:ascii="Arial" w:hAnsi="Arial" w:cs="Arial"/>
          <w:sz w:val="26"/>
          <w:szCs w:val="26"/>
        </w:rPr>
        <w:t xml:space="preserve">por las demandadas, </w:t>
      </w:r>
      <w:r w:rsidR="006C378C">
        <w:rPr>
          <w:rFonts w:ascii="Arial" w:hAnsi="Arial" w:cs="Arial"/>
          <w:sz w:val="26"/>
          <w:szCs w:val="26"/>
        </w:rPr>
        <w:t>sí existe un acto administrativo emitido en contra de</w:t>
      </w:r>
      <w:r w:rsidR="00504A36">
        <w:rPr>
          <w:rFonts w:ascii="Arial" w:hAnsi="Arial" w:cs="Arial"/>
          <w:sz w:val="26"/>
          <w:szCs w:val="26"/>
        </w:rPr>
        <w:t xml:space="preserve"> </w:t>
      </w:r>
      <w:r w:rsidR="006C378C">
        <w:rPr>
          <w:rFonts w:ascii="Arial" w:hAnsi="Arial" w:cs="Arial"/>
          <w:sz w:val="26"/>
          <w:szCs w:val="26"/>
        </w:rPr>
        <w:t>l</w:t>
      </w:r>
      <w:r w:rsidR="00504A36">
        <w:rPr>
          <w:rFonts w:ascii="Arial" w:hAnsi="Arial" w:cs="Arial"/>
          <w:sz w:val="26"/>
          <w:szCs w:val="26"/>
        </w:rPr>
        <w:t>os</w:t>
      </w:r>
      <w:r w:rsidR="006C378C">
        <w:rPr>
          <w:rFonts w:ascii="Arial" w:hAnsi="Arial" w:cs="Arial"/>
          <w:sz w:val="26"/>
          <w:szCs w:val="26"/>
        </w:rPr>
        <w:t xml:space="preserve"> actor</w:t>
      </w:r>
      <w:r w:rsidR="00504A36">
        <w:rPr>
          <w:rFonts w:ascii="Arial" w:hAnsi="Arial" w:cs="Arial"/>
          <w:sz w:val="26"/>
          <w:szCs w:val="26"/>
        </w:rPr>
        <w:t xml:space="preserve">es, </w:t>
      </w:r>
      <w:r w:rsidR="006A4321">
        <w:rPr>
          <w:rFonts w:ascii="Arial" w:hAnsi="Arial" w:cs="Arial"/>
          <w:sz w:val="26"/>
          <w:szCs w:val="26"/>
        </w:rPr>
        <w:t xml:space="preserve">con los que acreditan </w:t>
      </w:r>
      <w:r w:rsidR="006C378C">
        <w:rPr>
          <w:rFonts w:ascii="Arial" w:hAnsi="Arial" w:cs="Arial"/>
          <w:sz w:val="26"/>
          <w:szCs w:val="26"/>
        </w:rPr>
        <w:t>afectación a su esfera de derechos</w:t>
      </w:r>
      <w:r w:rsidR="006A4321">
        <w:rPr>
          <w:rFonts w:ascii="Arial" w:hAnsi="Arial" w:cs="Arial"/>
          <w:sz w:val="26"/>
          <w:szCs w:val="26"/>
        </w:rPr>
        <w:t xml:space="preserve"> (interés jurídico y legítimo)</w:t>
      </w:r>
      <w:r w:rsidR="00233F82">
        <w:rPr>
          <w:rFonts w:ascii="Arial" w:hAnsi="Arial" w:cs="Arial"/>
          <w:sz w:val="26"/>
          <w:szCs w:val="26"/>
        </w:rPr>
        <w:t xml:space="preserve">.- - - - - - - - - - </w:t>
      </w:r>
      <w:r w:rsidR="006A4321">
        <w:rPr>
          <w:rFonts w:ascii="Arial" w:hAnsi="Arial" w:cs="Arial"/>
          <w:sz w:val="26"/>
          <w:szCs w:val="26"/>
        </w:rPr>
        <w:t xml:space="preserve">- - - - - - - - - - - - - - - - - - - - - - </w:t>
      </w:r>
    </w:p>
    <w:p w14:paraId="5D8E4849" w14:textId="79BA529F" w:rsidR="009461EB" w:rsidRDefault="00233F82" w:rsidP="00301C27">
      <w:pPr>
        <w:spacing w:before="240" w:after="0" w:line="360" w:lineRule="auto"/>
        <w:ind w:firstLine="567"/>
        <w:jc w:val="both"/>
        <w:rPr>
          <w:rFonts w:ascii="Arial" w:hAnsi="Arial" w:cs="Arial"/>
          <w:sz w:val="26"/>
          <w:szCs w:val="26"/>
        </w:rPr>
      </w:pPr>
      <w:r>
        <w:rPr>
          <w:rFonts w:ascii="Arial" w:hAnsi="Arial" w:cs="Arial"/>
          <w:sz w:val="26"/>
          <w:szCs w:val="26"/>
        </w:rPr>
        <w:t>Por otra parte, por lo que se refiere</w:t>
      </w:r>
      <w:r w:rsidRPr="00233F82">
        <w:rPr>
          <w:rFonts w:ascii="Arial" w:hAnsi="Arial" w:cs="Arial"/>
          <w:sz w:val="26"/>
          <w:szCs w:val="26"/>
        </w:rPr>
        <w:t xml:space="preserve"> </w:t>
      </w:r>
      <w:r>
        <w:rPr>
          <w:rFonts w:ascii="Arial" w:hAnsi="Arial" w:cs="Arial"/>
          <w:sz w:val="26"/>
          <w:szCs w:val="26"/>
        </w:rPr>
        <w:t xml:space="preserve">a las manifestaciones de que no demuestra la existencia del acto impugnado, consistente en </w:t>
      </w:r>
      <w:r w:rsidR="00AF6CBC">
        <w:rPr>
          <w:rFonts w:ascii="Arial" w:hAnsi="Arial" w:cs="Arial"/>
          <w:sz w:val="26"/>
          <w:szCs w:val="26"/>
        </w:rPr>
        <w:t xml:space="preserve">las actas de tránsito números </w:t>
      </w:r>
      <w:r w:rsidR="00500A1F">
        <w:rPr>
          <w:rFonts w:ascii="Arial" w:hAnsi="Arial" w:cs="Arial"/>
          <w:sz w:val="26"/>
          <w:szCs w:val="26"/>
        </w:rPr>
        <w:t>**********</w:t>
      </w:r>
      <w:r w:rsidR="00AF6CBC">
        <w:rPr>
          <w:rFonts w:ascii="Arial" w:hAnsi="Arial" w:cs="Arial"/>
          <w:sz w:val="26"/>
          <w:szCs w:val="26"/>
        </w:rPr>
        <w:t xml:space="preserve"> de veintidós de agosto de dos mil diecinueve</w:t>
      </w:r>
      <w:r>
        <w:rPr>
          <w:rFonts w:ascii="Arial" w:hAnsi="Arial" w:cs="Arial"/>
          <w:sz w:val="26"/>
          <w:szCs w:val="26"/>
        </w:rPr>
        <w:t>; c</w:t>
      </w:r>
      <w:r w:rsidR="009461EB">
        <w:rPr>
          <w:rFonts w:ascii="Arial" w:hAnsi="Arial" w:cs="Arial"/>
          <w:sz w:val="26"/>
          <w:szCs w:val="26"/>
        </w:rPr>
        <w:t>ontrario a sus alegaciones de autos</w:t>
      </w:r>
      <w:r>
        <w:rPr>
          <w:rFonts w:ascii="Arial" w:hAnsi="Arial" w:cs="Arial"/>
          <w:sz w:val="26"/>
          <w:szCs w:val="26"/>
        </w:rPr>
        <w:t xml:space="preserve"> sí</w:t>
      </w:r>
      <w:r w:rsidR="009461EB">
        <w:rPr>
          <w:rFonts w:ascii="Arial" w:hAnsi="Arial" w:cs="Arial"/>
          <w:sz w:val="26"/>
          <w:szCs w:val="26"/>
        </w:rPr>
        <w:t xml:space="preserve"> se prueba la existencia del acto reclamado; porque </w:t>
      </w:r>
      <w:r w:rsidR="006A4321">
        <w:rPr>
          <w:rFonts w:ascii="Arial" w:hAnsi="Arial" w:cs="Arial"/>
          <w:sz w:val="26"/>
          <w:szCs w:val="26"/>
        </w:rPr>
        <w:t xml:space="preserve">los actores </w:t>
      </w:r>
      <w:r w:rsidR="009461EB">
        <w:rPr>
          <w:rFonts w:ascii="Arial" w:hAnsi="Arial" w:cs="Arial"/>
          <w:sz w:val="26"/>
          <w:szCs w:val="26"/>
        </w:rPr>
        <w:t>demand</w:t>
      </w:r>
      <w:r w:rsidR="006A4321">
        <w:rPr>
          <w:rFonts w:ascii="Arial" w:hAnsi="Arial" w:cs="Arial"/>
          <w:sz w:val="26"/>
          <w:szCs w:val="26"/>
        </w:rPr>
        <w:t>aron</w:t>
      </w:r>
      <w:r w:rsidR="009461EB">
        <w:rPr>
          <w:rFonts w:ascii="Arial" w:hAnsi="Arial" w:cs="Arial"/>
          <w:sz w:val="26"/>
          <w:szCs w:val="26"/>
        </w:rPr>
        <w:t xml:space="preserve"> la nulidad de</w:t>
      </w:r>
      <w:r w:rsidR="00AF6CBC">
        <w:rPr>
          <w:rFonts w:ascii="Arial" w:hAnsi="Arial" w:cs="Arial"/>
          <w:sz w:val="26"/>
          <w:szCs w:val="26"/>
        </w:rPr>
        <w:t xml:space="preserve"> </w:t>
      </w:r>
      <w:r w:rsidR="009461EB">
        <w:rPr>
          <w:rFonts w:ascii="Arial" w:hAnsi="Arial" w:cs="Arial"/>
          <w:sz w:val="26"/>
          <w:szCs w:val="26"/>
        </w:rPr>
        <w:t>l</w:t>
      </w:r>
      <w:r w:rsidR="00AF6CBC">
        <w:rPr>
          <w:rFonts w:ascii="Arial" w:hAnsi="Arial" w:cs="Arial"/>
          <w:sz w:val="26"/>
          <w:szCs w:val="26"/>
        </w:rPr>
        <w:t>as</w:t>
      </w:r>
      <w:r w:rsidR="009461EB">
        <w:rPr>
          <w:rFonts w:ascii="Arial" w:hAnsi="Arial" w:cs="Arial"/>
          <w:sz w:val="26"/>
          <w:szCs w:val="26"/>
        </w:rPr>
        <w:t xml:space="preserve"> acta</w:t>
      </w:r>
      <w:r w:rsidR="00AF6CBC">
        <w:rPr>
          <w:rFonts w:ascii="Arial" w:hAnsi="Arial" w:cs="Arial"/>
          <w:sz w:val="26"/>
          <w:szCs w:val="26"/>
        </w:rPr>
        <w:t>s</w:t>
      </w:r>
      <w:r w:rsidR="009461EB">
        <w:rPr>
          <w:rFonts w:ascii="Arial" w:hAnsi="Arial" w:cs="Arial"/>
          <w:sz w:val="26"/>
          <w:szCs w:val="26"/>
        </w:rPr>
        <w:t xml:space="preserve"> de infracción de tránsito número</w:t>
      </w:r>
      <w:r w:rsidR="00AF6CBC">
        <w:rPr>
          <w:rFonts w:ascii="Arial" w:hAnsi="Arial" w:cs="Arial"/>
          <w:sz w:val="26"/>
          <w:szCs w:val="26"/>
        </w:rPr>
        <w:t>s</w:t>
      </w:r>
      <w:r w:rsidR="009461EB">
        <w:rPr>
          <w:rFonts w:ascii="Arial" w:hAnsi="Arial" w:cs="Arial"/>
          <w:sz w:val="26"/>
          <w:szCs w:val="26"/>
        </w:rPr>
        <w:t xml:space="preserve"> </w:t>
      </w:r>
      <w:r w:rsidR="00500A1F">
        <w:rPr>
          <w:rFonts w:ascii="Arial" w:hAnsi="Arial" w:cs="Arial"/>
          <w:sz w:val="26"/>
          <w:szCs w:val="26"/>
        </w:rPr>
        <w:t>**********</w:t>
      </w:r>
      <w:r w:rsidR="00AF6CBC">
        <w:rPr>
          <w:rFonts w:ascii="Arial" w:hAnsi="Arial" w:cs="Arial"/>
          <w:sz w:val="26"/>
          <w:szCs w:val="26"/>
        </w:rPr>
        <w:t xml:space="preserve"> de veintidós de agosto de dos mil diecinueve</w:t>
      </w:r>
      <w:r w:rsidR="009461EB">
        <w:rPr>
          <w:rFonts w:ascii="Arial" w:hAnsi="Arial" w:cs="Arial"/>
          <w:sz w:val="26"/>
          <w:szCs w:val="26"/>
        </w:rPr>
        <w:t xml:space="preserve">, </w:t>
      </w:r>
      <w:r>
        <w:rPr>
          <w:rFonts w:ascii="Arial" w:hAnsi="Arial" w:cs="Arial"/>
          <w:sz w:val="26"/>
          <w:szCs w:val="26"/>
        </w:rPr>
        <w:t>la</w:t>
      </w:r>
      <w:r w:rsidR="00AF6CBC">
        <w:rPr>
          <w:rFonts w:ascii="Arial" w:hAnsi="Arial" w:cs="Arial"/>
          <w:sz w:val="26"/>
          <w:szCs w:val="26"/>
        </w:rPr>
        <w:t>s</w:t>
      </w:r>
      <w:r>
        <w:rPr>
          <w:rFonts w:ascii="Arial" w:hAnsi="Arial" w:cs="Arial"/>
          <w:sz w:val="26"/>
          <w:szCs w:val="26"/>
        </w:rPr>
        <w:t xml:space="preserve"> cual</w:t>
      </w:r>
      <w:r w:rsidR="00AF6CBC">
        <w:rPr>
          <w:rFonts w:ascii="Arial" w:hAnsi="Arial" w:cs="Arial"/>
          <w:sz w:val="26"/>
          <w:szCs w:val="26"/>
        </w:rPr>
        <w:t>es</w:t>
      </w:r>
      <w:r>
        <w:rPr>
          <w:rFonts w:ascii="Arial" w:hAnsi="Arial" w:cs="Arial"/>
          <w:sz w:val="26"/>
          <w:szCs w:val="26"/>
        </w:rPr>
        <w:t xml:space="preserve"> </w:t>
      </w:r>
      <w:r w:rsidR="006A4321">
        <w:rPr>
          <w:rFonts w:ascii="Arial" w:hAnsi="Arial" w:cs="Arial"/>
          <w:sz w:val="26"/>
          <w:szCs w:val="26"/>
        </w:rPr>
        <w:t xml:space="preserve">exhibieron </w:t>
      </w:r>
      <w:r w:rsidR="009461EB">
        <w:rPr>
          <w:rFonts w:ascii="Arial" w:hAnsi="Arial" w:cs="Arial"/>
          <w:sz w:val="26"/>
          <w:szCs w:val="26"/>
        </w:rPr>
        <w:t xml:space="preserve">junto con su escrito inicial de demanda </w:t>
      </w:r>
      <w:r w:rsidR="006A4321">
        <w:rPr>
          <w:rFonts w:ascii="Arial" w:hAnsi="Arial" w:cs="Arial"/>
          <w:sz w:val="26"/>
          <w:szCs w:val="26"/>
        </w:rPr>
        <w:t xml:space="preserve">en </w:t>
      </w:r>
      <w:r w:rsidR="00AF6CBC">
        <w:rPr>
          <w:rFonts w:ascii="Arial" w:hAnsi="Arial" w:cs="Arial"/>
          <w:sz w:val="26"/>
          <w:szCs w:val="26"/>
        </w:rPr>
        <w:t xml:space="preserve">copia simple </w:t>
      </w:r>
      <w:r w:rsidR="00C50BC1">
        <w:rPr>
          <w:rFonts w:ascii="Arial" w:hAnsi="Arial" w:cs="Arial"/>
          <w:sz w:val="26"/>
          <w:szCs w:val="26"/>
        </w:rPr>
        <w:t xml:space="preserve">y </w:t>
      </w:r>
      <w:r>
        <w:rPr>
          <w:rFonts w:ascii="Arial" w:hAnsi="Arial" w:cs="Arial"/>
          <w:sz w:val="26"/>
          <w:szCs w:val="26"/>
        </w:rPr>
        <w:t>es con dicha</w:t>
      </w:r>
      <w:r w:rsidR="00AF6CBC">
        <w:rPr>
          <w:rFonts w:ascii="Arial" w:hAnsi="Arial" w:cs="Arial"/>
          <w:sz w:val="26"/>
          <w:szCs w:val="26"/>
        </w:rPr>
        <w:t>s</w:t>
      </w:r>
      <w:r>
        <w:rPr>
          <w:rFonts w:ascii="Arial" w:hAnsi="Arial" w:cs="Arial"/>
          <w:sz w:val="26"/>
          <w:szCs w:val="26"/>
        </w:rPr>
        <w:t xml:space="preserve"> documental</w:t>
      </w:r>
      <w:r w:rsidR="00AF6CBC">
        <w:rPr>
          <w:rFonts w:ascii="Arial" w:hAnsi="Arial" w:cs="Arial"/>
          <w:sz w:val="26"/>
          <w:szCs w:val="26"/>
        </w:rPr>
        <w:t>es</w:t>
      </w:r>
      <w:r>
        <w:rPr>
          <w:rFonts w:ascii="Arial" w:hAnsi="Arial" w:cs="Arial"/>
          <w:sz w:val="26"/>
          <w:szCs w:val="26"/>
        </w:rPr>
        <w:t xml:space="preserve"> </w:t>
      </w:r>
      <w:r w:rsidR="00C50BC1">
        <w:rPr>
          <w:rFonts w:ascii="Arial" w:hAnsi="Arial" w:cs="Arial"/>
          <w:sz w:val="26"/>
          <w:szCs w:val="26"/>
        </w:rPr>
        <w:t xml:space="preserve">con la que se acredita la existencia del acto impugnado.- - - - - - - - - - - </w:t>
      </w:r>
      <w:r w:rsidR="00AF6CBC">
        <w:rPr>
          <w:rFonts w:ascii="Arial" w:hAnsi="Arial" w:cs="Arial"/>
          <w:sz w:val="26"/>
          <w:szCs w:val="26"/>
        </w:rPr>
        <w:t xml:space="preserve">- - - - - - - - - - - </w:t>
      </w:r>
    </w:p>
    <w:p w14:paraId="68B7E59C" w14:textId="4DA36E55" w:rsidR="00301C27" w:rsidRDefault="00610740" w:rsidP="00301C27">
      <w:pPr>
        <w:spacing w:before="240" w:after="0" w:line="360" w:lineRule="auto"/>
        <w:ind w:firstLine="567"/>
        <w:jc w:val="both"/>
        <w:rPr>
          <w:rFonts w:ascii="Arial" w:hAnsi="Arial" w:cs="Arial"/>
          <w:sz w:val="26"/>
          <w:szCs w:val="26"/>
        </w:rPr>
      </w:pPr>
      <w:r>
        <w:rPr>
          <w:rFonts w:ascii="Arial" w:hAnsi="Arial" w:cs="Arial"/>
          <w:sz w:val="26"/>
          <w:szCs w:val="26"/>
        </w:rPr>
        <w:t>Consecuentemente, n</w:t>
      </w:r>
      <w:r w:rsidR="00301C27" w:rsidRPr="009B59DB">
        <w:rPr>
          <w:rFonts w:ascii="Arial" w:hAnsi="Arial" w:cs="Arial"/>
          <w:sz w:val="26"/>
          <w:szCs w:val="26"/>
        </w:rPr>
        <w:t>o se actualiza</w:t>
      </w:r>
      <w:r>
        <w:rPr>
          <w:rFonts w:ascii="Arial" w:hAnsi="Arial" w:cs="Arial"/>
          <w:sz w:val="26"/>
          <w:szCs w:val="26"/>
        </w:rPr>
        <w:t>n</w:t>
      </w:r>
      <w:r w:rsidR="00301C27" w:rsidRPr="009B59DB">
        <w:rPr>
          <w:rFonts w:ascii="Arial" w:hAnsi="Arial" w:cs="Arial"/>
          <w:sz w:val="26"/>
          <w:szCs w:val="26"/>
        </w:rPr>
        <w:t xml:space="preserve"> </w:t>
      </w:r>
      <w:r w:rsidR="00301C27">
        <w:rPr>
          <w:rFonts w:ascii="Arial" w:hAnsi="Arial" w:cs="Arial"/>
          <w:sz w:val="26"/>
          <w:szCs w:val="26"/>
        </w:rPr>
        <w:t>la</w:t>
      </w:r>
      <w:r>
        <w:rPr>
          <w:rFonts w:ascii="Arial" w:hAnsi="Arial" w:cs="Arial"/>
          <w:sz w:val="26"/>
          <w:szCs w:val="26"/>
        </w:rPr>
        <w:t>s</w:t>
      </w:r>
      <w:r w:rsidR="00301C27">
        <w:rPr>
          <w:rFonts w:ascii="Arial" w:hAnsi="Arial" w:cs="Arial"/>
          <w:sz w:val="26"/>
          <w:szCs w:val="26"/>
        </w:rPr>
        <w:t xml:space="preserve"> </w:t>
      </w:r>
      <w:r w:rsidR="00301C27" w:rsidRPr="009B59DB">
        <w:rPr>
          <w:rFonts w:ascii="Arial" w:hAnsi="Arial" w:cs="Arial"/>
          <w:sz w:val="26"/>
          <w:szCs w:val="26"/>
        </w:rPr>
        <w:t>causal</w:t>
      </w:r>
      <w:r>
        <w:rPr>
          <w:rFonts w:ascii="Arial" w:hAnsi="Arial" w:cs="Arial"/>
          <w:sz w:val="26"/>
          <w:szCs w:val="26"/>
        </w:rPr>
        <w:t>es</w:t>
      </w:r>
      <w:r w:rsidR="00301C27" w:rsidRPr="009B59DB">
        <w:rPr>
          <w:rFonts w:ascii="Arial" w:hAnsi="Arial" w:cs="Arial"/>
          <w:sz w:val="26"/>
          <w:szCs w:val="26"/>
        </w:rPr>
        <w:t xml:space="preserve"> de improcedencia </w:t>
      </w:r>
      <w:r>
        <w:rPr>
          <w:rFonts w:ascii="Arial" w:hAnsi="Arial" w:cs="Arial"/>
          <w:sz w:val="26"/>
          <w:szCs w:val="26"/>
        </w:rPr>
        <w:t>y</w:t>
      </w:r>
      <w:r w:rsidR="00301C27" w:rsidRPr="009B59DB">
        <w:rPr>
          <w:rFonts w:ascii="Arial" w:hAnsi="Arial" w:cs="Arial"/>
          <w:sz w:val="26"/>
          <w:szCs w:val="26"/>
        </w:rPr>
        <w:t xml:space="preserve"> sobreseimiento</w:t>
      </w:r>
      <w:r w:rsidR="00301C27">
        <w:rPr>
          <w:rFonts w:ascii="Arial" w:hAnsi="Arial" w:cs="Arial"/>
          <w:sz w:val="26"/>
          <w:szCs w:val="26"/>
        </w:rPr>
        <w:t xml:space="preserve"> alegada</w:t>
      </w:r>
      <w:r>
        <w:rPr>
          <w:rFonts w:ascii="Arial" w:hAnsi="Arial" w:cs="Arial"/>
          <w:sz w:val="26"/>
          <w:szCs w:val="26"/>
        </w:rPr>
        <w:t>s</w:t>
      </w:r>
      <w:r w:rsidR="00301C27">
        <w:rPr>
          <w:rFonts w:ascii="Arial" w:hAnsi="Arial" w:cs="Arial"/>
          <w:sz w:val="26"/>
          <w:szCs w:val="26"/>
        </w:rPr>
        <w:t xml:space="preserve">; por lo que </w:t>
      </w:r>
      <w:r w:rsidR="00301C27" w:rsidRPr="00411830">
        <w:rPr>
          <w:rFonts w:ascii="Arial" w:hAnsi="Arial" w:cs="Arial"/>
          <w:b/>
          <w:sz w:val="26"/>
          <w:szCs w:val="26"/>
        </w:rPr>
        <w:t>NO SE SOBRESEE</w:t>
      </w:r>
      <w:r w:rsidR="00301C27" w:rsidRPr="009B59DB">
        <w:rPr>
          <w:rFonts w:ascii="Arial" w:hAnsi="Arial" w:cs="Arial"/>
          <w:sz w:val="26"/>
          <w:szCs w:val="26"/>
        </w:rPr>
        <w:t xml:space="preserve"> el juicio.- - </w:t>
      </w:r>
      <w:r w:rsidR="00301C27">
        <w:rPr>
          <w:rFonts w:ascii="Arial" w:hAnsi="Arial" w:cs="Arial"/>
          <w:sz w:val="26"/>
          <w:szCs w:val="26"/>
        </w:rPr>
        <w:t xml:space="preserve">- - - </w:t>
      </w:r>
      <w:r>
        <w:rPr>
          <w:rFonts w:ascii="Arial" w:hAnsi="Arial" w:cs="Arial"/>
          <w:sz w:val="26"/>
          <w:szCs w:val="26"/>
        </w:rPr>
        <w:t xml:space="preserve">- - - - - - - - - - - - - - - - - - - - - - - - - - - - - - - </w:t>
      </w:r>
    </w:p>
    <w:p w14:paraId="1068C796" w14:textId="77777777" w:rsidR="00C730B7" w:rsidRPr="00C13B00" w:rsidRDefault="00C730B7" w:rsidP="00C730B7">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lastRenderedPageBreak/>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Pr="00C730B7">
        <w:rPr>
          <w:rFonts w:ascii="Arial" w:hAnsi="Arial" w:cs="Arial"/>
          <w:sz w:val="26"/>
          <w:szCs w:val="26"/>
        </w:rPr>
        <w:t xml:space="preserve">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 </w:t>
      </w:r>
    </w:p>
    <w:p w14:paraId="1EBD71ED" w14:textId="77777777" w:rsidR="00C730B7" w:rsidRPr="00C13B00" w:rsidRDefault="00C730B7" w:rsidP="00C730B7">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64C85FEC" w14:textId="3F00BB2B" w:rsidR="00C730B7" w:rsidRDefault="00C730B7" w:rsidP="00AF6CBC">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sidR="00AF6CBC">
        <w:rPr>
          <w:rFonts w:ascii="Arial" w:hAnsi="Arial" w:cs="Arial"/>
          <w:sz w:val="26"/>
          <w:szCs w:val="26"/>
        </w:rPr>
        <w:t xml:space="preserve">Los actores </w:t>
      </w:r>
      <w:r w:rsidR="00500A1F">
        <w:rPr>
          <w:rFonts w:ascii="Arial" w:hAnsi="Arial" w:cs="Arial"/>
          <w:b/>
          <w:bCs/>
          <w:sz w:val="26"/>
          <w:szCs w:val="26"/>
        </w:rPr>
        <w:t>**********</w:t>
      </w:r>
      <w:r>
        <w:rPr>
          <w:rFonts w:ascii="Arial" w:hAnsi="Arial" w:cs="Arial"/>
          <w:sz w:val="26"/>
          <w:szCs w:val="26"/>
        </w:rPr>
        <w:t>, demand</w:t>
      </w:r>
      <w:r w:rsidR="00AF6CBC">
        <w:rPr>
          <w:rFonts w:ascii="Arial" w:hAnsi="Arial" w:cs="Arial"/>
          <w:sz w:val="26"/>
          <w:szCs w:val="26"/>
        </w:rPr>
        <w:t>aron</w:t>
      </w:r>
      <w:r>
        <w:rPr>
          <w:rFonts w:ascii="Arial" w:hAnsi="Arial" w:cs="Arial"/>
          <w:sz w:val="26"/>
          <w:szCs w:val="26"/>
        </w:rPr>
        <w:t xml:space="preserve"> la nulidad de</w:t>
      </w:r>
      <w:r w:rsidR="00AF6CBC">
        <w:rPr>
          <w:rFonts w:ascii="Arial" w:hAnsi="Arial" w:cs="Arial"/>
          <w:sz w:val="26"/>
          <w:szCs w:val="26"/>
        </w:rPr>
        <w:t xml:space="preserve"> </w:t>
      </w:r>
      <w:r>
        <w:rPr>
          <w:rFonts w:ascii="Arial" w:hAnsi="Arial" w:cs="Arial"/>
          <w:sz w:val="26"/>
          <w:szCs w:val="26"/>
        </w:rPr>
        <w:t>l</w:t>
      </w:r>
      <w:r w:rsidR="00AF6CBC">
        <w:rPr>
          <w:rFonts w:ascii="Arial" w:hAnsi="Arial" w:cs="Arial"/>
          <w:sz w:val="26"/>
          <w:szCs w:val="26"/>
        </w:rPr>
        <w:t>as</w:t>
      </w:r>
      <w:r>
        <w:rPr>
          <w:rFonts w:ascii="Arial" w:hAnsi="Arial" w:cs="Arial"/>
          <w:sz w:val="26"/>
          <w:szCs w:val="26"/>
        </w:rPr>
        <w:t xml:space="preserve"> acta</w:t>
      </w:r>
      <w:r w:rsidR="00AF6CBC">
        <w:rPr>
          <w:rFonts w:ascii="Arial" w:hAnsi="Arial" w:cs="Arial"/>
          <w:sz w:val="26"/>
          <w:szCs w:val="26"/>
        </w:rPr>
        <w:t>s</w:t>
      </w:r>
      <w:r>
        <w:rPr>
          <w:rFonts w:ascii="Arial" w:hAnsi="Arial" w:cs="Arial"/>
          <w:sz w:val="26"/>
          <w:szCs w:val="26"/>
        </w:rPr>
        <w:t xml:space="preserve"> de infracción </w:t>
      </w:r>
      <w:r w:rsidR="00CD4B30">
        <w:rPr>
          <w:rFonts w:ascii="Arial" w:hAnsi="Arial" w:cs="Arial"/>
          <w:sz w:val="26"/>
          <w:szCs w:val="26"/>
        </w:rPr>
        <w:t>de tránsito número</w:t>
      </w:r>
      <w:r w:rsidR="00AF6CBC">
        <w:rPr>
          <w:rFonts w:ascii="Arial" w:hAnsi="Arial" w:cs="Arial"/>
          <w:sz w:val="26"/>
          <w:szCs w:val="26"/>
        </w:rPr>
        <w:t>s</w:t>
      </w:r>
      <w:r w:rsidR="00CD4B30">
        <w:rPr>
          <w:rFonts w:ascii="Arial" w:hAnsi="Arial" w:cs="Arial"/>
          <w:sz w:val="26"/>
          <w:szCs w:val="26"/>
        </w:rPr>
        <w:t xml:space="preserve"> </w:t>
      </w:r>
      <w:r w:rsidR="00500A1F">
        <w:rPr>
          <w:rFonts w:ascii="Arial" w:hAnsi="Arial" w:cs="Arial"/>
          <w:sz w:val="26"/>
          <w:szCs w:val="26"/>
        </w:rPr>
        <w:t>**********</w:t>
      </w:r>
      <w:r w:rsidR="00AF6CBC">
        <w:rPr>
          <w:rFonts w:ascii="Arial" w:hAnsi="Arial" w:cs="Arial"/>
          <w:sz w:val="26"/>
          <w:szCs w:val="26"/>
        </w:rPr>
        <w:t xml:space="preserve"> de veintidós de agosto </w:t>
      </w:r>
      <w:r w:rsidR="00496153">
        <w:rPr>
          <w:rFonts w:ascii="Arial" w:hAnsi="Arial" w:cs="Arial"/>
          <w:sz w:val="26"/>
          <w:szCs w:val="26"/>
        </w:rPr>
        <w:t>de dos mil diecinueve</w:t>
      </w:r>
      <w:r>
        <w:rPr>
          <w:rFonts w:ascii="Arial" w:hAnsi="Arial" w:cs="Arial"/>
          <w:sz w:val="26"/>
          <w:szCs w:val="26"/>
        </w:rPr>
        <w:t>, emitida</w:t>
      </w:r>
      <w:r w:rsidR="00AF6CBC">
        <w:rPr>
          <w:rFonts w:ascii="Arial" w:hAnsi="Arial" w:cs="Arial"/>
          <w:sz w:val="26"/>
          <w:szCs w:val="26"/>
        </w:rPr>
        <w:t>s</w:t>
      </w:r>
      <w:r>
        <w:rPr>
          <w:rFonts w:ascii="Arial" w:hAnsi="Arial" w:cs="Arial"/>
          <w:sz w:val="26"/>
          <w:szCs w:val="26"/>
        </w:rPr>
        <w:t xml:space="preserve"> por </w:t>
      </w:r>
      <w:r w:rsidR="00AF6CBC">
        <w:rPr>
          <w:rFonts w:ascii="Arial" w:hAnsi="Arial" w:cs="Arial"/>
          <w:sz w:val="26"/>
          <w:szCs w:val="26"/>
        </w:rPr>
        <w:t xml:space="preserve">los </w:t>
      </w:r>
      <w:r w:rsidR="00AF6CBC" w:rsidRPr="00DA1CF5">
        <w:rPr>
          <w:rFonts w:ascii="Arial" w:hAnsi="Arial" w:cs="Arial"/>
          <w:sz w:val="26"/>
          <w:szCs w:val="26"/>
        </w:rPr>
        <w:t>Policía</w:t>
      </w:r>
      <w:r w:rsidR="00AF6CBC">
        <w:rPr>
          <w:rFonts w:ascii="Arial" w:hAnsi="Arial" w:cs="Arial"/>
          <w:sz w:val="26"/>
          <w:szCs w:val="26"/>
        </w:rPr>
        <w:t>s</w:t>
      </w:r>
      <w:r w:rsidR="00AF6CBC" w:rsidRPr="00DA1CF5">
        <w:rPr>
          <w:rFonts w:ascii="Arial" w:hAnsi="Arial" w:cs="Arial"/>
          <w:sz w:val="26"/>
          <w:szCs w:val="26"/>
        </w:rPr>
        <w:t xml:space="preserve"> Vial</w:t>
      </w:r>
      <w:r w:rsidR="00AF6CBC">
        <w:rPr>
          <w:rFonts w:ascii="Arial" w:hAnsi="Arial" w:cs="Arial"/>
          <w:sz w:val="26"/>
          <w:szCs w:val="26"/>
        </w:rPr>
        <w:t>es</w:t>
      </w:r>
      <w:r w:rsidR="00AF6CBC" w:rsidRPr="00DA1CF5">
        <w:rPr>
          <w:rFonts w:ascii="Arial" w:hAnsi="Arial" w:cs="Arial"/>
          <w:sz w:val="26"/>
          <w:szCs w:val="26"/>
        </w:rPr>
        <w:t xml:space="preserve"> </w:t>
      </w:r>
      <w:r w:rsidR="00AF6CBC">
        <w:rPr>
          <w:rFonts w:ascii="Arial" w:hAnsi="Arial" w:cs="Arial"/>
          <w:sz w:val="26"/>
          <w:szCs w:val="26"/>
        </w:rPr>
        <w:t xml:space="preserve">Estatales </w:t>
      </w:r>
      <w:proofErr w:type="spellStart"/>
      <w:r w:rsidR="00AF6CBC">
        <w:rPr>
          <w:rFonts w:ascii="Arial" w:hAnsi="Arial" w:cs="Arial"/>
          <w:sz w:val="26"/>
          <w:szCs w:val="26"/>
        </w:rPr>
        <w:t>Delmar</w:t>
      </w:r>
      <w:proofErr w:type="spellEnd"/>
      <w:r w:rsidR="00AF6CBC">
        <w:rPr>
          <w:rFonts w:ascii="Arial" w:hAnsi="Arial" w:cs="Arial"/>
          <w:sz w:val="26"/>
          <w:szCs w:val="26"/>
        </w:rPr>
        <w:t xml:space="preserve"> Antonio García, Anthony Villalobos Hernández y Max Alberto Hernández </w:t>
      </w:r>
      <w:proofErr w:type="spellStart"/>
      <w:r w:rsidR="00AF6CBC">
        <w:rPr>
          <w:rFonts w:ascii="Arial" w:hAnsi="Arial" w:cs="Arial"/>
          <w:sz w:val="26"/>
          <w:szCs w:val="26"/>
        </w:rPr>
        <w:t>Méndoza</w:t>
      </w:r>
      <w:proofErr w:type="spellEnd"/>
      <w:r w:rsidR="00AF6CBC">
        <w:rPr>
          <w:rFonts w:ascii="Arial" w:hAnsi="Arial" w:cs="Arial"/>
          <w:sz w:val="26"/>
          <w:szCs w:val="26"/>
        </w:rPr>
        <w:t>, adscritos a l</w:t>
      </w:r>
      <w:r w:rsidR="00AF6CBC" w:rsidRPr="00DA1CF5">
        <w:rPr>
          <w:rFonts w:ascii="Arial" w:hAnsi="Arial" w:cs="Arial"/>
          <w:sz w:val="26"/>
          <w:szCs w:val="26"/>
        </w:rPr>
        <w:t xml:space="preserve">a Dirección General </w:t>
      </w:r>
      <w:r w:rsidR="00AF6CBC">
        <w:rPr>
          <w:rFonts w:ascii="Arial" w:hAnsi="Arial" w:cs="Arial"/>
          <w:sz w:val="26"/>
          <w:szCs w:val="26"/>
        </w:rPr>
        <w:t>d</w:t>
      </w:r>
      <w:r w:rsidR="00AF6CBC" w:rsidRPr="00DA1CF5">
        <w:rPr>
          <w:rFonts w:ascii="Arial" w:hAnsi="Arial" w:cs="Arial"/>
          <w:sz w:val="26"/>
          <w:szCs w:val="26"/>
        </w:rPr>
        <w:t xml:space="preserve">e </w:t>
      </w:r>
      <w:r w:rsidR="00AF6CBC">
        <w:rPr>
          <w:rFonts w:ascii="Arial" w:hAnsi="Arial" w:cs="Arial"/>
          <w:sz w:val="26"/>
          <w:szCs w:val="26"/>
        </w:rPr>
        <w:t>l</w:t>
      </w:r>
      <w:r w:rsidR="00AF6CBC" w:rsidRPr="00DA1CF5">
        <w:rPr>
          <w:rFonts w:ascii="Arial" w:hAnsi="Arial" w:cs="Arial"/>
          <w:sz w:val="26"/>
          <w:szCs w:val="26"/>
        </w:rPr>
        <w:t>a Policía Vial Estatal</w:t>
      </w:r>
      <w:r w:rsidR="00AF6CBC">
        <w:rPr>
          <w:rFonts w:ascii="Arial" w:hAnsi="Arial" w:cs="Arial"/>
          <w:sz w:val="26"/>
          <w:szCs w:val="26"/>
        </w:rPr>
        <w:t>, Dirección de Tránsito, d</w:t>
      </w:r>
      <w:r w:rsidR="00AF6CBC" w:rsidRPr="00DA1CF5">
        <w:rPr>
          <w:rFonts w:ascii="Arial" w:hAnsi="Arial" w:cs="Arial"/>
          <w:sz w:val="26"/>
          <w:szCs w:val="26"/>
        </w:rPr>
        <w:t xml:space="preserve">e </w:t>
      </w:r>
      <w:r w:rsidR="00AF6CBC">
        <w:rPr>
          <w:rFonts w:ascii="Arial" w:hAnsi="Arial" w:cs="Arial"/>
          <w:sz w:val="26"/>
          <w:szCs w:val="26"/>
        </w:rPr>
        <w:t>l</w:t>
      </w:r>
      <w:r w:rsidR="00AF6CBC" w:rsidRPr="00DA1CF5">
        <w:rPr>
          <w:rFonts w:ascii="Arial" w:hAnsi="Arial" w:cs="Arial"/>
          <w:sz w:val="26"/>
          <w:szCs w:val="26"/>
        </w:rPr>
        <w:t xml:space="preserve">a Secretaría </w:t>
      </w:r>
      <w:r w:rsidR="00AF6CBC">
        <w:rPr>
          <w:rFonts w:ascii="Arial" w:hAnsi="Arial" w:cs="Arial"/>
          <w:sz w:val="26"/>
          <w:szCs w:val="26"/>
        </w:rPr>
        <w:t>d</w:t>
      </w:r>
      <w:r w:rsidR="00AF6CBC" w:rsidRPr="00DA1CF5">
        <w:rPr>
          <w:rFonts w:ascii="Arial" w:hAnsi="Arial" w:cs="Arial"/>
          <w:sz w:val="26"/>
          <w:szCs w:val="26"/>
        </w:rPr>
        <w:t xml:space="preserve">e Seguridad Pública </w:t>
      </w:r>
      <w:r w:rsidR="00AF6CBC">
        <w:rPr>
          <w:rFonts w:ascii="Arial" w:hAnsi="Arial" w:cs="Arial"/>
          <w:sz w:val="26"/>
          <w:szCs w:val="26"/>
        </w:rPr>
        <w:t>d</w:t>
      </w:r>
      <w:r w:rsidR="00AF6CBC" w:rsidRPr="00DA1CF5">
        <w:rPr>
          <w:rFonts w:ascii="Arial" w:hAnsi="Arial" w:cs="Arial"/>
          <w:sz w:val="26"/>
          <w:szCs w:val="26"/>
        </w:rPr>
        <w:t xml:space="preserve">el Estado </w:t>
      </w:r>
      <w:r w:rsidR="00AF6CBC">
        <w:rPr>
          <w:rFonts w:ascii="Arial" w:hAnsi="Arial" w:cs="Arial"/>
          <w:sz w:val="26"/>
          <w:szCs w:val="26"/>
        </w:rPr>
        <w:t>d</w:t>
      </w:r>
      <w:r w:rsidR="00AF6CBC" w:rsidRPr="00DA1CF5">
        <w:rPr>
          <w:rFonts w:ascii="Arial" w:hAnsi="Arial" w:cs="Arial"/>
          <w:sz w:val="26"/>
          <w:szCs w:val="26"/>
        </w:rPr>
        <w:t>e Oaxaca</w:t>
      </w:r>
      <w:r>
        <w:rPr>
          <w:rFonts w:ascii="Arial" w:hAnsi="Arial" w:cs="Arial"/>
          <w:sz w:val="26"/>
          <w:szCs w:val="26"/>
        </w:rPr>
        <w:t xml:space="preserve">.- - - - - - - - - - </w:t>
      </w:r>
      <w:r w:rsidR="00AF6CBC">
        <w:rPr>
          <w:rFonts w:ascii="Arial" w:hAnsi="Arial" w:cs="Arial"/>
          <w:sz w:val="26"/>
          <w:szCs w:val="26"/>
        </w:rPr>
        <w:t xml:space="preserve">- - - - - - - - - - - - - - - - - - - - - - - - - - - - </w:t>
      </w:r>
    </w:p>
    <w:p w14:paraId="7614BDDE" w14:textId="19B50A3D" w:rsidR="00CD4B30" w:rsidRDefault="00CD4B30" w:rsidP="00CD4B30">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14:paraId="14C4E563" w14:textId="77777777" w:rsidR="00CD4B30" w:rsidRDefault="00CD4B30" w:rsidP="00CD4B30">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149.- </w:t>
      </w:r>
      <w:r>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14:paraId="60A0C4A1" w14:textId="77777777" w:rsidR="00CD4B30" w:rsidRDefault="00CD4B30" w:rsidP="00CD4B30">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206.- </w:t>
      </w:r>
      <w:r>
        <w:rPr>
          <w:rFonts w:ascii="Arial" w:hAnsi="Arial" w:cs="Arial"/>
          <w:i/>
          <w:iCs/>
          <w:sz w:val="24"/>
          <w:szCs w:val="24"/>
        </w:rPr>
        <w:t xml:space="preserve">La Sala Unitaria de Primera Instancia, al pronunciar sentencia suplirá las deficiencias de la queja planteada por el actor en su demanda, siempre y cuando de </w:t>
      </w:r>
      <w:r>
        <w:rPr>
          <w:rFonts w:ascii="Arial" w:hAnsi="Arial" w:cs="Arial"/>
          <w:i/>
          <w:iCs/>
          <w:sz w:val="24"/>
          <w:szCs w:val="24"/>
        </w:rPr>
        <w:lastRenderedPageBreak/>
        <w:t>los hechos narrados se deduzca el agravio, pero en todos los casos se contraerá a los puntos de la Litis.</w:t>
      </w:r>
      <w:r>
        <w:rPr>
          <w:rFonts w:ascii="Arial" w:hAnsi="Arial" w:cs="Arial"/>
          <w:sz w:val="26"/>
          <w:szCs w:val="26"/>
        </w:rPr>
        <w:t>”</w:t>
      </w:r>
    </w:p>
    <w:p w14:paraId="12A44123" w14:textId="4FB3AB93" w:rsidR="00CD4B30" w:rsidRDefault="00CD4B30" w:rsidP="005433C6">
      <w:pPr>
        <w:spacing w:before="240" w:after="0" w:line="360" w:lineRule="auto"/>
        <w:ind w:firstLine="567"/>
        <w:jc w:val="both"/>
        <w:rPr>
          <w:rFonts w:ascii="Arial" w:hAnsi="Arial" w:cs="Arial"/>
          <w:sz w:val="26"/>
          <w:szCs w:val="26"/>
        </w:rPr>
      </w:pPr>
      <w:r>
        <w:rPr>
          <w:rFonts w:ascii="Arial" w:hAnsi="Arial" w:cs="Arial"/>
          <w:sz w:val="26"/>
          <w:szCs w:val="26"/>
        </w:rPr>
        <w:t xml:space="preserve">En suplencia de la deficiencia de la queja de los conceptos de impugnación planteados por </w:t>
      </w:r>
      <w:r w:rsidR="00AF6CBC">
        <w:rPr>
          <w:rFonts w:ascii="Arial" w:hAnsi="Arial" w:cs="Arial"/>
          <w:sz w:val="26"/>
          <w:szCs w:val="26"/>
        </w:rPr>
        <w:t xml:space="preserve">la parte </w:t>
      </w:r>
      <w:r>
        <w:rPr>
          <w:rFonts w:ascii="Arial" w:hAnsi="Arial" w:cs="Arial"/>
          <w:sz w:val="26"/>
          <w:szCs w:val="26"/>
        </w:rPr>
        <w:t>actor</w:t>
      </w:r>
      <w:r w:rsidR="00AF6CBC">
        <w:rPr>
          <w:rFonts w:ascii="Arial" w:hAnsi="Arial" w:cs="Arial"/>
          <w:sz w:val="26"/>
          <w:szCs w:val="26"/>
        </w:rPr>
        <w:t>a</w:t>
      </w:r>
      <w:r>
        <w:rPr>
          <w:rFonts w:ascii="Arial" w:hAnsi="Arial" w:cs="Arial"/>
          <w:sz w:val="26"/>
          <w:szCs w:val="26"/>
        </w:rPr>
        <w:t>; se atienden esencialmente aquellas manifestaciones que realiza en el sentido de que l</w:t>
      </w:r>
      <w:r w:rsidR="00AF6CBC">
        <w:rPr>
          <w:rFonts w:ascii="Arial" w:hAnsi="Arial" w:cs="Arial"/>
          <w:sz w:val="26"/>
          <w:szCs w:val="26"/>
        </w:rPr>
        <w:t>as</w:t>
      </w:r>
      <w:r>
        <w:rPr>
          <w:rFonts w:ascii="Arial" w:hAnsi="Arial" w:cs="Arial"/>
          <w:sz w:val="26"/>
          <w:szCs w:val="26"/>
        </w:rPr>
        <w:t xml:space="preserve"> acta</w:t>
      </w:r>
      <w:r w:rsidR="00AF6CBC">
        <w:rPr>
          <w:rFonts w:ascii="Arial" w:hAnsi="Arial" w:cs="Arial"/>
          <w:sz w:val="26"/>
          <w:szCs w:val="26"/>
        </w:rPr>
        <w:t>s</w:t>
      </w:r>
      <w:r>
        <w:rPr>
          <w:rFonts w:ascii="Arial" w:hAnsi="Arial" w:cs="Arial"/>
          <w:sz w:val="26"/>
          <w:szCs w:val="26"/>
        </w:rPr>
        <w:t xml:space="preserve"> de infracción </w:t>
      </w:r>
      <w:r w:rsidR="00704AF3">
        <w:rPr>
          <w:rFonts w:ascii="Arial" w:hAnsi="Arial" w:cs="Arial"/>
          <w:sz w:val="26"/>
          <w:szCs w:val="26"/>
        </w:rPr>
        <w:t>son ilegales al adolecer de los requisitos de debida fundamentación y motivación, conforme a lo dispuesto por el artículo 16 de la Constitución Política de los Estados Unidos Mexicanos, así como el diverso artículo 17 fracción V de la Ley de Procedimiento y Justicia Administrativa para el Estado de Oaxaca; lo anterior el no haber realizado la descripción clara y completa de la conducta que satisface la hipótesis legal invocada, con la debida precisión tanto del artículo, como de la fracción e inciso</w:t>
      </w:r>
      <w:r>
        <w:rPr>
          <w:rFonts w:ascii="Arial" w:hAnsi="Arial" w:cs="Arial"/>
          <w:sz w:val="26"/>
          <w:szCs w:val="26"/>
        </w:rPr>
        <w:t xml:space="preserve">.- - </w:t>
      </w:r>
      <w:r w:rsidRPr="009B59DB">
        <w:rPr>
          <w:rFonts w:ascii="Arial" w:hAnsi="Arial" w:cs="Arial"/>
          <w:sz w:val="26"/>
          <w:szCs w:val="26"/>
        </w:rPr>
        <w:t xml:space="preserve">- </w:t>
      </w:r>
      <w:r>
        <w:rPr>
          <w:rFonts w:ascii="Arial" w:hAnsi="Arial" w:cs="Arial"/>
          <w:sz w:val="26"/>
          <w:szCs w:val="26"/>
        </w:rPr>
        <w:t xml:space="preserve">- - - - - - - - - - - - - - - - - </w:t>
      </w:r>
      <w:r w:rsidR="00362F05">
        <w:rPr>
          <w:rFonts w:ascii="Arial" w:hAnsi="Arial" w:cs="Arial"/>
          <w:sz w:val="26"/>
          <w:szCs w:val="26"/>
        </w:rPr>
        <w:t xml:space="preserve">- - - - - </w:t>
      </w:r>
    </w:p>
    <w:p w14:paraId="42639DBA" w14:textId="52D46635" w:rsidR="00C730B7" w:rsidRDefault="004C1618" w:rsidP="004C1618">
      <w:pPr>
        <w:spacing w:before="240" w:after="0" w:line="360" w:lineRule="auto"/>
        <w:ind w:firstLine="567"/>
        <w:jc w:val="both"/>
        <w:rPr>
          <w:rFonts w:ascii="Arial" w:hAnsi="Arial" w:cs="Arial"/>
          <w:sz w:val="26"/>
          <w:szCs w:val="26"/>
        </w:rPr>
      </w:pPr>
      <w:r>
        <w:rPr>
          <w:rFonts w:ascii="Arial" w:hAnsi="Arial" w:cs="Arial"/>
          <w:sz w:val="26"/>
          <w:szCs w:val="26"/>
        </w:rPr>
        <w:t>L</w:t>
      </w:r>
      <w:r w:rsidR="00C730B7">
        <w:rPr>
          <w:rFonts w:ascii="Arial" w:hAnsi="Arial" w:cs="Arial"/>
          <w:sz w:val="26"/>
          <w:szCs w:val="26"/>
        </w:rPr>
        <w:t>a</w:t>
      </w:r>
      <w:r w:rsidR="00704AF3">
        <w:rPr>
          <w:rFonts w:ascii="Arial" w:hAnsi="Arial" w:cs="Arial"/>
          <w:sz w:val="26"/>
          <w:szCs w:val="26"/>
        </w:rPr>
        <w:t>s</w:t>
      </w:r>
      <w:r w:rsidR="00CD4B30">
        <w:rPr>
          <w:rFonts w:ascii="Arial" w:hAnsi="Arial" w:cs="Arial"/>
          <w:sz w:val="26"/>
          <w:szCs w:val="26"/>
        </w:rPr>
        <w:t xml:space="preserve"> autoridad</w:t>
      </w:r>
      <w:r w:rsidR="00704AF3">
        <w:rPr>
          <w:rFonts w:ascii="Arial" w:hAnsi="Arial" w:cs="Arial"/>
          <w:sz w:val="26"/>
          <w:szCs w:val="26"/>
        </w:rPr>
        <w:t xml:space="preserve">es </w:t>
      </w:r>
      <w:r w:rsidR="00CD4B30">
        <w:rPr>
          <w:rFonts w:ascii="Arial" w:hAnsi="Arial" w:cs="Arial"/>
          <w:sz w:val="26"/>
          <w:szCs w:val="26"/>
        </w:rPr>
        <w:t>demandada</w:t>
      </w:r>
      <w:r w:rsidR="00704AF3">
        <w:rPr>
          <w:rFonts w:ascii="Arial" w:hAnsi="Arial" w:cs="Arial"/>
          <w:sz w:val="26"/>
          <w:szCs w:val="26"/>
        </w:rPr>
        <w:t>s</w:t>
      </w:r>
      <w:r w:rsidR="00362F05">
        <w:rPr>
          <w:rFonts w:ascii="Arial" w:hAnsi="Arial" w:cs="Arial"/>
          <w:sz w:val="26"/>
          <w:szCs w:val="26"/>
        </w:rPr>
        <w:t xml:space="preserve"> </w:t>
      </w:r>
      <w:r w:rsidR="005433C6">
        <w:rPr>
          <w:rFonts w:ascii="Arial" w:hAnsi="Arial" w:cs="Arial"/>
          <w:sz w:val="26"/>
          <w:szCs w:val="26"/>
        </w:rPr>
        <w:t>emisora</w:t>
      </w:r>
      <w:r w:rsidR="00704AF3">
        <w:rPr>
          <w:rFonts w:ascii="Arial" w:hAnsi="Arial" w:cs="Arial"/>
          <w:sz w:val="26"/>
          <w:szCs w:val="26"/>
        </w:rPr>
        <w:t>s</w:t>
      </w:r>
      <w:r w:rsidR="005433C6">
        <w:rPr>
          <w:rFonts w:ascii="Arial" w:hAnsi="Arial" w:cs="Arial"/>
          <w:sz w:val="26"/>
          <w:szCs w:val="26"/>
        </w:rPr>
        <w:t xml:space="preserve"> de</w:t>
      </w:r>
      <w:r w:rsidR="00704AF3">
        <w:rPr>
          <w:rFonts w:ascii="Arial" w:hAnsi="Arial" w:cs="Arial"/>
          <w:sz w:val="26"/>
          <w:szCs w:val="26"/>
        </w:rPr>
        <w:t xml:space="preserve"> </w:t>
      </w:r>
      <w:r w:rsidR="005433C6">
        <w:rPr>
          <w:rFonts w:ascii="Arial" w:hAnsi="Arial" w:cs="Arial"/>
          <w:sz w:val="26"/>
          <w:szCs w:val="26"/>
        </w:rPr>
        <w:t>l</w:t>
      </w:r>
      <w:r w:rsidR="00704AF3">
        <w:rPr>
          <w:rFonts w:ascii="Arial" w:hAnsi="Arial" w:cs="Arial"/>
          <w:sz w:val="26"/>
          <w:szCs w:val="26"/>
        </w:rPr>
        <w:t>as</w:t>
      </w:r>
      <w:r w:rsidR="005433C6">
        <w:rPr>
          <w:rFonts w:ascii="Arial" w:hAnsi="Arial" w:cs="Arial"/>
          <w:sz w:val="26"/>
          <w:szCs w:val="26"/>
        </w:rPr>
        <w:t xml:space="preserve"> acta</w:t>
      </w:r>
      <w:r w:rsidR="00704AF3">
        <w:rPr>
          <w:rFonts w:ascii="Arial" w:hAnsi="Arial" w:cs="Arial"/>
          <w:sz w:val="26"/>
          <w:szCs w:val="26"/>
        </w:rPr>
        <w:t>s</w:t>
      </w:r>
      <w:r w:rsidR="005433C6">
        <w:rPr>
          <w:rFonts w:ascii="Arial" w:hAnsi="Arial" w:cs="Arial"/>
          <w:sz w:val="26"/>
          <w:szCs w:val="26"/>
        </w:rPr>
        <w:t xml:space="preserve"> de infracción </w:t>
      </w:r>
      <w:r w:rsidR="00704AF3" w:rsidRPr="00DA1CF5">
        <w:rPr>
          <w:rFonts w:ascii="Arial" w:hAnsi="Arial" w:cs="Arial"/>
          <w:sz w:val="26"/>
          <w:szCs w:val="26"/>
        </w:rPr>
        <w:t>Policía</w:t>
      </w:r>
      <w:r w:rsidR="00704AF3">
        <w:rPr>
          <w:rFonts w:ascii="Arial" w:hAnsi="Arial" w:cs="Arial"/>
          <w:sz w:val="26"/>
          <w:szCs w:val="26"/>
        </w:rPr>
        <w:t>s</w:t>
      </w:r>
      <w:r w:rsidR="00704AF3" w:rsidRPr="00DA1CF5">
        <w:rPr>
          <w:rFonts w:ascii="Arial" w:hAnsi="Arial" w:cs="Arial"/>
          <w:sz w:val="26"/>
          <w:szCs w:val="26"/>
        </w:rPr>
        <w:t xml:space="preserve"> Vial</w:t>
      </w:r>
      <w:r w:rsidR="00704AF3">
        <w:rPr>
          <w:rFonts w:ascii="Arial" w:hAnsi="Arial" w:cs="Arial"/>
          <w:sz w:val="26"/>
          <w:szCs w:val="26"/>
        </w:rPr>
        <w:t>es</w:t>
      </w:r>
      <w:r w:rsidR="00704AF3" w:rsidRPr="00DA1CF5">
        <w:rPr>
          <w:rFonts w:ascii="Arial" w:hAnsi="Arial" w:cs="Arial"/>
          <w:sz w:val="26"/>
          <w:szCs w:val="26"/>
        </w:rPr>
        <w:t xml:space="preserve"> </w:t>
      </w:r>
      <w:r w:rsidR="00704AF3">
        <w:rPr>
          <w:rFonts w:ascii="Arial" w:hAnsi="Arial" w:cs="Arial"/>
          <w:sz w:val="26"/>
          <w:szCs w:val="26"/>
        </w:rPr>
        <w:t xml:space="preserve">Estatales </w:t>
      </w:r>
      <w:proofErr w:type="spellStart"/>
      <w:r w:rsidR="00704AF3">
        <w:rPr>
          <w:rFonts w:ascii="Arial" w:hAnsi="Arial" w:cs="Arial"/>
          <w:sz w:val="26"/>
          <w:szCs w:val="26"/>
        </w:rPr>
        <w:t>Delmar</w:t>
      </w:r>
      <w:proofErr w:type="spellEnd"/>
      <w:r w:rsidR="00704AF3">
        <w:rPr>
          <w:rFonts w:ascii="Arial" w:hAnsi="Arial" w:cs="Arial"/>
          <w:sz w:val="26"/>
          <w:szCs w:val="26"/>
        </w:rPr>
        <w:t xml:space="preserve"> Antonio García, Anthony Villalobos Hernández y Max Alberto Hernández </w:t>
      </w:r>
      <w:proofErr w:type="spellStart"/>
      <w:r w:rsidR="00704AF3">
        <w:rPr>
          <w:rFonts w:ascii="Arial" w:hAnsi="Arial" w:cs="Arial"/>
          <w:sz w:val="26"/>
          <w:szCs w:val="26"/>
        </w:rPr>
        <w:t>Méndoza</w:t>
      </w:r>
      <w:proofErr w:type="spellEnd"/>
      <w:r w:rsidR="00704AF3">
        <w:rPr>
          <w:rFonts w:ascii="Arial" w:hAnsi="Arial" w:cs="Arial"/>
          <w:sz w:val="26"/>
          <w:szCs w:val="26"/>
        </w:rPr>
        <w:t>, adscritos a l</w:t>
      </w:r>
      <w:r w:rsidR="00704AF3" w:rsidRPr="00DA1CF5">
        <w:rPr>
          <w:rFonts w:ascii="Arial" w:hAnsi="Arial" w:cs="Arial"/>
          <w:sz w:val="26"/>
          <w:szCs w:val="26"/>
        </w:rPr>
        <w:t xml:space="preserve">a Dirección General </w:t>
      </w:r>
      <w:r w:rsidR="00704AF3">
        <w:rPr>
          <w:rFonts w:ascii="Arial" w:hAnsi="Arial" w:cs="Arial"/>
          <w:sz w:val="26"/>
          <w:szCs w:val="26"/>
        </w:rPr>
        <w:t>d</w:t>
      </w:r>
      <w:r w:rsidR="00704AF3" w:rsidRPr="00DA1CF5">
        <w:rPr>
          <w:rFonts w:ascii="Arial" w:hAnsi="Arial" w:cs="Arial"/>
          <w:sz w:val="26"/>
          <w:szCs w:val="26"/>
        </w:rPr>
        <w:t xml:space="preserve">e </w:t>
      </w:r>
      <w:r w:rsidR="00704AF3">
        <w:rPr>
          <w:rFonts w:ascii="Arial" w:hAnsi="Arial" w:cs="Arial"/>
          <w:sz w:val="26"/>
          <w:szCs w:val="26"/>
        </w:rPr>
        <w:t>l</w:t>
      </w:r>
      <w:r w:rsidR="00704AF3" w:rsidRPr="00DA1CF5">
        <w:rPr>
          <w:rFonts w:ascii="Arial" w:hAnsi="Arial" w:cs="Arial"/>
          <w:sz w:val="26"/>
          <w:szCs w:val="26"/>
        </w:rPr>
        <w:t>a Policía Vial Estatal</w:t>
      </w:r>
      <w:r w:rsidR="00704AF3">
        <w:rPr>
          <w:rFonts w:ascii="Arial" w:hAnsi="Arial" w:cs="Arial"/>
          <w:sz w:val="26"/>
          <w:szCs w:val="26"/>
        </w:rPr>
        <w:t>, Dirección de Tránsito, d</w:t>
      </w:r>
      <w:r w:rsidR="00704AF3" w:rsidRPr="00DA1CF5">
        <w:rPr>
          <w:rFonts w:ascii="Arial" w:hAnsi="Arial" w:cs="Arial"/>
          <w:sz w:val="26"/>
          <w:szCs w:val="26"/>
        </w:rPr>
        <w:t xml:space="preserve">e </w:t>
      </w:r>
      <w:r w:rsidR="00704AF3">
        <w:rPr>
          <w:rFonts w:ascii="Arial" w:hAnsi="Arial" w:cs="Arial"/>
          <w:sz w:val="26"/>
          <w:szCs w:val="26"/>
        </w:rPr>
        <w:t>l</w:t>
      </w:r>
      <w:r w:rsidR="00704AF3" w:rsidRPr="00DA1CF5">
        <w:rPr>
          <w:rFonts w:ascii="Arial" w:hAnsi="Arial" w:cs="Arial"/>
          <w:sz w:val="26"/>
          <w:szCs w:val="26"/>
        </w:rPr>
        <w:t xml:space="preserve">a Secretaría </w:t>
      </w:r>
      <w:r w:rsidR="00704AF3">
        <w:rPr>
          <w:rFonts w:ascii="Arial" w:hAnsi="Arial" w:cs="Arial"/>
          <w:sz w:val="26"/>
          <w:szCs w:val="26"/>
        </w:rPr>
        <w:t>d</w:t>
      </w:r>
      <w:r w:rsidR="00704AF3" w:rsidRPr="00DA1CF5">
        <w:rPr>
          <w:rFonts w:ascii="Arial" w:hAnsi="Arial" w:cs="Arial"/>
          <w:sz w:val="26"/>
          <w:szCs w:val="26"/>
        </w:rPr>
        <w:t xml:space="preserve">e Seguridad Pública </w:t>
      </w:r>
      <w:r w:rsidR="00704AF3">
        <w:rPr>
          <w:rFonts w:ascii="Arial" w:hAnsi="Arial" w:cs="Arial"/>
          <w:sz w:val="26"/>
          <w:szCs w:val="26"/>
        </w:rPr>
        <w:t>d</w:t>
      </w:r>
      <w:r w:rsidR="00704AF3" w:rsidRPr="00DA1CF5">
        <w:rPr>
          <w:rFonts w:ascii="Arial" w:hAnsi="Arial" w:cs="Arial"/>
          <w:sz w:val="26"/>
          <w:szCs w:val="26"/>
        </w:rPr>
        <w:t xml:space="preserve">el Estado </w:t>
      </w:r>
      <w:r w:rsidR="00704AF3">
        <w:rPr>
          <w:rFonts w:ascii="Arial" w:hAnsi="Arial" w:cs="Arial"/>
          <w:sz w:val="26"/>
          <w:szCs w:val="26"/>
        </w:rPr>
        <w:t>d</w:t>
      </w:r>
      <w:r w:rsidR="00704AF3" w:rsidRPr="00DA1CF5">
        <w:rPr>
          <w:rFonts w:ascii="Arial" w:hAnsi="Arial" w:cs="Arial"/>
          <w:sz w:val="26"/>
          <w:szCs w:val="26"/>
        </w:rPr>
        <w:t>e Oaxaca</w:t>
      </w:r>
      <w:r w:rsidR="00CD4B30">
        <w:rPr>
          <w:rFonts w:ascii="Arial" w:hAnsi="Arial" w:cs="Arial"/>
          <w:sz w:val="26"/>
          <w:szCs w:val="26"/>
        </w:rPr>
        <w:t>, al pronunciarse de la demanda</w:t>
      </w:r>
      <w:r>
        <w:rPr>
          <w:rFonts w:ascii="Arial" w:hAnsi="Arial" w:cs="Arial"/>
          <w:sz w:val="26"/>
          <w:szCs w:val="26"/>
        </w:rPr>
        <w:t xml:space="preserve"> respecto a los conceptos de impugnación planteados por la parte actora, </w:t>
      </w:r>
      <w:r w:rsidR="00CD4B30">
        <w:rPr>
          <w:rFonts w:ascii="Arial" w:hAnsi="Arial" w:cs="Arial"/>
          <w:sz w:val="26"/>
          <w:szCs w:val="26"/>
        </w:rPr>
        <w:t>se concret</w:t>
      </w:r>
      <w:r w:rsidR="00482363">
        <w:rPr>
          <w:rFonts w:ascii="Arial" w:hAnsi="Arial" w:cs="Arial"/>
          <w:sz w:val="26"/>
          <w:szCs w:val="26"/>
        </w:rPr>
        <w:t>aron</w:t>
      </w:r>
      <w:r w:rsidR="00362F05">
        <w:rPr>
          <w:rFonts w:ascii="Arial" w:hAnsi="Arial" w:cs="Arial"/>
          <w:sz w:val="26"/>
          <w:szCs w:val="26"/>
        </w:rPr>
        <w:t xml:space="preserve"> a</w:t>
      </w:r>
      <w:r w:rsidR="00CD4B30">
        <w:rPr>
          <w:rFonts w:ascii="Arial" w:hAnsi="Arial" w:cs="Arial"/>
          <w:sz w:val="26"/>
          <w:szCs w:val="26"/>
        </w:rPr>
        <w:t xml:space="preserve"> </w:t>
      </w:r>
      <w:r>
        <w:rPr>
          <w:rFonts w:ascii="Arial" w:hAnsi="Arial" w:cs="Arial"/>
          <w:sz w:val="26"/>
          <w:szCs w:val="26"/>
        </w:rPr>
        <w:t>insistir en la inexistencia del acto, sin realizar refutación alguno de los conceptos de impugnación</w:t>
      </w:r>
      <w:r w:rsidR="00C730B7">
        <w:rPr>
          <w:rFonts w:ascii="Arial" w:hAnsi="Arial" w:cs="Arial"/>
          <w:sz w:val="26"/>
          <w:szCs w:val="26"/>
        </w:rPr>
        <w:t xml:space="preserve">.- - - - - </w:t>
      </w:r>
      <w:r w:rsidR="00362F05">
        <w:rPr>
          <w:rFonts w:ascii="Arial" w:hAnsi="Arial" w:cs="Arial"/>
          <w:sz w:val="26"/>
          <w:szCs w:val="26"/>
        </w:rPr>
        <w:t xml:space="preserve">- - - - - - - - - - </w:t>
      </w:r>
      <w:r>
        <w:rPr>
          <w:rFonts w:ascii="Arial" w:hAnsi="Arial" w:cs="Arial"/>
          <w:sz w:val="26"/>
          <w:szCs w:val="26"/>
        </w:rPr>
        <w:t>- - - - - - - - - - - - - - - - - - - - - - - - - - -</w:t>
      </w:r>
    </w:p>
    <w:p w14:paraId="52A26622" w14:textId="56A4FE5D" w:rsidR="00C730B7" w:rsidRDefault="00C730B7" w:rsidP="00E00CE3">
      <w:pPr>
        <w:spacing w:before="240" w:after="0" w:line="360" w:lineRule="auto"/>
        <w:ind w:firstLine="567"/>
        <w:jc w:val="both"/>
        <w:rPr>
          <w:rFonts w:ascii="Arial" w:hAnsi="Arial" w:cs="Arial"/>
          <w:bCs/>
          <w:sz w:val="26"/>
          <w:szCs w:val="26"/>
        </w:rPr>
      </w:pPr>
      <w:r>
        <w:rPr>
          <w:rFonts w:ascii="Arial" w:hAnsi="Arial" w:cs="Arial"/>
          <w:b/>
          <w:sz w:val="26"/>
          <w:szCs w:val="26"/>
        </w:rPr>
        <w:t xml:space="preserve">Análisis. </w:t>
      </w:r>
      <w:r>
        <w:rPr>
          <w:rFonts w:ascii="Arial" w:hAnsi="Arial" w:cs="Arial"/>
          <w:sz w:val="26"/>
          <w:szCs w:val="26"/>
        </w:rPr>
        <w:t>Del examen a</w:t>
      </w:r>
      <w:r w:rsidR="00704AF3">
        <w:rPr>
          <w:rFonts w:ascii="Arial" w:hAnsi="Arial" w:cs="Arial"/>
          <w:sz w:val="26"/>
          <w:szCs w:val="26"/>
        </w:rPr>
        <w:t xml:space="preserve"> </w:t>
      </w:r>
      <w:r>
        <w:rPr>
          <w:rFonts w:ascii="Arial" w:hAnsi="Arial" w:cs="Arial"/>
          <w:sz w:val="26"/>
          <w:szCs w:val="26"/>
        </w:rPr>
        <w:t>l</w:t>
      </w:r>
      <w:r w:rsidR="00704AF3">
        <w:rPr>
          <w:rFonts w:ascii="Arial" w:hAnsi="Arial" w:cs="Arial"/>
          <w:sz w:val="26"/>
          <w:szCs w:val="26"/>
        </w:rPr>
        <w:t>as</w:t>
      </w:r>
      <w:r>
        <w:rPr>
          <w:rFonts w:ascii="Arial" w:hAnsi="Arial" w:cs="Arial"/>
          <w:sz w:val="26"/>
          <w:szCs w:val="26"/>
        </w:rPr>
        <w:t xml:space="preserve"> </w:t>
      </w:r>
      <w:r w:rsidR="00704AF3">
        <w:rPr>
          <w:rFonts w:ascii="Arial" w:hAnsi="Arial" w:cs="Arial"/>
          <w:sz w:val="26"/>
          <w:szCs w:val="26"/>
        </w:rPr>
        <w:t xml:space="preserve">copias simples de las </w:t>
      </w:r>
      <w:r>
        <w:rPr>
          <w:rFonts w:ascii="Arial" w:hAnsi="Arial" w:cs="Arial"/>
          <w:sz w:val="26"/>
          <w:szCs w:val="26"/>
        </w:rPr>
        <w:t>acta</w:t>
      </w:r>
      <w:r w:rsidR="00704AF3">
        <w:rPr>
          <w:rFonts w:ascii="Arial" w:hAnsi="Arial" w:cs="Arial"/>
          <w:sz w:val="26"/>
          <w:szCs w:val="26"/>
        </w:rPr>
        <w:t>s</w:t>
      </w:r>
      <w:r>
        <w:rPr>
          <w:rFonts w:ascii="Arial" w:hAnsi="Arial" w:cs="Arial"/>
          <w:sz w:val="26"/>
          <w:szCs w:val="26"/>
        </w:rPr>
        <w:t xml:space="preserve"> de infracción </w:t>
      </w:r>
      <w:r w:rsidR="005C23DA">
        <w:rPr>
          <w:rFonts w:ascii="Arial" w:hAnsi="Arial" w:cs="Arial"/>
          <w:sz w:val="26"/>
          <w:szCs w:val="26"/>
        </w:rPr>
        <w:t xml:space="preserve">de tránsito número </w:t>
      </w:r>
      <w:r w:rsidR="00500A1F">
        <w:rPr>
          <w:rFonts w:ascii="Arial" w:hAnsi="Arial" w:cs="Arial"/>
          <w:sz w:val="26"/>
          <w:szCs w:val="26"/>
        </w:rPr>
        <w:t>**********</w:t>
      </w:r>
      <w:r w:rsidR="00704AF3">
        <w:rPr>
          <w:rFonts w:ascii="Arial" w:hAnsi="Arial" w:cs="Arial"/>
          <w:sz w:val="26"/>
          <w:szCs w:val="26"/>
        </w:rPr>
        <w:t xml:space="preserve"> de veintidós de agosto de dos mil diecinueve</w:t>
      </w:r>
      <w:r>
        <w:rPr>
          <w:rFonts w:ascii="Arial" w:hAnsi="Arial" w:cs="Arial"/>
          <w:sz w:val="26"/>
          <w:szCs w:val="26"/>
        </w:rPr>
        <w:t>; se obtiene</w:t>
      </w:r>
      <w:r w:rsidR="00872E55">
        <w:rPr>
          <w:rFonts w:ascii="Arial" w:hAnsi="Arial" w:cs="Arial"/>
          <w:sz w:val="26"/>
          <w:szCs w:val="26"/>
        </w:rPr>
        <w:t>, que la</w:t>
      </w:r>
      <w:r w:rsidR="00704AF3">
        <w:rPr>
          <w:rFonts w:ascii="Arial" w:hAnsi="Arial" w:cs="Arial"/>
          <w:sz w:val="26"/>
          <w:szCs w:val="26"/>
        </w:rPr>
        <w:t>s</w:t>
      </w:r>
      <w:r w:rsidR="00872E55">
        <w:rPr>
          <w:rFonts w:ascii="Arial" w:hAnsi="Arial" w:cs="Arial"/>
          <w:sz w:val="26"/>
          <w:szCs w:val="26"/>
        </w:rPr>
        <w:t xml:space="preserve"> </w:t>
      </w:r>
      <w:r>
        <w:rPr>
          <w:rFonts w:ascii="Arial" w:hAnsi="Arial" w:cs="Arial"/>
          <w:sz w:val="26"/>
          <w:szCs w:val="26"/>
        </w:rPr>
        <w:t>demandada</w:t>
      </w:r>
      <w:r w:rsidR="00704AF3">
        <w:rPr>
          <w:rFonts w:ascii="Arial" w:hAnsi="Arial" w:cs="Arial"/>
          <w:sz w:val="26"/>
          <w:szCs w:val="26"/>
        </w:rPr>
        <w:t>s</w:t>
      </w:r>
      <w:r>
        <w:rPr>
          <w:rFonts w:ascii="Arial" w:hAnsi="Arial" w:cs="Arial"/>
          <w:sz w:val="26"/>
          <w:szCs w:val="26"/>
        </w:rPr>
        <w:t xml:space="preserve"> </w:t>
      </w:r>
      <w:r w:rsidR="00704AF3" w:rsidRPr="00DA1CF5">
        <w:rPr>
          <w:rFonts w:ascii="Arial" w:hAnsi="Arial" w:cs="Arial"/>
          <w:sz w:val="26"/>
          <w:szCs w:val="26"/>
        </w:rPr>
        <w:t>Policía</w:t>
      </w:r>
      <w:r w:rsidR="00704AF3">
        <w:rPr>
          <w:rFonts w:ascii="Arial" w:hAnsi="Arial" w:cs="Arial"/>
          <w:sz w:val="26"/>
          <w:szCs w:val="26"/>
        </w:rPr>
        <w:t>s</w:t>
      </w:r>
      <w:r w:rsidR="00704AF3" w:rsidRPr="00DA1CF5">
        <w:rPr>
          <w:rFonts w:ascii="Arial" w:hAnsi="Arial" w:cs="Arial"/>
          <w:sz w:val="26"/>
          <w:szCs w:val="26"/>
        </w:rPr>
        <w:t xml:space="preserve"> Vial</w:t>
      </w:r>
      <w:r w:rsidR="00704AF3">
        <w:rPr>
          <w:rFonts w:ascii="Arial" w:hAnsi="Arial" w:cs="Arial"/>
          <w:sz w:val="26"/>
          <w:szCs w:val="26"/>
        </w:rPr>
        <w:t>es</w:t>
      </w:r>
      <w:r w:rsidR="00704AF3" w:rsidRPr="00DA1CF5">
        <w:rPr>
          <w:rFonts w:ascii="Arial" w:hAnsi="Arial" w:cs="Arial"/>
          <w:sz w:val="26"/>
          <w:szCs w:val="26"/>
        </w:rPr>
        <w:t xml:space="preserve"> </w:t>
      </w:r>
      <w:r w:rsidR="00704AF3">
        <w:rPr>
          <w:rFonts w:ascii="Arial" w:hAnsi="Arial" w:cs="Arial"/>
          <w:sz w:val="26"/>
          <w:szCs w:val="26"/>
        </w:rPr>
        <w:t xml:space="preserve">Estatales </w:t>
      </w:r>
      <w:proofErr w:type="spellStart"/>
      <w:r w:rsidR="00704AF3">
        <w:rPr>
          <w:rFonts w:ascii="Arial" w:hAnsi="Arial" w:cs="Arial"/>
          <w:sz w:val="26"/>
          <w:szCs w:val="26"/>
        </w:rPr>
        <w:t>Delmar</w:t>
      </w:r>
      <w:proofErr w:type="spellEnd"/>
      <w:r w:rsidR="00704AF3">
        <w:rPr>
          <w:rFonts w:ascii="Arial" w:hAnsi="Arial" w:cs="Arial"/>
          <w:sz w:val="26"/>
          <w:szCs w:val="26"/>
        </w:rPr>
        <w:t xml:space="preserve"> Antonio García, Anthony Villalobos Hernández y Max Alberto Hernández </w:t>
      </w:r>
      <w:proofErr w:type="spellStart"/>
      <w:r w:rsidR="00704AF3">
        <w:rPr>
          <w:rFonts w:ascii="Arial" w:hAnsi="Arial" w:cs="Arial"/>
          <w:sz w:val="26"/>
          <w:szCs w:val="26"/>
        </w:rPr>
        <w:t>Méndoza</w:t>
      </w:r>
      <w:proofErr w:type="spellEnd"/>
      <w:r w:rsidR="00704AF3">
        <w:rPr>
          <w:rFonts w:ascii="Arial" w:hAnsi="Arial" w:cs="Arial"/>
          <w:sz w:val="26"/>
          <w:szCs w:val="26"/>
        </w:rPr>
        <w:t>, adscritos a l</w:t>
      </w:r>
      <w:r w:rsidR="00704AF3" w:rsidRPr="00DA1CF5">
        <w:rPr>
          <w:rFonts w:ascii="Arial" w:hAnsi="Arial" w:cs="Arial"/>
          <w:sz w:val="26"/>
          <w:szCs w:val="26"/>
        </w:rPr>
        <w:t xml:space="preserve">a Dirección General </w:t>
      </w:r>
      <w:r w:rsidR="00704AF3">
        <w:rPr>
          <w:rFonts w:ascii="Arial" w:hAnsi="Arial" w:cs="Arial"/>
          <w:sz w:val="26"/>
          <w:szCs w:val="26"/>
        </w:rPr>
        <w:t>d</w:t>
      </w:r>
      <w:r w:rsidR="00704AF3" w:rsidRPr="00DA1CF5">
        <w:rPr>
          <w:rFonts w:ascii="Arial" w:hAnsi="Arial" w:cs="Arial"/>
          <w:sz w:val="26"/>
          <w:szCs w:val="26"/>
        </w:rPr>
        <w:t xml:space="preserve">e </w:t>
      </w:r>
      <w:r w:rsidR="00704AF3">
        <w:rPr>
          <w:rFonts w:ascii="Arial" w:hAnsi="Arial" w:cs="Arial"/>
          <w:sz w:val="26"/>
          <w:szCs w:val="26"/>
        </w:rPr>
        <w:t>l</w:t>
      </w:r>
      <w:r w:rsidR="00704AF3" w:rsidRPr="00DA1CF5">
        <w:rPr>
          <w:rFonts w:ascii="Arial" w:hAnsi="Arial" w:cs="Arial"/>
          <w:sz w:val="26"/>
          <w:szCs w:val="26"/>
        </w:rPr>
        <w:t>a Policía Vial Estatal</w:t>
      </w:r>
      <w:r w:rsidR="00704AF3">
        <w:rPr>
          <w:rFonts w:ascii="Arial" w:hAnsi="Arial" w:cs="Arial"/>
          <w:sz w:val="26"/>
          <w:szCs w:val="26"/>
        </w:rPr>
        <w:t>, Dirección de Tránsito, d</w:t>
      </w:r>
      <w:r w:rsidR="00704AF3" w:rsidRPr="00DA1CF5">
        <w:rPr>
          <w:rFonts w:ascii="Arial" w:hAnsi="Arial" w:cs="Arial"/>
          <w:sz w:val="26"/>
          <w:szCs w:val="26"/>
        </w:rPr>
        <w:t xml:space="preserve">e </w:t>
      </w:r>
      <w:r w:rsidR="00704AF3">
        <w:rPr>
          <w:rFonts w:ascii="Arial" w:hAnsi="Arial" w:cs="Arial"/>
          <w:sz w:val="26"/>
          <w:szCs w:val="26"/>
        </w:rPr>
        <w:t>l</w:t>
      </w:r>
      <w:r w:rsidR="00704AF3" w:rsidRPr="00DA1CF5">
        <w:rPr>
          <w:rFonts w:ascii="Arial" w:hAnsi="Arial" w:cs="Arial"/>
          <w:sz w:val="26"/>
          <w:szCs w:val="26"/>
        </w:rPr>
        <w:t xml:space="preserve">a Secretaría </w:t>
      </w:r>
      <w:r w:rsidR="00704AF3">
        <w:rPr>
          <w:rFonts w:ascii="Arial" w:hAnsi="Arial" w:cs="Arial"/>
          <w:sz w:val="26"/>
          <w:szCs w:val="26"/>
        </w:rPr>
        <w:t>d</w:t>
      </w:r>
      <w:r w:rsidR="00704AF3" w:rsidRPr="00DA1CF5">
        <w:rPr>
          <w:rFonts w:ascii="Arial" w:hAnsi="Arial" w:cs="Arial"/>
          <w:sz w:val="26"/>
          <w:szCs w:val="26"/>
        </w:rPr>
        <w:t xml:space="preserve">e Seguridad Pública </w:t>
      </w:r>
      <w:r w:rsidR="00704AF3">
        <w:rPr>
          <w:rFonts w:ascii="Arial" w:hAnsi="Arial" w:cs="Arial"/>
          <w:sz w:val="26"/>
          <w:szCs w:val="26"/>
        </w:rPr>
        <w:t>d</w:t>
      </w:r>
      <w:r w:rsidR="00704AF3" w:rsidRPr="00DA1CF5">
        <w:rPr>
          <w:rFonts w:ascii="Arial" w:hAnsi="Arial" w:cs="Arial"/>
          <w:sz w:val="26"/>
          <w:szCs w:val="26"/>
        </w:rPr>
        <w:t xml:space="preserve">el Estado </w:t>
      </w:r>
      <w:r w:rsidR="00704AF3">
        <w:rPr>
          <w:rFonts w:ascii="Arial" w:hAnsi="Arial" w:cs="Arial"/>
          <w:sz w:val="26"/>
          <w:szCs w:val="26"/>
        </w:rPr>
        <w:t>d</w:t>
      </w:r>
      <w:r w:rsidR="00704AF3" w:rsidRPr="00DA1CF5">
        <w:rPr>
          <w:rFonts w:ascii="Arial" w:hAnsi="Arial" w:cs="Arial"/>
          <w:sz w:val="26"/>
          <w:szCs w:val="26"/>
        </w:rPr>
        <w:t>e Oaxaca</w:t>
      </w:r>
      <w:r w:rsidR="005C23DA">
        <w:rPr>
          <w:rFonts w:ascii="Arial" w:hAnsi="Arial" w:cs="Arial"/>
          <w:sz w:val="26"/>
          <w:szCs w:val="26"/>
        </w:rPr>
        <w:t xml:space="preserve">, </w:t>
      </w:r>
      <w:r>
        <w:rPr>
          <w:rFonts w:ascii="Arial" w:hAnsi="Arial" w:cs="Arial"/>
          <w:sz w:val="26"/>
          <w:szCs w:val="26"/>
        </w:rPr>
        <w:t>al levantar l</w:t>
      </w:r>
      <w:r w:rsidR="00704AF3">
        <w:rPr>
          <w:rFonts w:ascii="Arial" w:hAnsi="Arial" w:cs="Arial"/>
          <w:sz w:val="26"/>
          <w:szCs w:val="26"/>
        </w:rPr>
        <w:t>as</w:t>
      </w:r>
      <w:r>
        <w:rPr>
          <w:rFonts w:ascii="Arial" w:hAnsi="Arial" w:cs="Arial"/>
          <w:sz w:val="26"/>
          <w:szCs w:val="26"/>
        </w:rPr>
        <w:t xml:space="preserve"> acta</w:t>
      </w:r>
      <w:r w:rsidR="00704AF3">
        <w:rPr>
          <w:rFonts w:ascii="Arial" w:hAnsi="Arial" w:cs="Arial"/>
          <w:sz w:val="26"/>
          <w:szCs w:val="26"/>
        </w:rPr>
        <w:t>s</w:t>
      </w:r>
      <w:r>
        <w:rPr>
          <w:rFonts w:ascii="Arial" w:hAnsi="Arial" w:cs="Arial"/>
          <w:sz w:val="26"/>
          <w:szCs w:val="26"/>
        </w:rPr>
        <w:t xml:space="preserve"> de infracción, </w:t>
      </w:r>
      <w:r w:rsidR="00840BD7">
        <w:rPr>
          <w:rFonts w:ascii="Arial" w:hAnsi="Arial" w:cs="Arial"/>
          <w:sz w:val="26"/>
          <w:szCs w:val="26"/>
        </w:rPr>
        <w:t xml:space="preserve">fueron omisas en señalas el motivo tanto de la detención del vehículo como de la infracción, pues </w:t>
      </w:r>
      <w:r w:rsidR="00704AF3">
        <w:rPr>
          <w:rFonts w:ascii="Arial" w:hAnsi="Arial" w:cs="Arial"/>
          <w:sz w:val="26"/>
          <w:szCs w:val="26"/>
        </w:rPr>
        <w:t>únicamente se concretaron a señalar en el recuadro de observaciones “</w:t>
      </w:r>
      <w:r w:rsidR="00704AF3" w:rsidRPr="00704AF3">
        <w:rPr>
          <w:rFonts w:ascii="Arial" w:hAnsi="Arial" w:cs="Arial"/>
          <w:i/>
          <w:iCs/>
          <w:sz w:val="24"/>
          <w:szCs w:val="24"/>
        </w:rPr>
        <w:t>Realizar el Servicio Público distinto al que tiene autorizado, vehículo puesto a disposición de la Secretaría de Movilidad</w:t>
      </w:r>
      <w:r w:rsidR="00704AF3">
        <w:rPr>
          <w:rFonts w:ascii="Arial" w:hAnsi="Arial" w:cs="Arial"/>
          <w:sz w:val="26"/>
          <w:szCs w:val="26"/>
        </w:rPr>
        <w:t>”, así como a citar los artículo</w:t>
      </w:r>
      <w:r w:rsidR="00482363">
        <w:rPr>
          <w:rFonts w:ascii="Arial" w:hAnsi="Arial" w:cs="Arial"/>
          <w:sz w:val="26"/>
          <w:szCs w:val="26"/>
        </w:rPr>
        <w:t>s</w:t>
      </w:r>
      <w:r w:rsidR="00704AF3">
        <w:rPr>
          <w:rFonts w:ascii="Arial" w:hAnsi="Arial" w:cs="Arial"/>
          <w:sz w:val="26"/>
          <w:szCs w:val="26"/>
        </w:rPr>
        <w:t xml:space="preserve"> 8</w:t>
      </w:r>
      <w:r w:rsidR="00E00CE3">
        <w:rPr>
          <w:rFonts w:ascii="Arial" w:hAnsi="Arial" w:cs="Arial"/>
          <w:sz w:val="26"/>
          <w:szCs w:val="26"/>
        </w:rPr>
        <w:t xml:space="preserve">, </w:t>
      </w:r>
      <w:r w:rsidR="00A33492">
        <w:rPr>
          <w:rFonts w:ascii="Arial" w:hAnsi="Arial" w:cs="Arial"/>
          <w:sz w:val="26"/>
          <w:szCs w:val="26"/>
        </w:rPr>
        <w:t>18 fracción IV</w:t>
      </w:r>
      <w:r w:rsidR="00D019CE">
        <w:rPr>
          <w:rFonts w:ascii="Arial" w:hAnsi="Arial" w:cs="Arial"/>
          <w:sz w:val="26"/>
          <w:szCs w:val="26"/>
        </w:rPr>
        <w:t xml:space="preserve"> </w:t>
      </w:r>
      <w:r w:rsidR="00E00CE3">
        <w:rPr>
          <w:rFonts w:ascii="Arial" w:hAnsi="Arial" w:cs="Arial"/>
          <w:sz w:val="26"/>
          <w:szCs w:val="26"/>
        </w:rPr>
        <w:t xml:space="preserve">y 113, </w:t>
      </w:r>
      <w:r w:rsidR="00840BD7">
        <w:rPr>
          <w:rFonts w:ascii="Arial" w:hAnsi="Arial" w:cs="Arial"/>
          <w:sz w:val="26"/>
          <w:szCs w:val="26"/>
        </w:rPr>
        <w:t xml:space="preserve">pero sin precisar con exactitud </w:t>
      </w:r>
      <w:r w:rsidR="00E00CE3">
        <w:rPr>
          <w:rFonts w:ascii="Arial" w:hAnsi="Arial" w:cs="Arial"/>
          <w:sz w:val="26"/>
          <w:szCs w:val="26"/>
        </w:rPr>
        <w:t xml:space="preserve">la norma a la que pertenecen </w:t>
      </w:r>
      <w:r w:rsidR="00E00CE3">
        <w:rPr>
          <w:rFonts w:ascii="Arial" w:hAnsi="Arial" w:cs="Arial"/>
          <w:sz w:val="26"/>
          <w:szCs w:val="26"/>
        </w:rPr>
        <w:lastRenderedPageBreak/>
        <w:t>dichos dispositivos legales, que permitieran saber con exactitud su contenido</w:t>
      </w:r>
      <w:r w:rsidRPr="000839B4">
        <w:rPr>
          <w:rFonts w:ascii="Arial" w:hAnsi="Arial" w:cs="Arial"/>
          <w:bCs/>
          <w:sz w:val="26"/>
          <w:szCs w:val="26"/>
        </w:rPr>
        <w:t xml:space="preserve">.- </w:t>
      </w:r>
      <w:r w:rsidR="00840BD7">
        <w:rPr>
          <w:rFonts w:ascii="Arial" w:hAnsi="Arial" w:cs="Arial"/>
          <w:bCs/>
          <w:sz w:val="26"/>
          <w:szCs w:val="26"/>
        </w:rPr>
        <w:t xml:space="preserve">- - - - - - - - - - - - - - - - - - - - - - - - - - - - - - - - - - - - - - - - - - - </w:t>
      </w:r>
    </w:p>
    <w:p w14:paraId="4620E062" w14:textId="481A6F89" w:rsidR="008C1806" w:rsidRDefault="00C730B7" w:rsidP="00840BD7">
      <w:pPr>
        <w:spacing w:before="240" w:line="360" w:lineRule="auto"/>
        <w:ind w:firstLine="567"/>
        <w:jc w:val="both"/>
        <w:rPr>
          <w:rFonts w:ascii="Arial" w:hAnsi="Arial" w:cs="Arial"/>
          <w:bCs/>
          <w:sz w:val="26"/>
          <w:szCs w:val="26"/>
        </w:rPr>
      </w:pPr>
      <w:r w:rsidRPr="00A20C04">
        <w:rPr>
          <w:rFonts w:ascii="Arial" w:hAnsi="Arial" w:cs="Arial"/>
          <w:bCs/>
          <w:sz w:val="26"/>
          <w:szCs w:val="26"/>
        </w:rPr>
        <w:t xml:space="preserve">Lo </w:t>
      </w:r>
      <w:r>
        <w:rPr>
          <w:rFonts w:ascii="Arial" w:hAnsi="Arial" w:cs="Arial"/>
          <w:bCs/>
          <w:sz w:val="26"/>
          <w:szCs w:val="26"/>
        </w:rPr>
        <w:t xml:space="preserve">anteriormente referido hace patente </w:t>
      </w:r>
      <w:r w:rsidRPr="00A20C04">
        <w:rPr>
          <w:rFonts w:ascii="Arial" w:hAnsi="Arial" w:cs="Arial"/>
          <w:bCs/>
          <w:sz w:val="26"/>
          <w:szCs w:val="26"/>
        </w:rPr>
        <w:t>la falta de la debida fundamentación y motivación de</w:t>
      </w:r>
      <w:r w:rsidR="00840BD7">
        <w:rPr>
          <w:rFonts w:ascii="Arial" w:hAnsi="Arial" w:cs="Arial"/>
          <w:bCs/>
          <w:sz w:val="26"/>
          <w:szCs w:val="26"/>
        </w:rPr>
        <w:t xml:space="preserve"> </w:t>
      </w:r>
      <w:r w:rsidRPr="00A20C04">
        <w:rPr>
          <w:rFonts w:ascii="Arial" w:hAnsi="Arial" w:cs="Arial"/>
          <w:bCs/>
          <w:sz w:val="26"/>
          <w:szCs w:val="26"/>
        </w:rPr>
        <w:t>l</w:t>
      </w:r>
      <w:r w:rsidR="00840BD7">
        <w:rPr>
          <w:rFonts w:ascii="Arial" w:hAnsi="Arial" w:cs="Arial"/>
          <w:bCs/>
          <w:sz w:val="26"/>
          <w:szCs w:val="26"/>
        </w:rPr>
        <w:t>as</w:t>
      </w:r>
      <w:r w:rsidRPr="00A20C04">
        <w:rPr>
          <w:rFonts w:ascii="Arial" w:hAnsi="Arial" w:cs="Arial"/>
          <w:bCs/>
          <w:sz w:val="26"/>
          <w:szCs w:val="26"/>
        </w:rPr>
        <w:t xml:space="preserve"> acta</w:t>
      </w:r>
      <w:r w:rsidR="00840BD7">
        <w:rPr>
          <w:rFonts w:ascii="Arial" w:hAnsi="Arial" w:cs="Arial"/>
          <w:bCs/>
          <w:sz w:val="26"/>
          <w:szCs w:val="26"/>
        </w:rPr>
        <w:t>s</w:t>
      </w:r>
      <w:r w:rsidRPr="00A20C04">
        <w:rPr>
          <w:rFonts w:ascii="Arial" w:hAnsi="Arial" w:cs="Arial"/>
          <w:bCs/>
          <w:sz w:val="26"/>
          <w:szCs w:val="26"/>
        </w:rPr>
        <w:t xml:space="preserve"> </w:t>
      </w:r>
      <w:r>
        <w:rPr>
          <w:rFonts w:ascii="Arial" w:hAnsi="Arial" w:cs="Arial"/>
          <w:bCs/>
          <w:sz w:val="26"/>
          <w:szCs w:val="26"/>
        </w:rPr>
        <w:t xml:space="preserve">de infracción </w:t>
      </w:r>
      <w:r w:rsidRPr="00A20C04">
        <w:rPr>
          <w:rFonts w:ascii="Arial" w:hAnsi="Arial" w:cs="Arial"/>
          <w:bCs/>
          <w:sz w:val="26"/>
          <w:szCs w:val="26"/>
        </w:rPr>
        <w:t>impugnada</w:t>
      </w:r>
      <w:r w:rsidR="00840BD7">
        <w:rPr>
          <w:rFonts w:ascii="Arial" w:hAnsi="Arial" w:cs="Arial"/>
          <w:bCs/>
          <w:sz w:val="26"/>
          <w:szCs w:val="26"/>
        </w:rPr>
        <w:t>s</w:t>
      </w:r>
      <w:r>
        <w:rPr>
          <w:rFonts w:ascii="Arial" w:hAnsi="Arial" w:cs="Arial"/>
          <w:bCs/>
          <w:sz w:val="26"/>
          <w:szCs w:val="26"/>
        </w:rPr>
        <w:t>;</w:t>
      </w:r>
      <w:r w:rsidRPr="00A20C04">
        <w:rPr>
          <w:rFonts w:ascii="Arial" w:hAnsi="Arial" w:cs="Arial"/>
          <w:bCs/>
          <w:sz w:val="26"/>
          <w:szCs w:val="26"/>
        </w:rPr>
        <w:t xml:space="preserve"> </w:t>
      </w:r>
      <w:r w:rsidR="00840BD7">
        <w:rPr>
          <w:rFonts w:ascii="Arial" w:hAnsi="Arial" w:cs="Arial"/>
          <w:bCs/>
          <w:sz w:val="26"/>
          <w:szCs w:val="26"/>
        </w:rPr>
        <w:t xml:space="preserve">pues las demandadas fueron omisas en </w:t>
      </w:r>
      <w:r w:rsidR="00840BD7" w:rsidRPr="00840BD7">
        <w:rPr>
          <w:rFonts w:ascii="Arial" w:hAnsi="Arial" w:cs="Arial"/>
          <w:iCs/>
          <w:sz w:val="26"/>
          <w:szCs w:val="26"/>
        </w:rPr>
        <w:t>expresar con precisión el precepto legal aplicable al caso</w:t>
      </w:r>
      <w:r w:rsidR="00840BD7">
        <w:rPr>
          <w:rFonts w:ascii="Arial" w:hAnsi="Arial" w:cs="Arial"/>
          <w:iCs/>
          <w:sz w:val="26"/>
          <w:szCs w:val="26"/>
        </w:rPr>
        <w:t>, pues como ya se dijo únicamente se concretaron a indicar diversos artículos, pero sin señalar de manera adecuada la Ley o Reglamento a la que pertenecen, tampoco señalaron</w:t>
      </w:r>
      <w:r w:rsidR="00840BD7" w:rsidRPr="00840BD7">
        <w:rPr>
          <w:rFonts w:ascii="Arial" w:hAnsi="Arial" w:cs="Arial"/>
          <w:iCs/>
          <w:sz w:val="26"/>
          <w:szCs w:val="26"/>
        </w:rPr>
        <w:t xml:space="preserve"> las circunstancias especiales, razones particulares o causas inmediatas que se hayan tenido en consideración para la emisión del acto; </w:t>
      </w:r>
      <w:r w:rsidR="00840BD7">
        <w:rPr>
          <w:rFonts w:ascii="Arial" w:hAnsi="Arial" w:cs="Arial"/>
          <w:iCs/>
          <w:sz w:val="26"/>
          <w:szCs w:val="26"/>
        </w:rPr>
        <w:t xml:space="preserve">toda vez, que sólo indicaron </w:t>
      </w:r>
      <w:r w:rsidR="00840BD7">
        <w:rPr>
          <w:rFonts w:ascii="Arial" w:hAnsi="Arial" w:cs="Arial"/>
          <w:sz w:val="26"/>
          <w:szCs w:val="26"/>
        </w:rPr>
        <w:t>“</w:t>
      </w:r>
      <w:r w:rsidR="00840BD7" w:rsidRPr="00704AF3">
        <w:rPr>
          <w:rFonts w:ascii="Arial" w:hAnsi="Arial" w:cs="Arial"/>
          <w:i/>
          <w:iCs/>
          <w:sz w:val="24"/>
          <w:szCs w:val="24"/>
        </w:rPr>
        <w:t>Realizar el Servicio Público distinto al que tiene autorizado</w:t>
      </w:r>
      <w:r w:rsidR="00840BD7">
        <w:rPr>
          <w:rFonts w:ascii="Arial" w:hAnsi="Arial" w:cs="Arial"/>
          <w:sz w:val="26"/>
          <w:szCs w:val="26"/>
        </w:rPr>
        <w:t xml:space="preserve">”, pero sin </w:t>
      </w:r>
      <w:r w:rsidR="008C1806" w:rsidRPr="00EA31A7">
        <w:rPr>
          <w:rFonts w:ascii="Arial" w:hAnsi="Arial" w:cs="Arial"/>
          <w:bCs/>
          <w:sz w:val="26"/>
          <w:szCs w:val="26"/>
        </w:rPr>
        <w:t xml:space="preserve">explicar </w:t>
      </w:r>
      <w:r w:rsidR="008C1806">
        <w:rPr>
          <w:rFonts w:ascii="Arial" w:hAnsi="Arial" w:cs="Arial"/>
          <w:bCs/>
          <w:sz w:val="26"/>
          <w:szCs w:val="26"/>
        </w:rPr>
        <w:t>en el acto impugnado acta</w:t>
      </w:r>
      <w:r w:rsidR="00840BD7">
        <w:rPr>
          <w:rFonts w:ascii="Arial" w:hAnsi="Arial" w:cs="Arial"/>
          <w:bCs/>
          <w:sz w:val="26"/>
          <w:szCs w:val="26"/>
        </w:rPr>
        <w:t>s</w:t>
      </w:r>
      <w:r w:rsidR="008C1806">
        <w:rPr>
          <w:rFonts w:ascii="Arial" w:hAnsi="Arial" w:cs="Arial"/>
          <w:bCs/>
          <w:sz w:val="26"/>
          <w:szCs w:val="26"/>
        </w:rPr>
        <w:t xml:space="preserve"> de infracción de tránsito número</w:t>
      </w:r>
      <w:r w:rsidR="00840BD7">
        <w:rPr>
          <w:rFonts w:ascii="Arial" w:hAnsi="Arial" w:cs="Arial"/>
          <w:bCs/>
          <w:sz w:val="26"/>
          <w:szCs w:val="26"/>
        </w:rPr>
        <w:t>s</w:t>
      </w:r>
      <w:r w:rsidR="008C1806">
        <w:rPr>
          <w:rFonts w:ascii="Arial" w:hAnsi="Arial" w:cs="Arial"/>
          <w:bCs/>
          <w:sz w:val="26"/>
          <w:szCs w:val="26"/>
        </w:rPr>
        <w:t xml:space="preserve"> </w:t>
      </w:r>
      <w:r w:rsidR="00500A1F">
        <w:rPr>
          <w:rFonts w:ascii="Arial" w:hAnsi="Arial" w:cs="Arial"/>
          <w:bCs/>
          <w:sz w:val="26"/>
          <w:szCs w:val="26"/>
        </w:rPr>
        <w:t>**********</w:t>
      </w:r>
      <w:r w:rsidR="00840BD7">
        <w:rPr>
          <w:rFonts w:ascii="Arial" w:hAnsi="Arial" w:cs="Arial"/>
          <w:bCs/>
          <w:sz w:val="26"/>
          <w:szCs w:val="26"/>
        </w:rPr>
        <w:t>,</w:t>
      </w:r>
      <w:r w:rsidR="008C1806">
        <w:rPr>
          <w:rFonts w:ascii="Arial" w:hAnsi="Arial" w:cs="Arial"/>
          <w:bCs/>
          <w:sz w:val="26"/>
          <w:szCs w:val="26"/>
        </w:rPr>
        <w:t xml:space="preserve"> </w:t>
      </w:r>
      <w:r w:rsidR="008C1806" w:rsidRPr="00EA31A7">
        <w:rPr>
          <w:rFonts w:ascii="Arial" w:hAnsi="Arial" w:cs="Arial"/>
          <w:bCs/>
          <w:sz w:val="26"/>
          <w:szCs w:val="26"/>
        </w:rPr>
        <w:t xml:space="preserve">a detalle </w:t>
      </w:r>
      <w:r w:rsidR="008C1806">
        <w:rPr>
          <w:rFonts w:ascii="Arial" w:hAnsi="Arial" w:cs="Arial"/>
          <w:bCs/>
          <w:sz w:val="26"/>
          <w:szCs w:val="26"/>
        </w:rPr>
        <w:t xml:space="preserve">cómo es que se percató de que </w:t>
      </w:r>
      <w:r w:rsidR="00840BD7">
        <w:rPr>
          <w:rFonts w:ascii="Arial" w:hAnsi="Arial" w:cs="Arial"/>
          <w:bCs/>
          <w:sz w:val="26"/>
          <w:szCs w:val="26"/>
        </w:rPr>
        <w:t>se estaba realizando un servicio distinto al que se tiene autorizado, se repite porque en ningún momento de indicó el motivo de la detención del vehículo ni de la infracción</w:t>
      </w:r>
      <w:r w:rsidR="008C1806" w:rsidRPr="00EA31A7">
        <w:rPr>
          <w:rFonts w:ascii="Arial" w:hAnsi="Arial" w:cs="Arial"/>
          <w:bCs/>
          <w:sz w:val="26"/>
          <w:szCs w:val="26"/>
        </w:rPr>
        <w:t>.</w:t>
      </w:r>
      <w:r w:rsidR="008C1806">
        <w:rPr>
          <w:rFonts w:ascii="Arial" w:hAnsi="Arial" w:cs="Arial"/>
          <w:bCs/>
          <w:sz w:val="26"/>
          <w:szCs w:val="26"/>
        </w:rPr>
        <w:t xml:space="preserve">- - - - </w:t>
      </w:r>
    </w:p>
    <w:p w14:paraId="1EF786A3" w14:textId="6C259274" w:rsidR="00C730B7" w:rsidRDefault="00C730B7" w:rsidP="00C730B7">
      <w:pPr>
        <w:spacing w:before="240" w:after="0" w:line="360" w:lineRule="auto"/>
        <w:ind w:firstLine="709"/>
        <w:jc w:val="both"/>
        <w:rPr>
          <w:rFonts w:ascii="Arial" w:hAnsi="Arial" w:cs="Arial"/>
          <w:bCs/>
          <w:sz w:val="26"/>
          <w:szCs w:val="26"/>
        </w:rPr>
      </w:pPr>
      <w:r>
        <w:rPr>
          <w:rFonts w:ascii="Arial" w:hAnsi="Arial" w:cs="Arial"/>
          <w:bCs/>
          <w:sz w:val="26"/>
          <w:szCs w:val="26"/>
        </w:rPr>
        <w:t>Es por ello que l</w:t>
      </w:r>
      <w:r w:rsidR="00840BD7">
        <w:rPr>
          <w:rFonts w:ascii="Arial" w:hAnsi="Arial" w:cs="Arial"/>
          <w:bCs/>
          <w:sz w:val="26"/>
          <w:szCs w:val="26"/>
        </w:rPr>
        <w:t>as</w:t>
      </w:r>
      <w:r>
        <w:rPr>
          <w:rFonts w:ascii="Arial" w:hAnsi="Arial" w:cs="Arial"/>
          <w:bCs/>
          <w:sz w:val="26"/>
          <w:szCs w:val="26"/>
        </w:rPr>
        <w:t xml:space="preserve"> acta</w:t>
      </w:r>
      <w:r w:rsidR="00840BD7">
        <w:rPr>
          <w:rFonts w:ascii="Arial" w:hAnsi="Arial" w:cs="Arial"/>
          <w:bCs/>
          <w:sz w:val="26"/>
          <w:szCs w:val="26"/>
        </w:rPr>
        <w:t>s</w:t>
      </w:r>
      <w:r>
        <w:rPr>
          <w:rFonts w:ascii="Arial" w:hAnsi="Arial" w:cs="Arial"/>
          <w:bCs/>
          <w:sz w:val="26"/>
          <w:szCs w:val="26"/>
        </w:rPr>
        <w:t xml:space="preserve"> de infracción de tránsito </w:t>
      </w:r>
      <w:r w:rsidRPr="00E95507">
        <w:rPr>
          <w:rFonts w:ascii="Arial" w:hAnsi="Arial" w:cs="Arial"/>
          <w:bCs/>
          <w:sz w:val="26"/>
          <w:szCs w:val="26"/>
        </w:rPr>
        <w:t>incumpl</w:t>
      </w:r>
      <w:r>
        <w:rPr>
          <w:rFonts w:ascii="Arial" w:hAnsi="Arial" w:cs="Arial"/>
          <w:bCs/>
          <w:sz w:val="26"/>
          <w:szCs w:val="26"/>
        </w:rPr>
        <w:t>e</w:t>
      </w:r>
      <w:r w:rsidR="00840BD7">
        <w:rPr>
          <w:rFonts w:ascii="Arial" w:hAnsi="Arial" w:cs="Arial"/>
          <w:bCs/>
          <w:sz w:val="26"/>
          <w:szCs w:val="26"/>
        </w:rPr>
        <w:t>n</w:t>
      </w:r>
      <w:r w:rsidRPr="00E95507">
        <w:rPr>
          <w:rFonts w:ascii="Arial" w:hAnsi="Arial" w:cs="Arial"/>
          <w:bCs/>
          <w:sz w:val="26"/>
          <w:szCs w:val="26"/>
        </w:rPr>
        <w:t xml:space="preserve"> con lo estatuido por el artículo 17 fracción V de la Ley de Procedimiento y Justicia Administrativa para el Estado de Oaxaca, </w:t>
      </w:r>
      <w:r>
        <w:rPr>
          <w:rFonts w:ascii="Arial" w:hAnsi="Arial" w:cs="Arial"/>
          <w:bCs/>
          <w:sz w:val="26"/>
          <w:szCs w:val="26"/>
        </w:rPr>
        <w:t xml:space="preserve">el cual dispone:- - - - </w:t>
      </w:r>
    </w:p>
    <w:p w14:paraId="18F4CCD2" w14:textId="77777777" w:rsidR="00C730B7" w:rsidRPr="002E74A9" w:rsidRDefault="00C730B7" w:rsidP="00C730B7">
      <w:pPr>
        <w:spacing w:before="240" w:after="0" w:line="360" w:lineRule="auto"/>
        <w:ind w:left="1134" w:right="616"/>
        <w:jc w:val="both"/>
        <w:rPr>
          <w:rFonts w:ascii="Arial" w:hAnsi="Arial" w:cs="Arial"/>
          <w:i/>
          <w:iCs/>
          <w:sz w:val="24"/>
          <w:szCs w:val="24"/>
        </w:rPr>
      </w:pPr>
      <w:r w:rsidRPr="002E74A9">
        <w:rPr>
          <w:rFonts w:ascii="Arial" w:hAnsi="Arial" w:cs="Arial"/>
          <w:bCs/>
          <w:sz w:val="24"/>
          <w:szCs w:val="24"/>
        </w:rPr>
        <w:t>“</w:t>
      </w:r>
      <w:r w:rsidRPr="002E74A9">
        <w:rPr>
          <w:rFonts w:ascii="Arial" w:hAnsi="Arial" w:cs="Arial"/>
          <w:b/>
          <w:i/>
          <w:iCs/>
          <w:sz w:val="24"/>
          <w:szCs w:val="24"/>
        </w:rPr>
        <w:t xml:space="preserve">ARTÍCULO 17.- </w:t>
      </w:r>
      <w:r w:rsidRPr="002E74A9">
        <w:rPr>
          <w:rFonts w:ascii="Arial" w:hAnsi="Arial" w:cs="Arial"/>
          <w:i/>
          <w:iCs/>
          <w:sz w:val="24"/>
          <w:szCs w:val="24"/>
        </w:rPr>
        <w:t>Son elementos y requisitos de validez del acto administrativo:</w:t>
      </w:r>
    </w:p>
    <w:p w14:paraId="02625136" w14:textId="77777777" w:rsidR="00C730B7" w:rsidRPr="002E74A9" w:rsidRDefault="00C730B7" w:rsidP="00C730B7">
      <w:pPr>
        <w:spacing w:before="240" w:after="0" w:line="360" w:lineRule="auto"/>
        <w:ind w:left="1134"/>
        <w:jc w:val="both"/>
        <w:rPr>
          <w:rFonts w:ascii="Arial" w:hAnsi="Arial" w:cs="Arial"/>
          <w:i/>
          <w:iCs/>
          <w:sz w:val="24"/>
          <w:szCs w:val="24"/>
        </w:rPr>
      </w:pPr>
      <w:r w:rsidRPr="002E74A9">
        <w:rPr>
          <w:rFonts w:ascii="Arial" w:hAnsi="Arial" w:cs="Arial"/>
          <w:i/>
          <w:iCs/>
          <w:sz w:val="24"/>
          <w:szCs w:val="24"/>
        </w:rPr>
        <w:t>…</w:t>
      </w:r>
    </w:p>
    <w:p w14:paraId="10D22B95" w14:textId="77777777" w:rsidR="00C730B7" w:rsidRPr="002E74A9" w:rsidRDefault="00C730B7" w:rsidP="00C730B7">
      <w:pPr>
        <w:spacing w:before="240" w:after="0" w:line="360" w:lineRule="auto"/>
        <w:ind w:left="1134"/>
        <w:jc w:val="both"/>
        <w:rPr>
          <w:rFonts w:ascii="Arial" w:hAnsi="Arial" w:cs="Arial"/>
          <w:i/>
          <w:iCs/>
          <w:sz w:val="24"/>
          <w:szCs w:val="24"/>
        </w:rPr>
      </w:pPr>
      <w:r w:rsidRPr="002E74A9">
        <w:rPr>
          <w:rFonts w:ascii="Arial" w:hAnsi="Arial" w:cs="Arial"/>
          <w:i/>
          <w:iCs/>
          <w:sz w:val="24"/>
          <w:szCs w:val="24"/>
        </w:rPr>
        <w:t>V. Estar fundado y motivado;</w:t>
      </w:r>
    </w:p>
    <w:p w14:paraId="69DEB7FD" w14:textId="77777777" w:rsidR="00C730B7" w:rsidRPr="002E74A9" w:rsidRDefault="00C730B7" w:rsidP="00C730B7">
      <w:pPr>
        <w:spacing w:before="240" w:after="0" w:line="360" w:lineRule="auto"/>
        <w:ind w:left="1134"/>
        <w:jc w:val="both"/>
        <w:rPr>
          <w:rFonts w:ascii="Arial" w:hAnsi="Arial" w:cs="Arial"/>
          <w:bCs/>
          <w:sz w:val="24"/>
          <w:szCs w:val="24"/>
        </w:rPr>
      </w:pPr>
      <w:r w:rsidRPr="002E74A9">
        <w:rPr>
          <w:rFonts w:ascii="Arial" w:hAnsi="Arial" w:cs="Arial"/>
          <w:i/>
          <w:iCs/>
          <w:sz w:val="24"/>
          <w:szCs w:val="24"/>
        </w:rPr>
        <w:t xml:space="preserve">   …</w:t>
      </w:r>
      <w:r w:rsidRPr="002E74A9">
        <w:rPr>
          <w:rFonts w:ascii="Arial" w:hAnsi="Arial" w:cs="Arial"/>
          <w:sz w:val="24"/>
          <w:szCs w:val="24"/>
        </w:rPr>
        <w:t>”</w:t>
      </w:r>
    </w:p>
    <w:p w14:paraId="1E8D3A82" w14:textId="77777777" w:rsidR="00C730B7" w:rsidRPr="00287FEE" w:rsidRDefault="00C730B7" w:rsidP="00C730B7">
      <w:pPr>
        <w:spacing w:before="240" w:after="0" w:line="360" w:lineRule="auto"/>
        <w:ind w:firstLine="709"/>
        <w:jc w:val="both"/>
        <w:rPr>
          <w:rFonts w:ascii="Arial" w:hAnsi="Arial" w:cs="Arial"/>
          <w:sz w:val="26"/>
          <w:szCs w:val="26"/>
        </w:rPr>
      </w:pPr>
      <w:r>
        <w:rPr>
          <w:rFonts w:ascii="Arial" w:hAnsi="Arial" w:cs="Arial"/>
          <w:bCs/>
          <w:sz w:val="26"/>
          <w:szCs w:val="26"/>
        </w:rPr>
        <w:t xml:space="preserve">Sirve de apoyo a lo anteriormente determinado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Pr>
          <w:rFonts w:ascii="Arial" w:hAnsi="Arial" w:cs="Arial"/>
          <w:sz w:val="26"/>
          <w:szCs w:val="26"/>
        </w:rPr>
        <w:t>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Sexto Tribunal Colegiado en Materia Civil del Primer Circuito, publicadas en </w:t>
      </w:r>
      <w:r w:rsidRPr="00287FEE">
        <w:rPr>
          <w:rFonts w:ascii="Arial" w:hAnsi="Arial" w:cs="Arial"/>
          <w:sz w:val="26"/>
          <w:szCs w:val="26"/>
        </w:rPr>
        <w:t>la Gaceta del Semanario Judicial de la Federación</w:t>
      </w:r>
      <w:r>
        <w:rPr>
          <w:rFonts w:ascii="Arial" w:hAnsi="Arial" w:cs="Arial"/>
          <w:sz w:val="26"/>
          <w:szCs w:val="26"/>
        </w:rPr>
        <w:t>, en las O</w:t>
      </w:r>
      <w:r w:rsidRPr="00287FEE">
        <w:rPr>
          <w:rFonts w:ascii="Arial" w:hAnsi="Arial" w:cs="Arial"/>
          <w:sz w:val="26"/>
          <w:szCs w:val="26"/>
        </w:rPr>
        <w:t xml:space="preserve">ctava </w:t>
      </w:r>
      <w:r>
        <w:rPr>
          <w:rFonts w:ascii="Arial" w:hAnsi="Arial" w:cs="Arial"/>
          <w:sz w:val="26"/>
          <w:szCs w:val="26"/>
        </w:rPr>
        <w:t>y Novena É</w:t>
      </w:r>
      <w:r w:rsidRPr="00287FEE">
        <w:rPr>
          <w:rFonts w:ascii="Arial" w:hAnsi="Arial" w:cs="Arial"/>
          <w:sz w:val="26"/>
          <w:szCs w:val="26"/>
        </w:rPr>
        <w:t>poca</w:t>
      </w:r>
      <w:r>
        <w:rPr>
          <w:rFonts w:ascii="Arial" w:hAnsi="Arial" w:cs="Arial"/>
          <w:sz w:val="26"/>
          <w:szCs w:val="26"/>
        </w:rPr>
        <w:t>s</w:t>
      </w:r>
      <w:r w:rsidRPr="00287FEE">
        <w:rPr>
          <w:rFonts w:ascii="Arial" w:hAnsi="Arial" w:cs="Arial"/>
          <w:sz w:val="26"/>
          <w:szCs w:val="26"/>
        </w:rPr>
        <w:t xml:space="preserve">, </w:t>
      </w:r>
      <w:r>
        <w:rPr>
          <w:rFonts w:ascii="Arial" w:hAnsi="Arial" w:cs="Arial"/>
          <w:sz w:val="26"/>
          <w:szCs w:val="26"/>
        </w:rPr>
        <w:t xml:space="preserve">en las páginas 49 y 2127, la primera en el </w:t>
      </w:r>
      <w:r w:rsidRPr="00287FEE">
        <w:rPr>
          <w:rFonts w:ascii="Arial" w:hAnsi="Arial" w:cs="Arial"/>
          <w:sz w:val="26"/>
          <w:szCs w:val="26"/>
        </w:rPr>
        <w:t xml:space="preserve">número 54 de junio de 1992, y </w:t>
      </w:r>
      <w:r>
        <w:rPr>
          <w:rFonts w:ascii="Arial" w:hAnsi="Arial" w:cs="Arial"/>
          <w:sz w:val="26"/>
          <w:szCs w:val="26"/>
        </w:rPr>
        <w:t>la segunda en el Tomo XXV de enero de 2007, de</w:t>
      </w:r>
      <w:r>
        <w:rPr>
          <w:rFonts w:ascii="Arial" w:hAnsi="Arial" w:cs="Arial"/>
          <w:sz w:val="24"/>
          <w:szCs w:val="24"/>
        </w:rPr>
        <w:t xml:space="preserve"> </w:t>
      </w:r>
      <w:r w:rsidRPr="00287FEE">
        <w:rPr>
          <w:rFonts w:ascii="Arial" w:hAnsi="Arial" w:cs="Arial"/>
          <w:sz w:val="26"/>
          <w:szCs w:val="26"/>
        </w:rPr>
        <w:t>rubro y texto siguientes:</w:t>
      </w:r>
      <w:r>
        <w:rPr>
          <w:rFonts w:ascii="Arial" w:hAnsi="Arial" w:cs="Arial"/>
          <w:sz w:val="26"/>
          <w:szCs w:val="26"/>
        </w:rPr>
        <w:t xml:space="preserve">- - - - - - - - - - - - - - - - - - - - - - - - - - </w:t>
      </w:r>
    </w:p>
    <w:p w14:paraId="2B0A401B" w14:textId="77777777" w:rsidR="00C730B7" w:rsidRPr="00287FEE" w:rsidRDefault="00C730B7" w:rsidP="00C730B7">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xml:space="preserve">. De acuerdo con el artículo 16 de la Constitución Federal, todo acto de autoridad </w:t>
      </w:r>
      <w:r w:rsidRPr="00287FEE">
        <w:rPr>
          <w:rFonts w:ascii="Arial" w:hAnsi="Arial" w:cs="Arial"/>
          <w:i/>
          <w:sz w:val="24"/>
          <w:szCs w:val="24"/>
        </w:rPr>
        <w:lastRenderedPageBreak/>
        <w:t>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434A0C19" w14:textId="77777777" w:rsidR="00C730B7" w:rsidRPr="00475A7E" w:rsidRDefault="00C730B7" w:rsidP="00C730B7">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14:paraId="0ABEEF15" w14:textId="5E2A81A6" w:rsidR="00AF179A" w:rsidRDefault="00C730B7" w:rsidP="00D7084E">
      <w:pPr>
        <w:spacing w:before="240" w:after="0" w:line="360" w:lineRule="auto"/>
        <w:ind w:firstLine="709"/>
        <w:jc w:val="both"/>
        <w:rPr>
          <w:rFonts w:ascii="Arial" w:hAnsi="Arial" w:cs="Arial"/>
          <w:bCs/>
          <w:sz w:val="26"/>
          <w:szCs w:val="26"/>
        </w:rPr>
      </w:pPr>
      <w:r w:rsidRPr="00CF6DA9">
        <w:rPr>
          <w:rFonts w:ascii="Arial" w:hAnsi="Arial" w:cs="Arial"/>
          <w:bCs/>
          <w:sz w:val="26"/>
          <w:szCs w:val="26"/>
        </w:rPr>
        <w:t xml:space="preserve">Por estas razones, se declara la </w:t>
      </w:r>
      <w:r w:rsidRPr="00CF6DA9">
        <w:rPr>
          <w:rFonts w:ascii="Arial" w:hAnsi="Arial" w:cs="Arial"/>
          <w:b/>
          <w:bCs/>
          <w:sz w:val="26"/>
          <w:szCs w:val="26"/>
        </w:rPr>
        <w:t>NULIDAD LISA Y LLANA</w:t>
      </w:r>
      <w:r w:rsidRPr="00CF6DA9">
        <w:rPr>
          <w:rFonts w:ascii="Arial" w:hAnsi="Arial" w:cs="Arial"/>
          <w:bCs/>
          <w:sz w:val="26"/>
          <w:szCs w:val="26"/>
        </w:rPr>
        <w:t xml:space="preserve"> de</w:t>
      </w:r>
      <w:r w:rsidR="00D7084E">
        <w:rPr>
          <w:rFonts w:ascii="Arial" w:hAnsi="Arial" w:cs="Arial"/>
          <w:bCs/>
          <w:sz w:val="26"/>
          <w:szCs w:val="26"/>
        </w:rPr>
        <w:t xml:space="preserve"> </w:t>
      </w:r>
      <w:r w:rsidRPr="00CF6DA9">
        <w:rPr>
          <w:rFonts w:ascii="Arial" w:hAnsi="Arial" w:cs="Arial"/>
          <w:bCs/>
          <w:sz w:val="26"/>
          <w:szCs w:val="26"/>
        </w:rPr>
        <w:t>l</w:t>
      </w:r>
      <w:r w:rsidR="00D7084E">
        <w:rPr>
          <w:rFonts w:ascii="Arial" w:hAnsi="Arial" w:cs="Arial"/>
          <w:bCs/>
          <w:sz w:val="26"/>
          <w:szCs w:val="26"/>
        </w:rPr>
        <w:t>as</w:t>
      </w:r>
      <w:r w:rsidRPr="00CF6DA9">
        <w:rPr>
          <w:rFonts w:ascii="Arial" w:hAnsi="Arial" w:cs="Arial"/>
          <w:bCs/>
          <w:sz w:val="26"/>
          <w:szCs w:val="26"/>
        </w:rPr>
        <w:t xml:space="preserve"> </w:t>
      </w:r>
      <w:r w:rsidR="00D7084E">
        <w:rPr>
          <w:rFonts w:ascii="Arial" w:hAnsi="Arial" w:cs="Arial"/>
          <w:sz w:val="26"/>
          <w:szCs w:val="26"/>
        </w:rPr>
        <w:t xml:space="preserve">actas de infracción de tránsito números </w:t>
      </w:r>
      <w:r w:rsidR="00500A1F">
        <w:rPr>
          <w:rFonts w:ascii="Arial" w:hAnsi="Arial" w:cs="Arial"/>
          <w:sz w:val="26"/>
          <w:szCs w:val="26"/>
        </w:rPr>
        <w:t>**********</w:t>
      </w:r>
      <w:r w:rsidR="00D7084E">
        <w:rPr>
          <w:rFonts w:ascii="Arial" w:hAnsi="Arial" w:cs="Arial"/>
          <w:sz w:val="26"/>
          <w:szCs w:val="26"/>
        </w:rPr>
        <w:t xml:space="preserve"> de veintidós de agosto de dos mil diecinueve, emitidas por los </w:t>
      </w:r>
      <w:r w:rsidR="00D7084E" w:rsidRPr="00DA1CF5">
        <w:rPr>
          <w:rFonts w:ascii="Arial" w:hAnsi="Arial" w:cs="Arial"/>
          <w:sz w:val="26"/>
          <w:szCs w:val="26"/>
        </w:rPr>
        <w:t>Policía</w:t>
      </w:r>
      <w:r w:rsidR="00D7084E">
        <w:rPr>
          <w:rFonts w:ascii="Arial" w:hAnsi="Arial" w:cs="Arial"/>
          <w:sz w:val="26"/>
          <w:szCs w:val="26"/>
        </w:rPr>
        <w:t>s</w:t>
      </w:r>
      <w:r w:rsidR="00D7084E" w:rsidRPr="00DA1CF5">
        <w:rPr>
          <w:rFonts w:ascii="Arial" w:hAnsi="Arial" w:cs="Arial"/>
          <w:sz w:val="26"/>
          <w:szCs w:val="26"/>
        </w:rPr>
        <w:t xml:space="preserve"> Vial</w:t>
      </w:r>
      <w:r w:rsidR="00D7084E">
        <w:rPr>
          <w:rFonts w:ascii="Arial" w:hAnsi="Arial" w:cs="Arial"/>
          <w:sz w:val="26"/>
          <w:szCs w:val="26"/>
        </w:rPr>
        <w:t>es</w:t>
      </w:r>
      <w:r w:rsidR="00D7084E" w:rsidRPr="00DA1CF5">
        <w:rPr>
          <w:rFonts w:ascii="Arial" w:hAnsi="Arial" w:cs="Arial"/>
          <w:sz w:val="26"/>
          <w:szCs w:val="26"/>
        </w:rPr>
        <w:t xml:space="preserve"> </w:t>
      </w:r>
      <w:r w:rsidR="00D7084E">
        <w:rPr>
          <w:rFonts w:ascii="Arial" w:hAnsi="Arial" w:cs="Arial"/>
          <w:sz w:val="26"/>
          <w:szCs w:val="26"/>
        </w:rPr>
        <w:t xml:space="preserve">Estatales </w:t>
      </w:r>
      <w:proofErr w:type="spellStart"/>
      <w:r w:rsidR="00D7084E">
        <w:rPr>
          <w:rFonts w:ascii="Arial" w:hAnsi="Arial" w:cs="Arial"/>
          <w:sz w:val="26"/>
          <w:szCs w:val="26"/>
        </w:rPr>
        <w:t>Delmar</w:t>
      </w:r>
      <w:proofErr w:type="spellEnd"/>
      <w:r w:rsidR="00D7084E">
        <w:rPr>
          <w:rFonts w:ascii="Arial" w:hAnsi="Arial" w:cs="Arial"/>
          <w:sz w:val="26"/>
          <w:szCs w:val="26"/>
        </w:rPr>
        <w:t xml:space="preserve"> Antonio García, Anthony Villalobos Hernández y Max Alberto Hernández </w:t>
      </w:r>
      <w:proofErr w:type="spellStart"/>
      <w:r w:rsidR="00D7084E">
        <w:rPr>
          <w:rFonts w:ascii="Arial" w:hAnsi="Arial" w:cs="Arial"/>
          <w:sz w:val="26"/>
          <w:szCs w:val="26"/>
        </w:rPr>
        <w:t>Méndoza</w:t>
      </w:r>
      <w:proofErr w:type="spellEnd"/>
      <w:r w:rsidR="00D7084E">
        <w:rPr>
          <w:rFonts w:ascii="Arial" w:hAnsi="Arial" w:cs="Arial"/>
          <w:sz w:val="26"/>
          <w:szCs w:val="26"/>
        </w:rPr>
        <w:t>, adscritos a l</w:t>
      </w:r>
      <w:r w:rsidR="00D7084E" w:rsidRPr="00DA1CF5">
        <w:rPr>
          <w:rFonts w:ascii="Arial" w:hAnsi="Arial" w:cs="Arial"/>
          <w:sz w:val="26"/>
          <w:szCs w:val="26"/>
        </w:rPr>
        <w:t xml:space="preserve">a Dirección General </w:t>
      </w:r>
      <w:r w:rsidR="00D7084E">
        <w:rPr>
          <w:rFonts w:ascii="Arial" w:hAnsi="Arial" w:cs="Arial"/>
          <w:sz w:val="26"/>
          <w:szCs w:val="26"/>
        </w:rPr>
        <w:t>d</w:t>
      </w:r>
      <w:r w:rsidR="00D7084E" w:rsidRPr="00DA1CF5">
        <w:rPr>
          <w:rFonts w:ascii="Arial" w:hAnsi="Arial" w:cs="Arial"/>
          <w:sz w:val="26"/>
          <w:szCs w:val="26"/>
        </w:rPr>
        <w:t xml:space="preserve">e </w:t>
      </w:r>
      <w:r w:rsidR="00D7084E">
        <w:rPr>
          <w:rFonts w:ascii="Arial" w:hAnsi="Arial" w:cs="Arial"/>
          <w:sz w:val="26"/>
          <w:szCs w:val="26"/>
        </w:rPr>
        <w:t>l</w:t>
      </w:r>
      <w:r w:rsidR="00D7084E" w:rsidRPr="00DA1CF5">
        <w:rPr>
          <w:rFonts w:ascii="Arial" w:hAnsi="Arial" w:cs="Arial"/>
          <w:sz w:val="26"/>
          <w:szCs w:val="26"/>
        </w:rPr>
        <w:t>a Policía Vial Estatal</w:t>
      </w:r>
      <w:r w:rsidR="00D7084E">
        <w:rPr>
          <w:rFonts w:ascii="Arial" w:hAnsi="Arial" w:cs="Arial"/>
          <w:sz w:val="26"/>
          <w:szCs w:val="26"/>
        </w:rPr>
        <w:t>, Dirección de Tránsito, d</w:t>
      </w:r>
      <w:r w:rsidR="00D7084E" w:rsidRPr="00DA1CF5">
        <w:rPr>
          <w:rFonts w:ascii="Arial" w:hAnsi="Arial" w:cs="Arial"/>
          <w:sz w:val="26"/>
          <w:szCs w:val="26"/>
        </w:rPr>
        <w:t xml:space="preserve">e </w:t>
      </w:r>
      <w:r w:rsidR="00D7084E">
        <w:rPr>
          <w:rFonts w:ascii="Arial" w:hAnsi="Arial" w:cs="Arial"/>
          <w:sz w:val="26"/>
          <w:szCs w:val="26"/>
        </w:rPr>
        <w:t>l</w:t>
      </w:r>
      <w:r w:rsidR="00D7084E" w:rsidRPr="00DA1CF5">
        <w:rPr>
          <w:rFonts w:ascii="Arial" w:hAnsi="Arial" w:cs="Arial"/>
          <w:sz w:val="26"/>
          <w:szCs w:val="26"/>
        </w:rPr>
        <w:t xml:space="preserve">a Secretaría </w:t>
      </w:r>
      <w:r w:rsidR="00D7084E">
        <w:rPr>
          <w:rFonts w:ascii="Arial" w:hAnsi="Arial" w:cs="Arial"/>
          <w:sz w:val="26"/>
          <w:szCs w:val="26"/>
        </w:rPr>
        <w:t>d</w:t>
      </w:r>
      <w:r w:rsidR="00D7084E" w:rsidRPr="00DA1CF5">
        <w:rPr>
          <w:rFonts w:ascii="Arial" w:hAnsi="Arial" w:cs="Arial"/>
          <w:sz w:val="26"/>
          <w:szCs w:val="26"/>
        </w:rPr>
        <w:t xml:space="preserve">e Seguridad Pública </w:t>
      </w:r>
      <w:r w:rsidR="00D7084E">
        <w:rPr>
          <w:rFonts w:ascii="Arial" w:hAnsi="Arial" w:cs="Arial"/>
          <w:sz w:val="26"/>
          <w:szCs w:val="26"/>
        </w:rPr>
        <w:t>d</w:t>
      </w:r>
      <w:r w:rsidR="00D7084E" w:rsidRPr="00DA1CF5">
        <w:rPr>
          <w:rFonts w:ascii="Arial" w:hAnsi="Arial" w:cs="Arial"/>
          <w:sz w:val="26"/>
          <w:szCs w:val="26"/>
        </w:rPr>
        <w:t xml:space="preserve">el Estado </w:t>
      </w:r>
      <w:r w:rsidR="00D7084E">
        <w:rPr>
          <w:rFonts w:ascii="Arial" w:hAnsi="Arial" w:cs="Arial"/>
          <w:sz w:val="26"/>
          <w:szCs w:val="26"/>
        </w:rPr>
        <w:t>d</w:t>
      </w:r>
      <w:r w:rsidR="00D7084E" w:rsidRPr="00DA1CF5">
        <w:rPr>
          <w:rFonts w:ascii="Arial" w:hAnsi="Arial" w:cs="Arial"/>
          <w:sz w:val="26"/>
          <w:szCs w:val="26"/>
        </w:rPr>
        <w:t>e Oaxaca</w:t>
      </w:r>
      <w:r w:rsidR="00224093">
        <w:rPr>
          <w:rFonts w:ascii="Arial" w:hAnsi="Arial" w:cs="Arial"/>
          <w:sz w:val="26"/>
          <w:szCs w:val="26"/>
        </w:rPr>
        <w:t xml:space="preserve">, </w:t>
      </w:r>
      <w:r w:rsidRPr="0079519C">
        <w:rPr>
          <w:rFonts w:ascii="Arial" w:hAnsi="Arial" w:cs="Arial"/>
          <w:bCs/>
          <w:sz w:val="26"/>
          <w:szCs w:val="26"/>
        </w:rPr>
        <w:t>así como nulos los actos posteriores que se hayan realizado como consecuencia de la misma</w:t>
      </w:r>
      <w:r>
        <w:rPr>
          <w:rFonts w:ascii="Arial" w:hAnsi="Arial" w:cs="Arial"/>
          <w:bCs/>
          <w:sz w:val="26"/>
          <w:szCs w:val="26"/>
        </w:rPr>
        <w:t>, esto siguiendo el principio que indica que “la suerte de lo principal, lo sigue lo accesorio”</w:t>
      </w:r>
      <w:r w:rsidRPr="00737102">
        <w:rPr>
          <w:rFonts w:ascii="Arial" w:hAnsi="Arial" w:cs="Arial"/>
          <w:bCs/>
          <w:sz w:val="26"/>
          <w:szCs w:val="26"/>
        </w:rPr>
        <w:t xml:space="preserve">; por tanto, </w:t>
      </w:r>
      <w:r w:rsidRPr="0079519C">
        <w:rPr>
          <w:rFonts w:ascii="Arial" w:hAnsi="Arial" w:cs="Arial"/>
          <w:bCs/>
          <w:sz w:val="26"/>
          <w:szCs w:val="26"/>
        </w:rPr>
        <w:t>y para estar en condiciones de restituir a</w:t>
      </w:r>
      <w:r w:rsidR="00D7084E">
        <w:rPr>
          <w:rFonts w:ascii="Arial" w:hAnsi="Arial" w:cs="Arial"/>
          <w:bCs/>
          <w:sz w:val="26"/>
          <w:szCs w:val="26"/>
        </w:rPr>
        <w:t xml:space="preserve"> </w:t>
      </w:r>
      <w:r w:rsidRPr="0079519C">
        <w:rPr>
          <w:rFonts w:ascii="Arial" w:hAnsi="Arial" w:cs="Arial"/>
          <w:bCs/>
          <w:sz w:val="26"/>
          <w:szCs w:val="26"/>
        </w:rPr>
        <w:t>l</w:t>
      </w:r>
      <w:r w:rsidR="00D7084E">
        <w:rPr>
          <w:rFonts w:ascii="Arial" w:hAnsi="Arial" w:cs="Arial"/>
          <w:bCs/>
          <w:sz w:val="26"/>
          <w:szCs w:val="26"/>
        </w:rPr>
        <w:t>os</w:t>
      </w:r>
      <w:r w:rsidR="00BA2912">
        <w:rPr>
          <w:rFonts w:ascii="Arial" w:hAnsi="Arial" w:cs="Arial"/>
          <w:bCs/>
          <w:sz w:val="26"/>
          <w:szCs w:val="26"/>
        </w:rPr>
        <w:t xml:space="preserve"> </w:t>
      </w:r>
      <w:r w:rsidRPr="0079519C">
        <w:rPr>
          <w:rFonts w:ascii="Arial" w:hAnsi="Arial" w:cs="Arial"/>
          <w:bCs/>
          <w:sz w:val="26"/>
          <w:szCs w:val="26"/>
        </w:rPr>
        <w:t>administrad</w:t>
      </w:r>
      <w:r w:rsidR="00BA2912">
        <w:rPr>
          <w:rFonts w:ascii="Arial" w:hAnsi="Arial" w:cs="Arial"/>
          <w:bCs/>
          <w:sz w:val="26"/>
          <w:szCs w:val="26"/>
        </w:rPr>
        <w:t>o</w:t>
      </w:r>
      <w:r w:rsidR="00D7084E">
        <w:rPr>
          <w:rFonts w:ascii="Arial" w:hAnsi="Arial" w:cs="Arial"/>
          <w:bCs/>
          <w:sz w:val="26"/>
          <w:szCs w:val="26"/>
        </w:rPr>
        <w:t>s</w:t>
      </w:r>
      <w:r w:rsidR="00D7084E" w:rsidRPr="00D7084E">
        <w:rPr>
          <w:rFonts w:ascii="Arial" w:hAnsi="Arial" w:cs="Arial"/>
          <w:b/>
          <w:bCs/>
          <w:sz w:val="26"/>
          <w:szCs w:val="26"/>
        </w:rPr>
        <w:t xml:space="preserve"> </w:t>
      </w:r>
      <w:r w:rsidR="00500A1F">
        <w:rPr>
          <w:rFonts w:ascii="Arial" w:hAnsi="Arial" w:cs="Arial"/>
          <w:sz w:val="26"/>
          <w:szCs w:val="26"/>
        </w:rPr>
        <w:t>**********</w:t>
      </w:r>
      <w:r w:rsidR="00612D59">
        <w:rPr>
          <w:rFonts w:ascii="Arial" w:hAnsi="Arial" w:cs="Arial"/>
          <w:sz w:val="26"/>
          <w:szCs w:val="26"/>
        </w:rPr>
        <w:t>,</w:t>
      </w:r>
      <w:r w:rsidRPr="0079519C">
        <w:rPr>
          <w:rFonts w:ascii="Arial" w:hAnsi="Arial" w:cs="Arial"/>
          <w:bCs/>
          <w:sz w:val="26"/>
          <w:szCs w:val="26"/>
        </w:rPr>
        <w:t xml:space="preserve"> en el pleno goce de sus derechos afectados</w:t>
      </w:r>
      <w:r w:rsidR="00BD2C9A">
        <w:rPr>
          <w:rFonts w:ascii="Arial" w:hAnsi="Arial" w:cs="Arial"/>
          <w:bCs/>
          <w:sz w:val="26"/>
          <w:szCs w:val="26"/>
        </w:rPr>
        <w:t>; en primer lugar</w:t>
      </w:r>
      <w:r w:rsidRPr="0079519C">
        <w:rPr>
          <w:rFonts w:ascii="Arial" w:hAnsi="Arial" w:cs="Arial"/>
          <w:bCs/>
          <w:sz w:val="26"/>
          <w:szCs w:val="26"/>
        </w:rPr>
        <w:t xml:space="preserve"> </w:t>
      </w:r>
      <w:r>
        <w:rPr>
          <w:rFonts w:ascii="Arial" w:hAnsi="Arial" w:cs="Arial"/>
          <w:b/>
          <w:sz w:val="26"/>
          <w:szCs w:val="26"/>
        </w:rPr>
        <w:t xml:space="preserve">se ordena </w:t>
      </w:r>
      <w:r w:rsidRPr="00737102">
        <w:rPr>
          <w:rFonts w:ascii="Arial" w:hAnsi="Arial" w:cs="Arial"/>
          <w:bCs/>
          <w:sz w:val="26"/>
          <w:szCs w:val="26"/>
        </w:rPr>
        <w:t>a</w:t>
      </w:r>
      <w:r w:rsidR="00D7084E">
        <w:rPr>
          <w:rFonts w:ascii="Arial" w:hAnsi="Arial" w:cs="Arial"/>
          <w:bCs/>
          <w:sz w:val="26"/>
          <w:szCs w:val="26"/>
        </w:rPr>
        <w:t xml:space="preserve"> </w:t>
      </w:r>
      <w:r w:rsidRPr="00737102">
        <w:rPr>
          <w:rFonts w:ascii="Arial" w:hAnsi="Arial" w:cs="Arial"/>
          <w:bCs/>
          <w:sz w:val="26"/>
          <w:szCs w:val="26"/>
        </w:rPr>
        <w:t>l</w:t>
      </w:r>
      <w:r w:rsidR="00D7084E">
        <w:rPr>
          <w:rFonts w:ascii="Arial" w:hAnsi="Arial" w:cs="Arial"/>
          <w:bCs/>
          <w:sz w:val="26"/>
          <w:szCs w:val="26"/>
        </w:rPr>
        <w:t>os</w:t>
      </w:r>
      <w:r>
        <w:rPr>
          <w:rFonts w:ascii="Arial" w:hAnsi="Arial" w:cs="Arial"/>
          <w:bCs/>
          <w:sz w:val="26"/>
          <w:szCs w:val="26"/>
        </w:rPr>
        <w:t xml:space="preserve"> </w:t>
      </w:r>
      <w:r w:rsidR="00D7084E" w:rsidRPr="00DA1CF5">
        <w:rPr>
          <w:rFonts w:ascii="Arial" w:hAnsi="Arial" w:cs="Arial"/>
          <w:sz w:val="26"/>
          <w:szCs w:val="26"/>
        </w:rPr>
        <w:t>Policía</w:t>
      </w:r>
      <w:r w:rsidR="00D7084E">
        <w:rPr>
          <w:rFonts w:ascii="Arial" w:hAnsi="Arial" w:cs="Arial"/>
          <w:sz w:val="26"/>
          <w:szCs w:val="26"/>
        </w:rPr>
        <w:t>s</w:t>
      </w:r>
      <w:r w:rsidR="00D7084E" w:rsidRPr="00DA1CF5">
        <w:rPr>
          <w:rFonts w:ascii="Arial" w:hAnsi="Arial" w:cs="Arial"/>
          <w:sz w:val="26"/>
          <w:szCs w:val="26"/>
        </w:rPr>
        <w:t xml:space="preserve"> Vial</w:t>
      </w:r>
      <w:r w:rsidR="00D7084E">
        <w:rPr>
          <w:rFonts w:ascii="Arial" w:hAnsi="Arial" w:cs="Arial"/>
          <w:sz w:val="26"/>
          <w:szCs w:val="26"/>
        </w:rPr>
        <w:t>es</w:t>
      </w:r>
      <w:r w:rsidR="00D7084E" w:rsidRPr="00DA1CF5">
        <w:rPr>
          <w:rFonts w:ascii="Arial" w:hAnsi="Arial" w:cs="Arial"/>
          <w:sz w:val="26"/>
          <w:szCs w:val="26"/>
        </w:rPr>
        <w:t xml:space="preserve"> </w:t>
      </w:r>
      <w:r w:rsidR="00D7084E">
        <w:rPr>
          <w:rFonts w:ascii="Arial" w:hAnsi="Arial" w:cs="Arial"/>
          <w:sz w:val="26"/>
          <w:szCs w:val="26"/>
        </w:rPr>
        <w:t xml:space="preserve">Estatales </w:t>
      </w:r>
      <w:proofErr w:type="spellStart"/>
      <w:r w:rsidR="00D7084E">
        <w:rPr>
          <w:rFonts w:ascii="Arial" w:hAnsi="Arial" w:cs="Arial"/>
          <w:sz w:val="26"/>
          <w:szCs w:val="26"/>
        </w:rPr>
        <w:t>Delmar</w:t>
      </w:r>
      <w:proofErr w:type="spellEnd"/>
      <w:r w:rsidR="00D7084E">
        <w:rPr>
          <w:rFonts w:ascii="Arial" w:hAnsi="Arial" w:cs="Arial"/>
          <w:sz w:val="26"/>
          <w:szCs w:val="26"/>
        </w:rPr>
        <w:t xml:space="preserve"> Antonio García, Anthony Villalobos Hernández y Max Alberto Hernández </w:t>
      </w:r>
      <w:proofErr w:type="spellStart"/>
      <w:r w:rsidR="00D7084E">
        <w:rPr>
          <w:rFonts w:ascii="Arial" w:hAnsi="Arial" w:cs="Arial"/>
          <w:sz w:val="26"/>
          <w:szCs w:val="26"/>
        </w:rPr>
        <w:t>Méndoza</w:t>
      </w:r>
      <w:proofErr w:type="spellEnd"/>
      <w:r w:rsidR="00D7084E">
        <w:rPr>
          <w:rFonts w:ascii="Arial" w:hAnsi="Arial" w:cs="Arial"/>
          <w:sz w:val="26"/>
          <w:szCs w:val="26"/>
        </w:rPr>
        <w:t>, adscritos a l</w:t>
      </w:r>
      <w:r w:rsidR="00D7084E" w:rsidRPr="00DA1CF5">
        <w:rPr>
          <w:rFonts w:ascii="Arial" w:hAnsi="Arial" w:cs="Arial"/>
          <w:sz w:val="26"/>
          <w:szCs w:val="26"/>
        </w:rPr>
        <w:t xml:space="preserve">a Dirección General </w:t>
      </w:r>
      <w:r w:rsidR="00D7084E">
        <w:rPr>
          <w:rFonts w:ascii="Arial" w:hAnsi="Arial" w:cs="Arial"/>
          <w:sz w:val="26"/>
          <w:szCs w:val="26"/>
        </w:rPr>
        <w:t>d</w:t>
      </w:r>
      <w:r w:rsidR="00D7084E" w:rsidRPr="00DA1CF5">
        <w:rPr>
          <w:rFonts w:ascii="Arial" w:hAnsi="Arial" w:cs="Arial"/>
          <w:sz w:val="26"/>
          <w:szCs w:val="26"/>
        </w:rPr>
        <w:t xml:space="preserve">e </w:t>
      </w:r>
      <w:r w:rsidR="00D7084E">
        <w:rPr>
          <w:rFonts w:ascii="Arial" w:hAnsi="Arial" w:cs="Arial"/>
          <w:sz w:val="26"/>
          <w:szCs w:val="26"/>
        </w:rPr>
        <w:t>l</w:t>
      </w:r>
      <w:r w:rsidR="00D7084E" w:rsidRPr="00DA1CF5">
        <w:rPr>
          <w:rFonts w:ascii="Arial" w:hAnsi="Arial" w:cs="Arial"/>
          <w:sz w:val="26"/>
          <w:szCs w:val="26"/>
        </w:rPr>
        <w:t>a Policía Vial Estatal</w:t>
      </w:r>
      <w:r w:rsidR="00D7084E">
        <w:rPr>
          <w:rFonts w:ascii="Arial" w:hAnsi="Arial" w:cs="Arial"/>
          <w:sz w:val="26"/>
          <w:szCs w:val="26"/>
        </w:rPr>
        <w:t>, Dirección de Tránsito, d</w:t>
      </w:r>
      <w:r w:rsidR="00D7084E" w:rsidRPr="00DA1CF5">
        <w:rPr>
          <w:rFonts w:ascii="Arial" w:hAnsi="Arial" w:cs="Arial"/>
          <w:sz w:val="26"/>
          <w:szCs w:val="26"/>
        </w:rPr>
        <w:t xml:space="preserve">e </w:t>
      </w:r>
      <w:r w:rsidR="00D7084E">
        <w:rPr>
          <w:rFonts w:ascii="Arial" w:hAnsi="Arial" w:cs="Arial"/>
          <w:sz w:val="26"/>
          <w:szCs w:val="26"/>
        </w:rPr>
        <w:t>l</w:t>
      </w:r>
      <w:r w:rsidR="00D7084E" w:rsidRPr="00DA1CF5">
        <w:rPr>
          <w:rFonts w:ascii="Arial" w:hAnsi="Arial" w:cs="Arial"/>
          <w:sz w:val="26"/>
          <w:szCs w:val="26"/>
        </w:rPr>
        <w:t xml:space="preserve">a Secretaría </w:t>
      </w:r>
      <w:r w:rsidR="00D7084E">
        <w:rPr>
          <w:rFonts w:ascii="Arial" w:hAnsi="Arial" w:cs="Arial"/>
          <w:sz w:val="26"/>
          <w:szCs w:val="26"/>
        </w:rPr>
        <w:t>d</w:t>
      </w:r>
      <w:r w:rsidR="00D7084E" w:rsidRPr="00DA1CF5">
        <w:rPr>
          <w:rFonts w:ascii="Arial" w:hAnsi="Arial" w:cs="Arial"/>
          <w:sz w:val="26"/>
          <w:szCs w:val="26"/>
        </w:rPr>
        <w:t xml:space="preserve">e Seguridad Pública </w:t>
      </w:r>
      <w:r w:rsidR="00D7084E">
        <w:rPr>
          <w:rFonts w:ascii="Arial" w:hAnsi="Arial" w:cs="Arial"/>
          <w:sz w:val="26"/>
          <w:szCs w:val="26"/>
        </w:rPr>
        <w:t>d</w:t>
      </w:r>
      <w:r w:rsidR="00D7084E" w:rsidRPr="00DA1CF5">
        <w:rPr>
          <w:rFonts w:ascii="Arial" w:hAnsi="Arial" w:cs="Arial"/>
          <w:sz w:val="26"/>
          <w:szCs w:val="26"/>
        </w:rPr>
        <w:t xml:space="preserve">el Estado </w:t>
      </w:r>
      <w:r w:rsidR="00D7084E">
        <w:rPr>
          <w:rFonts w:ascii="Arial" w:hAnsi="Arial" w:cs="Arial"/>
          <w:sz w:val="26"/>
          <w:szCs w:val="26"/>
        </w:rPr>
        <w:t>d</w:t>
      </w:r>
      <w:r w:rsidR="00D7084E" w:rsidRPr="00DA1CF5">
        <w:rPr>
          <w:rFonts w:ascii="Arial" w:hAnsi="Arial" w:cs="Arial"/>
          <w:sz w:val="26"/>
          <w:szCs w:val="26"/>
        </w:rPr>
        <w:t>e Oaxaca</w:t>
      </w:r>
      <w:r w:rsidR="00D76B6C">
        <w:rPr>
          <w:rFonts w:ascii="Arial" w:hAnsi="Arial" w:cs="Arial"/>
          <w:sz w:val="26"/>
          <w:szCs w:val="26"/>
        </w:rPr>
        <w:t>,</w:t>
      </w:r>
      <w:r w:rsidRPr="0040562C">
        <w:rPr>
          <w:rFonts w:ascii="Arial" w:hAnsi="Arial" w:cs="Arial"/>
          <w:bCs/>
          <w:sz w:val="26"/>
          <w:szCs w:val="26"/>
        </w:rPr>
        <w:t xml:space="preserve"> </w:t>
      </w:r>
      <w:r w:rsidRPr="00612D59">
        <w:rPr>
          <w:rFonts w:ascii="Arial" w:hAnsi="Arial" w:cs="Arial"/>
          <w:b/>
          <w:bCs/>
          <w:sz w:val="26"/>
          <w:szCs w:val="26"/>
        </w:rPr>
        <w:lastRenderedPageBreak/>
        <w:t>realice</w:t>
      </w:r>
      <w:r w:rsidR="00D7084E">
        <w:rPr>
          <w:rFonts w:ascii="Arial" w:hAnsi="Arial" w:cs="Arial"/>
          <w:b/>
          <w:bCs/>
          <w:sz w:val="26"/>
          <w:szCs w:val="26"/>
        </w:rPr>
        <w:t>n</w:t>
      </w:r>
      <w:r>
        <w:rPr>
          <w:rFonts w:ascii="Arial" w:hAnsi="Arial" w:cs="Arial"/>
          <w:bCs/>
          <w:sz w:val="26"/>
          <w:szCs w:val="26"/>
        </w:rPr>
        <w:t xml:space="preserve"> los </w:t>
      </w:r>
      <w:r w:rsidR="00612D59">
        <w:rPr>
          <w:rFonts w:ascii="Arial" w:hAnsi="Arial" w:cs="Arial"/>
          <w:bCs/>
          <w:sz w:val="26"/>
          <w:szCs w:val="26"/>
        </w:rPr>
        <w:t>trámites</w:t>
      </w:r>
      <w:r>
        <w:rPr>
          <w:rFonts w:ascii="Arial" w:hAnsi="Arial" w:cs="Arial"/>
          <w:bCs/>
          <w:sz w:val="26"/>
          <w:szCs w:val="26"/>
        </w:rPr>
        <w:t xml:space="preserve"> correspondiente</w:t>
      </w:r>
      <w:r w:rsidR="00612D59">
        <w:rPr>
          <w:rFonts w:ascii="Arial" w:hAnsi="Arial" w:cs="Arial"/>
          <w:bCs/>
          <w:sz w:val="26"/>
          <w:szCs w:val="26"/>
        </w:rPr>
        <w:t>s</w:t>
      </w:r>
      <w:r>
        <w:rPr>
          <w:rFonts w:ascii="Arial" w:hAnsi="Arial" w:cs="Arial"/>
          <w:bCs/>
          <w:sz w:val="26"/>
          <w:szCs w:val="26"/>
        </w:rPr>
        <w:t xml:space="preserve"> para </w:t>
      </w:r>
      <w:r w:rsidR="00612D59">
        <w:rPr>
          <w:rFonts w:ascii="Arial" w:hAnsi="Arial" w:cs="Arial"/>
          <w:bCs/>
          <w:sz w:val="26"/>
          <w:szCs w:val="26"/>
        </w:rPr>
        <w:t>que sea</w:t>
      </w:r>
      <w:r w:rsidR="00D7084E">
        <w:rPr>
          <w:rFonts w:ascii="Arial" w:hAnsi="Arial" w:cs="Arial"/>
          <w:bCs/>
          <w:sz w:val="26"/>
          <w:szCs w:val="26"/>
        </w:rPr>
        <w:t>n</w:t>
      </w:r>
      <w:r w:rsidR="00612D59">
        <w:rPr>
          <w:rFonts w:ascii="Arial" w:hAnsi="Arial" w:cs="Arial"/>
          <w:bCs/>
          <w:sz w:val="26"/>
          <w:szCs w:val="26"/>
        </w:rPr>
        <w:t xml:space="preserve"> </w:t>
      </w:r>
      <w:r w:rsidRPr="001A3596">
        <w:rPr>
          <w:rFonts w:ascii="Arial" w:hAnsi="Arial" w:cs="Arial"/>
          <w:bCs/>
          <w:sz w:val="26"/>
          <w:szCs w:val="26"/>
        </w:rPr>
        <w:t>cancela</w:t>
      </w:r>
      <w:r w:rsidR="008F3EB5">
        <w:rPr>
          <w:rFonts w:ascii="Arial" w:hAnsi="Arial" w:cs="Arial"/>
          <w:bCs/>
          <w:sz w:val="26"/>
          <w:szCs w:val="26"/>
        </w:rPr>
        <w:t>da</w:t>
      </w:r>
      <w:r w:rsidR="00D7084E">
        <w:rPr>
          <w:rFonts w:ascii="Arial" w:hAnsi="Arial" w:cs="Arial"/>
          <w:bCs/>
          <w:sz w:val="26"/>
          <w:szCs w:val="26"/>
        </w:rPr>
        <w:t>s</w:t>
      </w:r>
      <w:r w:rsidRPr="001A3596">
        <w:rPr>
          <w:rFonts w:ascii="Arial" w:hAnsi="Arial" w:cs="Arial"/>
          <w:bCs/>
          <w:sz w:val="26"/>
          <w:szCs w:val="26"/>
        </w:rPr>
        <w:t xml:space="preserve"> la</w:t>
      </w:r>
      <w:r w:rsidR="00D7084E">
        <w:rPr>
          <w:rFonts w:ascii="Arial" w:hAnsi="Arial" w:cs="Arial"/>
          <w:bCs/>
          <w:sz w:val="26"/>
          <w:szCs w:val="26"/>
        </w:rPr>
        <w:t>s</w:t>
      </w:r>
      <w:r w:rsidRPr="001A3596">
        <w:rPr>
          <w:rFonts w:ascii="Arial" w:hAnsi="Arial" w:cs="Arial"/>
          <w:bCs/>
          <w:sz w:val="26"/>
          <w:szCs w:val="26"/>
        </w:rPr>
        <w:t xml:space="preserve"> citada</w:t>
      </w:r>
      <w:r w:rsidR="00D7084E">
        <w:rPr>
          <w:rFonts w:ascii="Arial" w:hAnsi="Arial" w:cs="Arial"/>
          <w:bCs/>
          <w:sz w:val="26"/>
          <w:szCs w:val="26"/>
        </w:rPr>
        <w:t>s</w:t>
      </w:r>
      <w:r w:rsidRPr="001A3596">
        <w:rPr>
          <w:rFonts w:ascii="Arial" w:hAnsi="Arial" w:cs="Arial"/>
          <w:bCs/>
          <w:sz w:val="26"/>
          <w:szCs w:val="26"/>
        </w:rPr>
        <w:t xml:space="preserve"> acta</w:t>
      </w:r>
      <w:r w:rsidR="00D7084E">
        <w:rPr>
          <w:rFonts w:ascii="Arial" w:hAnsi="Arial" w:cs="Arial"/>
          <w:bCs/>
          <w:sz w:val="26"/>
          <w:szCs w:val="26"/>
        </w:rPr>
        <w:t>s</w:t>
      </w:r>
      <w:r w:rsidRPr="001A3596">
        <w:rPr>
          <w:rFonts w:ascii="Arial" w:hAnsi="Arial" w:cs="Arial"/>
          <w:bCs/>
          <w:sz w:val="26"/>
          <w:szCs w:val="26"/>
        </w:rPr>
        <w:t xml:space="preserve"> de infracción</w:t>
      </w:r>
      <w:r>
        <w:rPr>
          <w:rFonts w:ascii="Arial" w:hAnsi="Arial" w:cs="Arial"/>
          <w:bCs/>
          <w:sz w:val="26"/>
          <w:szCs w:val="26"/>
        </w:rPr>
        <w:t xml:space="preserve"> del sistema respectivo</w:t>
      </w:r>
      <w:r w:rsidR="00AF179A">
        <w:rPr>
          <w:rFonts w:ascii="Arial" w:hAnsi="Arial" w:cs="Arial"/>
          <w:bCs/>
          <w:sz w:val="26"/>
          <w:szCs w:val="26"/>
        </w:rPr>
        <w:t xml:space="preserve">.- - - - - - - - </w:t>
      </w:r>
      <w:r w:rsidR="00BD2C9A">
        <w:rPr>
          <w:rFonts w:ascii="Arial" w:hAnsi="Arial" w:cs="Arial"/>
          <w:bCs/>
          <w:sz w:val="26"/>
          <w:szCs w:val="26"/>
        </w:rPr>
        <w:t xml:space="preserve">- - - - - - - - - - - - - - - - - - - - - - - - - - - </w:t>
      </w:r>
      <w:r w:rsidR="00D7084E">
        <w:rPr>
          <w:rFonts w:ascii="Arial" w:hAnsi="Arial" w:cs="Arial"/>
          <w:bCs/>
          <w:sz w:val="26"/>
          <w:szCs w:val="26"/>
        </w:rPr>
        <w:t xml:space="preserve">- - - - - - - - </w:t>
      </w:r>
    </w:p>
    <w:p w14:paraId="525C1FF3" w14:textId="16978B47" w:rsidR="00BD2C9A" w:rsidRDefault="00BA2912" w:rsidP="002C573C">
      <w:pPr>
        <w:spacing w:before="240" w:after="0" w:line="360" w:lineRule="auto"/>
        <w:ind w:firstLine="709"/>
        <w:jc w:val="both"/>
        <w:rPr>
          <w:rFonts w:ascii="Arial" w:hAnsi="Arial" w:cs="Arial"/>
          <w:bCs/>
          <w:sz w:val="26"/>
          <w:szCs w:val="26"/>
        </w:rPr>
      </w:pPr>
      <w:r>
        <w:rPr>
          <w:rFonts w:ascii="Arial" w:hAnsi="Arial" w:cs="Arial"/>
          <w:bCs/>
          <w:sz w:val="26"/>
          <w:szCs w:val="26"/>
        </w:rPr>
        <w:t>Asimismo, resulta procedente la devolución de la</w:t>
      </w:r>
      <w:r w:rsidR="00D7084E">
        <w:rPr>
          <w:rFonts w:ascii="Arial" w:hAnsi="Arial" w:cs="Arial"/>
          <w:bCs/>
          <w:sz w:val="26"/>
          <w:szCs w:val="26"/>
        </w:rPr>
        <w:t>s</w:t>
      </w:r>
      <w:r>
        <w:rPr>
          <w:rFonts w:ascii="Arial" w:hAnsi="Arial" w:cs="Arial"/>
          <w:bCs/>
          <w:sz w:val="26"/>
          <w:szCs w:val="26"/>
        </w:rPr>
        <w:t xml:space="preserve"> cantidad</w:t>
      </w:r>
      <w:r w:rsidR="00D7084E">
        <w:rPr>
          <w:rFonts w:ascii="Arial" w:hAnsi="Arial" w:cs="Arial"/>
          <w:bCs/>
          <w:sz w:val="26"/>
          <w:szCs w:val="26"/>
        </w:rPr>
        <w:t>es</w:t>
      </w:r>
      <w:r>
        <w:rPr>
          <w:rFonts w:ascii="Arial" w:hAnsi="Arial" w:cs="Arial"/>
          <w:bCs/>
          <w:sz w:val="26"/>
          <w:szCs w:val="26"/>
        </w:rPr>
        <w:t xml:space="preserve"> que fue</w:t>
      </w:r>
      <w:r w:rsidR="00D7084E">
        <w:rPr>
          <w:rFonts w:ascii="Arial" w:hAnsi="Arial" w:cs="Arial"/>
          <w:bCs/>
          <w:sz w:val="26"/>
          <w:szCs w:val="26"/>
        </w:rPr>
        <w:t>ron</w:t>
      </w:r>
      <w:r>
        <w:rPr>
          <w:rFonts w:ascii="Arial" w:hAnsi="Arial" w:cs="Arial"/>
          <w:bCs/>
          <w:sz w:val="26"/>
          <w:szCs w:val="26"/>
        </w:rPr>
        <w:t xml:space="preserve"> pagada</w:t>
      </w:r>
      <w:r w:rsidR="00D7084E">
        <w:rPr>
          <w:rFonts w:ascii="Arial" w:hAnsi="Arial" w:cs="Arial"/>
          <w:bCs/>
          <w:sz w:val="26"/>
          <w:szCs w:val="26"/>
        </w:rPr>
        <w:t>s</w:t>
      </w:r>
      <w:r>
        <w:rPr>
          <w:rFonts w:ascii="Arial" w:hAnsi="Arial" w:cs="Arial"/>
          <w:bCs/>
          <w:sz w:val="26"/>
          <w:szCs w:val="26"/>
        </w:rPr>
        <w:t xml:space="preserve"> como multa derivada</w:t>
      </w:r>
      <w:r w:rsidR="00D7084E">
        <w:rPr>
          <w:rFonts w:ascii="Arial" w:hAnsi="Arial" w:cs="Arial"/>
          <w:bCs/>
          <w:sz w:val="26"/>
          <w:szCs w:val="26"/>
        </w:rPr>
        <w:t>s</w:t>
      </w:r>
      <w:r>
        <w:rPr>
          <w:rFonts w:ascii="Arial" w:hAnsi="Arial" w:cs="Arial"/>
          <w:bCs/>
          <w:sz w:val="26"/>
          <w:szCs w:val="26"/>
        </w:rPr>
        <w:t xml:space="preserve"> de</w:t>
      </w:r>
      <w:r w:rsidR="00D7084E">
        <w:rPr>
          <w:rFonts w:ascii="Arial" w:hAnsi="Arial" w:cs="Arial"/>
          <w:bCs/>
          <w:sz w:val="26"/>
          <w:szCs w:val="26"/>
        </w:rPr>
        <w:t xml:space="preserve"> </w:t>
      </w:r>
      <w:r>
        <w:rPr>
          <w:rFonts w:ascii="Arial" w:hAnsi="Arial" w:cs="Arial"/>
          <w:bCs/>
          <w:sz w:val="26"/>
          <w:szCs w:val="26"/>
        </w:rPr>
        <w:t>l</w:t>
      </w:r>
      <w:r w:rsidR="00D7084E">
        <w:rPr>
          <w:rFonts w:ascii="Arial" w:hAnsi="Arial" w:cs="Arial"/>
          <w:bCs/>
          <w:sz w:val="26"/>
          <w:szCs w:val="26"/>
        </w:rPr>
        <w:t>as</w:t>
      </w:r>
      <w:r>
        <w:rPr>
          <w:rFonts w:ascii="Arial" w:hAnsi="Arial" w:cs="Arial"/>
          <w:bCs/>
          <w:sz w:val="26"/>
          <w:szCs w:val="26"/>
        </w:rPr>
        <w:t xml:space="preserve"> acta</w:t>
      </w:r>
      <w:r w:rsidR="00D7084E">
        <w:rPr>
          <w:rFonts w:ascii="Arial" w:hAnsi="Arial" w:cs="Arial"/>
          <w:bCs/>
          <w:sz w:val="26"/>
          <w:szCs w:val="26"/>
        </w:rPr>
        <w:t>s</w:t>
      </w:r>
      <w:r>
        <w:rPr>
          <w:rFonts w:ascii="Arial" w:hAnsi="Arial" w:cs="Arial"/>
          <w:bCs/>
          <w:sz w:val="26"/>
          <w:szCs w:val="26"/>
        </w:rPr>
        <w:t xml:space="preserve"> de infracción que se ha</w:t>
      </w:r>
      <w:r w:rsidR="00D7084E">
        <w:rPr>
          <w:rFonts w:ascii="Arial" w:hAnsi="Arial" w:cs="Arial"/>
          <w:bCs/>
          <w:sz w:val="26"/>
          <w:szCs w:val="26"/>
        </w:rPr>
        <w:t>n</w:t>
      </w:r>
      <w:r>
        <w:rPr>
          <w:rFonts w:ascii="Arial" w:hAnsi="Arial" w:cs="Arial"/>
          <w:bCs/>
          <w:sz w:val="26"/>
          <w:szCs w:val="26"/>
        </w:rPr>
        <w:t xml:space="preserve"> declarado nula</w:t>
      </w:r>
      <w:r w:rsidR="00D7084E">
        <w:rPr>
          <w:rFonts w:ascii="Arial" w:hAnsi="Arial" w:cs="Arial"/>
          <w:bCs/>
          <w:sz w:val="26"/>
          <w:szCs w:val="26"/>
        </w:rPr>
        <w:t>s</w:t>
      </w:r>
      <w:r>
        <w:rPr>
          <w:rFonts w:ascii="Arial" w:hAnsi="Arial" w:cs="Arial"/>
          <w:bCs/>
          <w:sz w:val="26"/>
          <w:szCs w:val="26"/>
        </w:rPr>
        <w:t xml:space="preserve">, </w:t>
      </w:r>
      <w:r w:rsidR="008D0561">
        <w:rPr>
          <w:rFonts w:ascii="Arial" w:hAnsi="Arial" w:cs="Arial"/>
          <w:bCs/>
          <w:sz w:val="26"/>
          <w:szCs w:val="26"/>
        </w:rPr>
        <w:t>vinculándose con ello al cumplimiento de la sentencia a la autoridad que realizó el cobro</w:t>
      </w:r>
      <w:r w:rsidR="00BD2C9A">
        <w:rPr>
          <w:rFonts w:ascii="Arial" w:hAnsi="Arial" w:cs="Arial"/>
          <w:bCs/>
          <w:sz w:val="26"/>
          <w:szCs w:val="26"/>
        </w:rPr>
        <w:t xml:space="preserve"> correspondiente</w:t>
      </w:r>
      <w:r w:rsidR="008D0561">
        <w:rPr>
          <w:rFonts w:ascii="Arial" w:hAnsi="Arial" w:cs="Arial"/>
          <w:bCs/>
          <w:sz w:val="26"/>
          <w:szCs w:val="26"/>
        </w:rPr>
        <w:t xml:space="preserve">, por lo que </w:t>
      </w:r>
      <w:r w:rsidRPr="0079519C">
        <w:rPr>
          <w:rFonts w:ascii="Arial" w:hAnsi="Arial" w:cs="Arial"/>
          <w:b/>
          <w:bCs/>
          <w:sz w:val="26"/>
          <w:szCs w:val="26"/>
        </w:rPr>
        <w:t>se ordena</w:t>
      </w:r>
      <w:r w:rsidRPr="0079519C">
        <w:rPr>
          <w:rFonts w:ascii="Arial" w:hAnsi="Arial" w:cs="Arial"/>
          <w:bCs/>
          <w:sz w:val="26"/>
          <w:szCs w:val="26"/>
        </w:rPr>
        <w:t xml:space="preserve"> al </w:t>
      </w:r>
      <w:r w:rsidR="008D0561" w:rsidRPr="008D0561">
        <w:rPr>
          <w:rFonts w:ascii="Arial" w:hAnsi="Arial" w:cs="Arial"/>
          <w:bCs/>
          <w:sz w:val="26"/>
          <w:szCs w:val="26"/>
        </w:rPr>
        <w:t>Secretaría de Finanzas del Estado de Oaxaca</w:t>
      </w:r>
      <w:r w:rsidRPr="0079519C">
        <w:rPr>
          <w:rFonts w:ascii="Arial" w:hAnsi="Arial" w:cs="Arial"/>
          <w:bCs/>
          <w:sz w:val="26"/>
          <w:szCs w:val="26"/>
        </w:rPr>
        <w:t xml:space="preserve">; </w:t>
      </w:r>
      <w:r w:rsidRPr="00FB254C">
        <w:rPr>
          <w:rFonts w:ascii="Arial" w:hAnsi="Arial" w:cs="Arial"/>
          <w:b/>
          <w:bCs/>
          <w:sz w:val="26"/>
          <w:szCs w:val="26"/>
        </w:rPr>
        <w:t>realice</w:t>
      </w:r>
      <w:r w:rsidRPr="0079519C">
        <w:rPr>
          <w:rFonts w:ascii="Arial" w:hAnsi="Arial" w:cs="Arial"/>
          <w:bCs/>
          <w:sz w:val="26"/>
          <w:szCs w:val="26"/>
        </w:rPr>
        <w:t xml:space="preserve"> a</w:t>
      </w:r>
      <w:r w:rsidR="00D7084E">
        <w:rPr>
          <w:rFonts w:ascii="Arial" w:hAnsi="Arial" w:cs="Arial"/>
          <w:bCs/>
          <w:sz w:val="26"/>
          <w:szCs w:val="26"/>
        </w:rPr>
        <w:t xml:space="preserve"> </w:t>
      </w:r>
      <w:r w:rsidR="00500A1F">
        <w:rPr>
          <w:rFonts w:ascii="Arial" w:hAnsi="Arial" w:cs="Arial"/>
          <w:sz w:val="26"/>
          <w:szCs w:val="26"/>
        </w:rPr>
        <w:t>**********</w:t>
      </w:r>
      <w:r w:rsidR="00D7084E">
        <w:rPr>
          <w:rFonts w:ascii="Arial" w:hAnsi="Arial" w:cs="Arial"/>
          <w:bCs/>
          <w:sz w:val="26"/>
          <w:szCs w:val="26"/>
        </w:rPr>
        <w:t xml:space="preserve">, </w:t>
      </w:r>
      <w:r w:rsidRPr="00FB254C">
        <w:rPr>
          <w:rFonts w:ascii="Arial" w:hAnsi="Arial" w:cs="Arial"/>
          <w:b/>
          <w:bCs/>
          <w:sz w:val="26"/>
          <w:szCs w:val="26"/>
        </w:rPr>
        <w:t>la devolución</w:t>
      </w:r>
      <w:r w:rsidRPr="0079519C">
        <w:rPr>
          <w:rFonts w:ascii="Arial" w:hAnsi="Arial" w:cs="Arial"/>
          <w:bCs/>
          <w:sz w:val="26"/>
          <w:szCs w:val="26"/>
        </w:rPr>
        <w:t xml:space="preserve"> de </w:t>
      </w:r>
      <w:r>
        <w:rPr>
          <w:rFonts w:ascii="Arial" w:hAnsi="Arial" w:cs="Arial"/>
          <w:bCs/>
          <w:sz w:val="26"/>
          <w:szCs w:val="26"/>
        </w:rPr>
        <w:t>la</w:t>
      </w:r>
      <w:r w:rsidR="00D7084E">
        <w:rPr>
          <w:rFonts w:ascii="Arial" w:hAnsi="Arial" w:cs="Arial"/>
          <w:bCs/>
          <w:sz w:val="26"/>
          <w:szCs w:val="26"/>
        </w:rPr>
        <w:t>s</w:t>
      </w:r>
      <w:r>
        <w:rPr>
          <w:rFonts w:ascii="Arial" w:hAnsi="Arial" w:cs="Arial"/>
          <w:bCs/>
          <w:sz w:val="26"/>
          <w:szCs w:val="26"/>
        </w:rPr>
        <w:t xml:space="preserve"> cantidad</w:t>
      </w:r>
      <w:r w:rsidR="00D7084E">
        <w:rPr>
          <w:rFonts w:ascii="Arial" w:hAnsi="Arial" w:cs="Arial"/>
          <w:bCs/>
          <w:sz w:val="26"/>
          <w:szCs w:val="26"/>
        </w:rPr>
        <w:t>es</w:t>
      </w:r>
      <w:r>
        <w:rPr>
          <w:rFonts w:ascii="Arial" w:hAnsi="Arial" w:cs="Arial"/>
          <w:bCs/>
          <w:sz w:val="26"/>
          <w:szCs w:val="26"/>
        </w:rPr>
        <w:t xml:space="preserve"> de $</w:t>
      </w:r>
      <w:r w:rsidR="00972D0D">
        <w:rPr>
          <w:rFonts w:ascii="Arial" w:hAnsi="Arial" w:cs="Arial"/>
          <w:bCs/>
          <w:sz w:val="26"/>
          <w:szCs w:val="26"/>
        </w:rPr>
        <w:t>845.00 (ochocientos cuarenta y cinco pesos 00/100</w:t>
      </w:r>
      <w:r w:rsidR="00977BE1">
        <w:rPr>
          <w:rFonts w:ascii="Arial" w:hAnsi="Arial" w:cs="Arial"/>
          <w:bCs/>
          <w:sz w:val="26"/>
          <w:szCs w:val="26"/>
        </w:rPr>
        <w:t xml:space="preserve"> </w:t>
      </w:r>
      <w:r w:rsidR="00972D0D">
        <w:rPr>
          <w:rFonts w:ascii="Arial" w:hAnsi="Arial" w:cs="Arial"/>
          <w:bCs/>
          <w:sz w:val="26"/>
          <w:szCs w:val="26"/>
        </w:rPr>
        <w:t>m.n.)</w:t>
      </w:r>
      <w:r w:rsidR="008D0561">
        <w:rPr>
          <w:rFonts w:ascii="Arial" w:hAnsi="Arial" w:cs="Arial"/>
          <w:bCs/>
          <w:sz w:val="26"/>
          <w:szCs w:val="26"/>
        </w:rPr>
        <w:t xml:space="preserve"> </w:t>
      </w:r>
      <w:r>
        <w:rPr>
          <w:rFonts w:ascii="Arial" w:hAnsi="Arial" w:cs="Arial"/>
          <w:bCs/>
          <w:sz w:val="26"/>
          <w:szCs w:val="26"/>
        </w:rPr>
        <w:t>indebidamente pag</w:t>
      </w:r>
      <w:r w:rsidR="00977BE1">
        <w:rPr>
          <w:rFonts w:ascii="Arial" w:hAnsi="Arial" w:cs="Arial"/>
          <w:bCs/>
          <w:sz w:val="26"/>
          <w:szCs w:val="26"/>
        </w:rPr>
        <w:t>a</w:t>
      </w:r>
      <w:r w:rsidR="002C573C">
        <w:rPr>
          <w:rFonts w:ascii="Arial" w:hAnsi="Arial" w:cs="Arial"/>
          <w:bCs/>
          <w:sz w:val="26"/>
          <w:szCs w:val="26"/>
        </w:rPr>
        <w:t>das</w:t>
      </w:r>
      <w:r w:rsidRPr="0079519C">
        <w:rPr>
          <w:rFonts w:ascii="Arial" w:hAnsi="Arial" w:cs="Arial"/>
          <w:bCs/>
          <w:sz w:val="26"/>
          <w:szCs w:val="26"/>
        </w:rPr>
        <w:t xml:space="preserve">, </w:t>
      </w:r>
      <w:r>
        <w:rPr>
          <w:rFonts w:ascii="Arial" w:hAnsi="Arial" w:cs="Arial"/>
          <w:bCs/>
          <w:sz w:val="26"/>
          <w:szCs w:val="26"/>
        </w:rPr>
        <w:t xml:space="preserve">como se acredita con </w:t>
      </w:r>
      <w:r w:rsidR="00972D0D">
        <w:rPr>
          <w:rFonts w:ascii="Arial" w:hAnsi="Arial" w:cs="Arial"/>
          <w:bCs/>
          <w:sz w:val="26"/>
          <w:szCs w:val="26"/>
        </w:rPr>
        <w:t>los</w:t>
      </w:r>
      <w:r>
        <w:rPr>
          <w:rFonts w:ascii="Arial" w:hAnsi="Arial" w:cs="Arial"/>
          <w:bCs/>
          <w:sz w:val="26"/>
          <w:szCs w:val="26"/>
        </w:rPr>
        <w:t xml:space="preserve"> </w:t>
      </w:r>
      <w:r w:rsidRPr="0079519C">
        <w:rPr>
          <w:rFonts w:ascii="Arial" w:hAnsi="Arial" w:cs="Arial"/>
          <w:bCs/>
          <w:sz w:val="26"/>
          <w:szCs w:val="26"/>
        </w:rPr>
        <w:t>recibo</w:t>
      </w:r>
      <w:r w:rsidR="00972D0D">
        <w:rPr>
          <w:rFonts w:ascii="Arial" w:hAnsi="Arial" w:cs="Arial"/>
          <w:bCs/>
          <w:sz w:val="26"/>
          <w:szCs w:val="26"/>
        </w:rPr>
        <w:t>s</w:t>
      </w:r>
      <w:r w:rsidRPr="0079519C">
        <w:rPr>
          <w:rFonts w:ascii="Arial" w:hAnsi="Arial" w:cs="Arial"/>
          <w:bCs/>
          <w:sz w:val="26"/>
          <w:szCs w:val="26"/>
        </w:rPr>
        <w:t xml:space="preserve"> de pago folio</w:t>
      </w:r>
      <w:r w:rsidR="00972D0D">
        <w:rPr>
          <w:rFonts w:ascii="Arial" w:hAnsi="Arial" w:cs="Arial"/>
          <w:bCs/>
          <w:sz w:val="26"/>
          <w:szCs w:val="26"/>
        </w:rPr>
        <w:t>s</w:t>
      </w:r>
      <w:r w:rsidRPr="0079519C">
        <w:rPr>
          <w:rFonts w:ascii="Arial" w:hAnsi="Arial" w:cs="Arial"/>
          <w:bCs/>
          <w:sz w:val="26"/>
          <w:szCs w:val="26"/>
        </w:rPr>
        <w:t xml:space="preserve"> </w:t>
      </w:r>
      <w:r w:rsidR="00136CF4">
        <w:rPr>
          <w:rFonts w:ascii="Arial" w:hAnsi="Arial" w:cs="Arial"/>
          <w:bCs/>
          <w:sz w:val="26"/>
          <w:szCs w:val="26"/>
        </w:rPr>
        <w:t>**********</w:t>
      </w:r>
      <w:r>
        <w:rPr>
          <w:rFonts w:ascii="Arial" w:hAnsi="Arial" w:cs="Arial"/>
          <w:bCs/>
          <w:sz w:val="26"/>
          <w:szCs w:val="26"/>
        </w:rPr>
        <w:t xml:space="preserve"> </w:t>
      </w:r>
      <w:r w:rsidR="00972D0D">
        <w:rPr>
          <w:rFonts w:ascii="Arial" w:hAnsi="Arial" w:cs="Arial"/>
          <w:bCs/>
          <w:sz w:val="26"/>
          <w:szCs w:val="26"/>
        </w:rPr>
        <w:t xml:space="preserve">todas de </w:t>
      </w:r>
      <w:r w:rsidR="00977BE1">
        <w:rPr>
          <w:rFonts w:ascii="Arial" w:hAnsi="Arial" w:cs="Arial"/>
          <w:bCs/>
          <w:sz w:val="26"/>
          <w:szCs w:val="26"/>
        </w:rPr>
        <w:t>dos de septiembre de dos mil diecinueve</w:t>
      </w:r>
      <w:r w:rsidR="008D0561">
        <w:rPr>
          <w:rFonts w:ascii="Arial" w:hAnsi="Arial" w:cs="Arial"/>
          <w:bCs/>
          <w:sz w:val="26"/>
          <w:szCs w:val="26"/>
        </w:rPr>
        <w:t xml:space="preserve">, </w:t>
      </w:r>
      <w:r w:rsidR="00977BE1">
        <w:rPr>
          <w:rFonts w:ascii="Arial" w:hAnsi="Arial" w:cs="Arial"/>
          <w:bCs/>
          <w:sz w:val="26"/>
          <w:szCs w:val="26"/>
        </w:rPr>
        <w:t>en las que constan los números de las acta</w:t>
      </w:r>
      <w:r w:rsidR="002C573C">
        <w:rPr>
          <w:rFonts w:ascii="Arial" w:hAnsi="Arial" w:cs="Arial"/>
          <w:bCs/>
          <w:sz w:val="26"/>
          <w:szCs w:val="26"/>
        </w:rPr>
        <w:t>s</w:t>
      </w:r>
      <w:r w:rsidR="00977BE1">
        <w:rPr>
          <w:rFonts w:ascii="Arial" w:hAnsi="Arial" w:cs="Arial"/>
          <w:bCs/>
          <w:sz w:val="26"/>
          <w:szCs w:val="26"/>
        </w:rPr>
        <w:t xml:space="preserve"> de infracción </w:t>
      </w:r>
      <w:r w:rsidR="002C573C">
        <w:rPr>
          <w:rFonts w:ascii="Arial" w:hAnsi="Arial" w:cs="Arial"/>
          <w:sz w:val="26"/>
          <w:szCs w:val="26"/>
        </w:rPr>
        <w:t xml:space="preserve">de tránsito números </w:t>
      </w:r>
      <w:r w:rsidR="00500A1F">
        <w:rPr>
          <w:rFonts w:ascii="Arial" w:hAnsi="Arial" w:cs="Arial"/>
          <w:sz w:val="26"/>
          <w:szCs w:val="26"/>
        </w:rPr>
        <w:t>**********</w:t>
      </w:r>
      <w:r w:rsidR="002C573C">
        <w:rPr>
          <w:rFonts w:ascii="Arial" w:hAnsi="Arial" w:cs="Arial"/>
          <w:sz w:val="26"/>
          <w:szCs w:val="26"/>
        </w:rPr>
        <w:t xml:space="preserve"> de veintidós de agosto de dos mil diecinueve</w:t>
      </w:r>
      <w:r w:rsidR="00977BE1">
        <w:rPr>
          <w:rFonts w:ascii="Arial" w:hAnsi="Arial" w:cs="Arial"/>
          <w:bCs/>
          <w:sz w:val="26"/>
          <w:szCs w:val="26"/>
        </w:rPr>
        <w:t xml:space="preserve"> y los nombres de los administrados, mismas </w:t>
      </w:r>
      <w:r w:rsidR="008D0561">
        <w:rPr>
          <w:rFonts w:ascii="Arial" w:hAnsi="Arial" w:cs="Arial"/>
          <w:bCs/>
          <w:sz w:val="26"/>
          <w:szCs w:val="26"/>
        </w:rPr>
        <w:t>que fue</w:t>
      </w:r>
      <w:r w:rsidR="00972D0D">
        <w:rPr>
          <w:rFonts w:ascii="Arial" w:hAnsi="Arial" w:cs="Arial"/>
          <w:bCs/>
          <w:sz w:val="26"/>
          <w:szCs w:val="26"/>
        </w:rPr>
        <w:t>ron</w:t>
      </w:r>
      <w:r w:rsidR="008D0561">
        <w:rPr>
          <w:rFonts w:ascii="Arial" w:hAnsi="Arial" w:cs="Arial"/>
          <w:bCs/>
          <w:sz w:val="26"/>
          <w:szCs w:val="26"/>
        </w:rPr>
        <w:t xml:space="preserve"> pagada</w:t>
      </w:r>
      <w:r w:rsidR="00972D0D">
        <w:rPr>
          <w:rFonts w:ascii="Arial" w:hAnsi="Arial" w:cs="Arial"/>
          <w:bCs/>
          <w:sz w:val="26"/>
          <w:szCs w:val="26"/>
        </w:rPr>
        <w:t>s</w:t>
      </w:r>
      <w:r w:rsidR="008D0561">
        <w:rPr>
          <w:rFonts w:ascii="Arial" w:hAnsi="Arial" w:cs="Arial"/>
          <w:bCs/>
          <w:sz w:val="26"/>
          <w:szCs w:val="26"/>
        </w:rPr>
        <w:t xml:space="preserve"> </w:t>
      </w:r>
      <w:r w:rsidR="00977BE1">
        <w:rPr>
          <w:rFonts w:ascii="Arial" w:hAnsi="Arial" w:cs="Arial"/>
          <w:bCs/>
          <w:sz w:val="26"/>
          <w:szCs w:val="26"/>
        </w:rPr>
        <w:t xml:space="preserve">en la Institución de Banca Múltiple, Grupo Financiero HSBC, como se acredita con los </w:t>
      </w:r>
      <w:proofErr w:type="spellStart"/>
      <w:r w:rsidR="00977BE1">
        <w:rPr>
          <w:rFonts w:ascii="Arial" w:hAnsi="Arial" w:cs="Arial"/>
          <w:bCs/>
          <w:sz w:val="26"/>
          <w:szCs w:val="26"/>
        </w:rPr>
        <w:t>vouchers</w:t>
      </w:r>
      <w:proofErr w:type="spellEnd"/>
      <w:r w:rsidR="00977BE1">
        <w:rPr>
          <w:rFonts w:ascii="Arial" w:hAnsi="Arial" w:cs="Arial"/>
          <w:bCs/>
          <w:sz w:val="26"/>
          <w:szCs w:val="26"/>
        </w:rPr>
        <w:t xml:space="preserve"> exhibidos.</w:t>
      </w:r>
      <w:r w:rsidR="00BD2C9A">
        <w:rPr>
          <w:rFonts w:ascii="Arial" w:hAnsi="Arial" w:cs="Arial"/>
          <w:bCs/>
          <w:sz w:val="26"/>
          <w:szCs w:val="26"/>
        </w:rPr>
        <w:t xml:space="preserve">- - - - - </w:t>
      </w:r>
      <w:r w:rsidR="002C573C">
        <w:rPr>
          <w:rFonts w:ascii="Arial" w:hAnsi="Arial" w:cs="Arial"/>
          <w:bCs/>
          <w:sz w:val="26"/>
          <w:szCs w:val="26"/>
        </w:rPr>
        <w:t xml:space="preserve">- - - - - - - - - - - - - - - - - - - - - - - - - - - - - - - - - - - - - - - - </w:t>
      </w:r>
    </w:p>
    <w:p w14:paraId="3BE0D20E" w14:textId="542EDEE4" w:rsidR="008E6BF4" w:rsidRDefault="00977BE1" w:rsidP="008E6BF4">
      <w:pPr>
        <w:spacing w:before="240" w:after="0" w:line="360" w:lineRule="auto"/>
        <w:ind w:firstLine="709"/>
        <w:jc w:val="both"/>
        <w:rPr>
          <w:rFonts w:ascii="Arial" w:hAnsi="Arial" w:cs="Arial"/>
          <w:sz w:val="26"/>
          <w:szCs w:val="26"/>
        </w:rPr>
      </w:pPr>
      <w:r>
        <w:rPr>
          <w:rFonts w:ascii="Arial" w:hAnsi="Arial" w:cs="Arial"/>
          <w:bCs/>
          <w:sz w:val="26"/>
          <w:szCs w:val="26"/>
        </w:rPr>
        <w:t xml:space="preserve">Por lo que hace a la devolución </w:t>
      </w:r>
      <w:r w:rsidR="00972D0D">
        <w:rPr>
          <w:rFonts w:ascii="Arial" w:hAnsi="Arial" w:cs="Arial"/>
          <w:bCs/>
          <w:sz w:val="26"/>
          <w:szCs w:val="26"/>
        </w:rPr>
        <w:t xml:space="preserve">de las cantidades </w:t>
      </w:r>
      <w:r>
        <w:rPr>
          <w:rFonts w:ascii="Arial" w:hAnsi="Arial" w:cs="Arial"/>
          <w:bCs/>
          <w:sz w:val="26"/>
          <w:szCs w:val="26"/>
        </w:rPr>
        <w:t xml:space="preserve">de $12,673.00 (doce mil seiscientos setenta y tres pesos 00/100 m.n.) </w:t>
      </w:r>
      <w:r w:rsidR="00A10985">
        <w:rPr>
          <w:rFonts w:ascii="Arial" w:hAnsi="Arial" w:cs="Arial"/>
          <w:bCs/>
          <w:sz w:val="26"/>
          <w:szCs w:val="26"/>
        </w:rPr>
        <w:t xml:space="preserve">contenidas en </w:t>
      </w:r>
      <w:r w:rsidR="00972D0D">
        <w:rPr>
          <w:rFonts w:ascii="Arial" w:hAnsi="Arial" w:cs="Arial"/>
          <w:bCs/>
          <w:sz w:val="26"/>
          <w:szCs w:val="26"/>
        </w:rPr>
        <w:t xml:space="preserve">los </w:t>
      </w:r>
      <w:r w:rsidR="00972D0D" w:rsidRPr="0079519C">
        <w:rPr>
          <w:rFonts w:ascii="Arial" w:hAnsi="Arial" w:cs="Arial"/>
          <w:bCs/>
          <w:sz w:val="26"/>
          <w:szCs w:val="26"/>
        </w:rPr>
        <w:t>recibo</w:t>
      </w:r>
      <w:r w:rsidR="00972D0D">
        <w:rPr>
          <w:rFonts w:ascii="Arial" w:hAnsi="Arial" w:cs="Arial"/>
          <w:bCs/>
          <w:sz w:val="26"/>
          <w:szCs w:val="26"/>
        </w:rPr>
        <w:t>s</w:t>
      </w:r>
      <w:r w:rsidR="00972D0D" w:rsidRPr="0079519C">
        <w:rPr>
          <w:rFonts w:ascii="Arial" w:hAnsi="Arial" w:cs="Arial"/>
          <w:bCs/>
          <w:sz w:val="26"/>
          <w:szCs w:val="26"/>
        </w:rPr>
        <w:t xml:space="preserve"> de pago folio</w:t>
      </w:r>
      <w:r w:rsidR="00972D0D">
        <w:rPr>
          <w:rFonts w:ascii="Arial" w:hAnsi="Arial" w:cs="Arial"/>
          <w:bCs/>
          <w:sz w:val="26"/>
          <w:szCs w:val="26"/>
        </w:rPr>
        <w:t>s</w:t>
      </w:r>
      <w:r w:rsidR="00972D0D" w:rsidRPr="0079519C">
        <w:rPr>
          <w:rFonts w:ascii="Arial" w:hAnsi="Arial" w:cs="Arial"/>
          <w:bCs/>
          <w:sz w:val="26"/>
          <w:szCs w:val="26"/>
        </w:rPr>
        <w:t xml:space="preserve"> </w:t>
      </w:r>
      <w:bookmarkStart w:id="0" w:name="_GoBack"/>
      <w:r w:rsidR="004D044B">
        <w:rPr>
          <w:rFonts w:ascii="Arial" w:hAnsi="Arial" w:cs="Arial"/>
          <w:bCs/>
          <w:sz w:val="26"/>
          <w:szCs w:val="26"/>
        </w:rPr>
        <w:t>**********</w:t>
      </w:r>
      <w:bookmarkEnd w:id="0"/>
      <w:r w:rsidR="00972D0D">
        <w:rPr>
          <w:rFonts w:ascii="Arial" w:hAnsi="Arial" w:cs="Arial"/>
          <w:bCs/>
          <w:sz w:val="26"/>
          <w:szCs w:val="26"/>
        </w:rPr>
        <w:t xml:space="preserve"> de todas de veintiséis de agosto de dos mil diecinueve, </w:t>
      </w:r>
      <w:r w:rsidR="00A10985" w:rsidRPr="002C573C">
        <w:rPr>
          <w:rFonts w:ascii="Arial" w:hAnsi="Arial" w:cs="Arial"/>
          <w:b/>
          <w:sz w:val="26"/>
          <w:szCs w:val="26"/>
        </w:rPr>
        <w:t>no resulta procedente</w:t>
      </w:r>
      <w:r w:rsidR="002C573C" w:rsidRPr="002C573C">
        <w:rPr>
          <w:rFonts w:ascii="Arial" w:hAnsi="Arial" w:cs="Arial"/>
          <w:b/>
          <w:sz w:val="26"/>
          <w:szCs w:val="26"/>
        </w:rPr>
        <w:t xml:space="preserve"> su devolución</w:t>
      </w:r>
      <w:r w:rsidR="002C573C">
        <w:rPr>
          <w:rFonts w:ascii="Arial" w:hAnsi="Arial" w:cs="Arial"/>
          <w:bCs/>
          <w:sz w:val="26"/>
          <w:szCs w:val="26"/>
        </w:rPr>
        <w:t>;</w:t>
      </w:r>
      <w:r w:rsidR="00A10985">
        <w:rPr>
          <w:rFonts w:ascii="Arial" w:hAnsi="Arial" w:cs="Arial"/>
          <w:bCs/>
          <w:sz w:val="26"/>
          <w:szCs w:val="26"/>
        </w:rPr>
        <w:t xml:space="preserve"> toda vez, que del contenido de dichos recibos de pago, se desglosa </w:t>
      </w:r>
      <w:r w:rsidR="002C573C">
        <w:rPr>
          <w:rFonts w:ascii="Arial" w:hAnsi="Arial" w:cs="Arial"/>
          <w:bCs/>
          <w:sz w:val="26"/>
          <w:szCs w:val="26"/>
        </w:rPr>
        <w:t xml:space="preserve">que Autotransporte de Pasaje y Turismo Paraíso </w:t>
      </w:r>
      <w:proofErr w:type="spellStart"/>
      <w:r w:rsidR="002C573C">
        <w:rPr>
          <w:rFonts w:ascii="Arial" w:hAnsi="Arial" w:cs="Arial"/>
          <w:bCs/>
          <w:sz w:val="26"/>
          <w:szCs w:val="26"/>
        </w:rPr>
        <w:t>Juquileño</w:t>
      </w:r>
      <w:proofErr w:type="spellEnd"/>
      <w:r w:rsidR="002C573C">
        <w:rPr>
          <w:rFonts w:ascii="Arial" w:hAnsi="Arial" w:cs="Arial"/>
          <w:bCs/>
          <w:sz w:val="26"/>
          <w:szCs w:val="26"/>
        </w:rPr>
        <w:t xml:space="preserve"> S.C. de R.L., realizó el pago de multa por falta de concesión o permiso, pero no se evidencia que dicha multa se haya pagado derivado de las actas de </w:t>
      </w:r>
      <w:r w:rsidR="00A10985">
        <w:rPr>
          <w:rFonts w:ascii="Arial" w:hAnsi="Arial" w:cs="Arial"/>
          <w:sz w:val="26"/>
          <w:szCs w:val="26"/>
        </w:rPr>
        <w:t xml:space="preserve">tránsito números </w:t>
      </w:r>
      <w:r w:rsidR="00500A1F">
        <w:rPr>
          <w:rFonts w:ascii="Arial" w:hAnsi="Arial" w:cs="Arial"/>
          <w:sz w:val="26"/>
          <w:szCs w:val="26"/>
        </w:rPr>
        <w:t>**********</w:t>
      </w:r>
      <w:r w:rsidR="00A10985">
        <w:rPr>
          <w:rFonts w:ascii="Arial" w:hAnsi="Arial" w:cs="Arial"/>
          <w:sz w:val="26"/>
          <w:szCs w:val="26"/>
        </w:rPr>
        <w:t xml:space="preserve"> de veintidós de agosto de dos mil diecinueve</w:t>
      </w:r>
      <w:r w:rsidR="002C573C">
        <w:rPr>
          <w:rFonts w:ascii="Arial" w:hAnsi="Arial" w:cs="Arial"/>
          <w:sz w:val="26"/>
          <w:szCs w:val="26"/>
        </w:rPr>
        <w:t xml:space="preserve">, que fueron </w:t>
      </w:r>
      <w:r w:rsidR="00A10985">
        <w:rPr>
          <w:rFonts w:ascii="Arial" w:hAnsi="Arial" w:cs="Arial"/>
          <w:sz w:val="26"/>
          <w:szCs w:val="26"/>
        </w:rPr>
        <w:t>declaradas nulas</w:t>
      </w:r>
      <w:r w:rsidR="008F7305">
        <w:rPr>
          <w:rFonts w:ascii="Arial" w:hAnsi="Arial" w:cs="Arial"/>
          <w:sz w:val="26"/>
          <w:szCs w:val="26"/>
        </w:rPr>
        <w:t>.</w:t>
      </w:r>
      <w:r w:rsidR="008E6BF4">
        <w:rPr>
          <w:rFonts w:ascii="Arial" w:hAnsi="Arial" w:cs="Arial"/>
          <w:sz w:val="26"/>
          <w:szCs w:val="26"/>
        </w:rPr>
        <w:t xml:space="preserve">- - - - - - - - - - - - - - - - - - - - - - - - - </w:t>
      </w:r>
      <w:r w:rsidR="002C573C">
        <w:rPr>
          <w:rFonts w:ascii="Arial" w:hAnsi="Arial" w:cs="Arial"/>
          <w:sz w:val="26"/>
          <w:szCs w:val="26"/>
        </w:rPr>
        <w:t xml:space="preserve">- - - - - - - - - - - - - - </w:t>
      </w:r>
    </w:p>
    <w:p w14:paraId="59E69D7E" w14:textId="7FBA66C5" w:rsidR="00C730B7" w:rsidRPr="007A076A" w:rsidRDefault="00C730B7" w:rsidP="00C730B7">
      <w:pPr>
        <w:spacing w:before="240" w:after="0" w:line="360" w:lineRule="auto"/>
        <w:ind w:firstLine="709"/>
        <w:jc w:val="both"/>
        <w:rPr>
          <w:rFonts w:ascii="Arial" w:hAnsi="Arial" w:cs="Arial"/>
          <w:color w:val="000000"/>
          <w:sz w:val="26"/>
          <w:szCs w:val="26"/>
        </w:rPr>
      </w:pPr>
      <w:r w:rsidRPr="007A076A">
        <w:rPr>
          <w:rFonts w:ascii="Arial" w:hAnsi="Arial" w:cs="Arial"/>
          <w:bCs/>
          <w:sz w:val="26"/>
          <w:szCs w:val="26"/>
        </w:rPr>
        <w:t xml:space="preserve">Al respecto </w:t>
      </w:r>
      <w:r w:rsidRPr="007A076A">
        <w:rPr>
          <w:rFonts w:ascii="Arial" w:hAnsi="Arial" w:cs="Arial"/>
          <w:color w:val="000000"/>
          <w:sz w:val="26"/>
          <w:szCs w:val="26"/>
        </w:rPr>
        <w:t>resulta aplicable la Jurisprudencia emitida por el Primer Tribunal Colegiado en materia Administrativa del Primer Circuito, publicada en el Semanario Judicial de la Federación, en la Séptima Época, Volumen 121-126 sexta parte, materia común, página 280, de</w:t>
      </w:r>
      <w:r>
        <w:rPr>
          <w:rFonts w:ascii="Arial" w:hAnsi="Arial" w:cs="Arial"/>
          <w:color w:val="000000"/>
          <w:sz w:val="26"/>
          <w:szCs w:val="26"/>
        </w:rPr>
        <w:t xml:space="preserve"> rubro y texto siguientes:- - - - - - - - - - - - - - - - - - - - - - - - - - - - - </w:t>
      </w:r>
    </w:p>
    <w:p w14:paraId="7F34D2B2" w14:textId="77777777" w:rsidR="00C730B7" w:rsidRDefault="00C730B7" w:rsidP="00C730B7">
      <w:pPr>
        <w:autoSpaceDE w:val="0"/>
        <w:autoSpaceDN w:val="0"/>
        <w:adjustRightInd w:val="0"/>
        <w:spacing w:before="240" w:line="360" w:lineRule="auto"/>
        <w:ind w:left="851" w:right="425"/>
        <w:jc w:val="both"/>
        <w:rPr>
          <w:rFonts w:ascii="Arial" w:hAnsi="Arial" w:cs="Arial"/>
          <w:i/>
          <w:color w:val="000000"/>
        </w:rPr>
      </w:pPr>
      <w:r w:rsidRPr="00E2769A">
        <w:rPr>
          <w:rFonts w:ascii="Arial" w:hAnsi="Arial" w:cs="Arial"/>
          <w:i/>
          <w:color w:val="000000"/>
          <w:sz w:val="26"/>
          <w:szCs w:val="26"/>
        </w:rPr>
        <w:t>“</w:t>
      </w:r>
      <w:r w:rsidRPr="00E2769A">
        <w:rPr>
          <w:rFonts w:ascii="Arial" w:hAnsi="Arial" w:cs="Arial"/>
          <w:b/>
          <w:i/>
          <w:color w:val="000000"/>
          <w:sz w:val="24"/>
          <w:szCs w:val="24"/>
        </w:rPr>
        <w:t xml:space="preserve">ACTOS VICIADOS, FRUTOS DE. </w:t>
      </w:r>
      <w:r w:rsidRPr="00E2769A">
        <w:rPr>
          <w:rFonts w:ascii="Arial" w:hAnsi="Arial" w:cs="Arial"/>
          <w:i/>
          <w:color w:val="000000"/>
          <w:sz w:val="24"/>
          <w:szCs w:val="24"/>
        </w:rPr>
        <w:t xml:space="preserve">Si un acto o diligencia de la autoridad está viciado y resulta inconstitucional, todos los actos </w:t>
      </w:r>
      <w:r w:rsidRPr="00E2769A">
        <w:rPr>
          <w:rFonts w:ascii="Arial" w:hAnsi="Arial" w:cs="Arial"/>
          <w:i/>
          <w:color w:val="000000"/>
          <w:sz w:val="24"/>
          <w:szCs w:val="24"/>
        </w:rPr>
        <w:lastRenderedPageBreak/>
        <w:t>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sidRPr="00E2769A">
        <w:rPr>
          <w:rFonts w:ascii="Arial" w:hAnsi="Arial" w:cs="Arial"/>
          <w:i/>
          <w:color w:val="000000"/>
          <w:sz w:val="26"/>
          <w:szCs w:val="26"/>
        </w:rPr>
        <w:t>”</w:t>
      </w:r>
    </w:p>
    <w:p w14:paraId="694398BC" w14:textId="1BDF362C" w:rsidR="00C730B7" w:rsidRPr="00D10D8B" w:rsidRDefault="00C730B7" w:rsidP="00C730B7">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sz w:val="26"/>
          <w:szCs w:val="26"/>
        </w:rPr>
        <w:t xml:space="preserve">Por último, </w:t>
      </w: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a</w:t>
      </w:r>
      <w:r w:rsidR="00A10985">
        <w:rPr>
          <w:rFonts w:ascii="Arial" w:hAnsi="Arial" w:cs="Arial"/>
          <w:bCs/>
          <w:sz w:val="26"/>
          <w:szCs w:val="26"/>
          <w:lang w:val="es-ES"/>
        </w:rPr>
        <w:t>s</w:t>
      </w:r>
      <w:r>
        <w:rPr>
          <w:rFonts w:ascii="Arial" w:hAnsi="Arial" w:cs="Arial"/>
          <w:bCs/>
          <w:sz w:val="26"/>
          <w:szCs w:val="26"/>
          <w:lang w:val="es-ES"/>
        </w:rPr>
        <w:t xml:space="preserve"> acta</w:t>
      </w:r>
      <w:r w:rsidR="00A10985">
        <w:rPr>
          <w:rFonts w:ascii="Arial" w:hAnsi="Arial" w:cs="Arial"/>
          <w:bCs/>
          <w:sz w:val="26"/>
          <w:szCs w:val="26"/>
          <w:lang w:val="es-ES"/>
        </w:rPr>
        <w:t>s</w:t>
      </w:r>
      <w:r>
        <w:rPr>
          <w:rFonts w:ascii="Arial" w:hAnsi="Arial" w:cs="Arial"/>
          <w:bCs/>
          <w:sz w:val="26"/>
          <w:szCs w:val="26"/>
          <w:lang w:val="es-ES"/>
        </w:rPr>
        <w:t xml:space="preserve"> infracción impugnada</w:t>
      </w:r>
      <w:r w:rsidR="00A10985">
        <w:rPr>
          <w:rFonts w:ascii="Arial" w:hAnsi="Arial" w:cs="Arial"/>
          <w:bCs/>
          <w:sz w:val="26"/>
          <w:szCs w:val="26"/>
          <w:lang w:val="es-ES"/>
        </w:rPr>
        <w:t>s</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 xml:space="preserve">del acto </w:t>
      </w:r>
      <w:r>
        <w:rPr>
          <w:rFonts w:ascii="Arial" w:hAnsi="Arial" w:cs="Arial"/>
          <w:bCs/>
          <w:sz w:val="26"/>
          <w:szCs w:val="26"/>
          <w:lang w:val="es-ES"/>
        </w:rPr>
        <w:t xml:space="preserve">demandado.- - - - </w:t>
      </w:r>
    </w:p>
    <w:p w14:paraId="61476087" w14:textId="77777777" w:rsidR="00C730B7" w:rsidRPr="00E643DF" w:rsidRDefault="00C730B7" w:rsidP="00C730B7">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14:paraId="0A4EFB08" w14:textId="77777777" w:rsidR="00C730B7" w:rsidRPr="00D10D8B" w:rsidRDefault="00C730B7" w:rsidP="00C730B7">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 xml:space="preserve">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w:t>
      </w:r>
      <w:proofErr w:type="spellStart"/>
      <w:r w:rsidRPr="00DA7AB7">
        <w:rPr>
          <w:rFonts w:ascii="Arial" w:hAnsi="Arial" w:cs="Arial"/>
          <w:bCs/>
          <w:i/>
          <w:sz w:val="24"/>
          <w:szCs w:val="24"/>
        </w:rPr>
        <w:t>litis</w:t>
      </w:r>
      <w:proofErr w:type="spellEnd"/>
      <w:r w:rsidRPr="00DA7AB7">
        <w:rPr>
          <w:rFonts w:ascii="Arial" w:hAnsi="Arial" w:cs="Arial"/>
          <w:bCs/>
          <w:i/>
          <w:sz w:val="24"/>
          <w:szCs w:val="24"/>
        </w:rPr>
        <w:t xml:space="preserve">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14:paraId="1301092C" w14:textId="77777777" w:rsidR="00C730B7" w:rsidRPr="009B59DB" w:rsidRDefault="00C730B7" w:rsidP="00C730B7">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29C9975B" w14:textId="77777777" w:rsidR="00C730B7" w:rsidRPr="009B59DB" w:rsidRDefault="00C730B7" w:rsidP="00C730B7">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35C044A4" w14:textId="77777777" w:rsidR="00C730B7" w:rsidRPr="009B59DB" w:rsidRDefault="00C730B7" w:rsidP="00C730B7">
      <w:pPr>
        <w:spacing w:before="240" w:after="0" w:line="360" w:lineRule="auto"/>
        <w:ind w:right="49" w:firstLine="567"/>
        <w:jc w:val="both"/>
        <w:rPr>
          <w:rFonts w:ascii="Arial" w:hAnsi="Arial" w:cs="Arial"/>
          <w:sz w:val="26"/>
          <w:szCs w:val="26"/>
        </w:rPr>
      </w:pPr>
      <w:r w:rsidRPr="009B59DB">
        <w:rPr>
          <w:rFonts w:ascii="Arial" w:hAnsi="Arial" w:cs="Arial"/>
          <w:b/>
          <w:sz w:val="26"/>
          <w:szCs w:val="26"/>
        </w:rPr>
        <w:lastRenderedPageBreak/>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2C162577" w14:textId="77777777" w:rsidR="00C730B7" w:rsidRPr="009B59DB" w:rsidRDefault="00C730B7" w:rsidP="00C730B7">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w:t>
      </w:r>
      <w:r>
        <w:rPr>
          <w:rFonts w:ascii="Arial" w:hAnsi="Arial" w:cs="Arial"/>
          <w:sz w:val="26"/>
          <w:szCs w:val="26"/>
        </w:rPr>
        <w:t xml:space="preserve"> 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w:t>
      </w:r>
      <w:r>
        <w:rPr>
          <w:rFonts w:ascii="Arial" w:hAnsi="Arial" w:cs="Arial"/>
          <w:sz w:val="26"/>
          <w:szCs w:val="26"/>
        </w:rPr>
        <w:t xml:space="preserve">- - - - - - - - - - - - - - - - - - - - - - - - - - - - - </w:t>
      </w:r>
    </w:p>
    <w:p w14:paraId="68A8108F" w14:textId="77777777" w:rsidR="00C730B7" w:rsidRPr="009B59DB" w:rsidRDefault="00C730B7" w:rsidP="00C730B7">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C91A4A">
        <w:rPr>
          <w:rFonts w:ascii="Arial" w:hAnsi="Arial" w:cs="Arial"/>
          <w:b/>
          <w:sz w:val="26"/>
          <w:szCs w:val="26"/>
        </w:rPr>
        <w:t>no se sobresee</w:t>
      </w:r>
      <w:r w:rsidRPr="009B59DB">
        <w:rPr>
          <w:rFonts w:ascii="Arial" w:hAnsi="Arial" w:cs="Arial"/>
          <w:sz w:val="26"/>
          <w:szCs w:val="26"/>
        </w:rPr>
        <w:t xml:space="preserve"> el juicio. - -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 - - - - - - - - - -</w:t>
      </w:r>
    </w:p>
    <w:p w14:paraId="12901EFC" w14:textId="51E035E6" w:rsidR="00C730B7" w:rsidRPr="009B59DB" w:rsidRDefault="00C730B7" w:rsidP="00A10985">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w:t>
      </w:r>
      <w:r w:rsidR="00A10985">
        <w:rPr>
          <w:rFonts w:ascii="Arial" w:hAnsi="Arial" w:cs="Arial"/>
          <w:sz w:val="26"/>
          <w:szCs w:val="26"/>
        </w:rPr>
        <w:t xml:space="preserve"> </w:t>
      </w:r>
      <w:r w:rsidRPr="009B59DB">
        <w:rPr>
          <w:rFonts w:ascii="Arial" w:hAnsi="Arial" w:cs="Arial"/>
          <w:sz w:val="26"/>
          <w:szCs w:val="26"/>
        </w:rPr>
        <w:t>l</w:t>
      </w:r>
      <w:r w:rsidR="00A10985">
        <w:rPr>
          <w:rFonts w:ascii="Arial" w:hAnsi="Arial" w:cs="Arial"/>
          <w:sz w:val="26"/>
          <w:szCs w:val="26"/>
        </w:rPr>
        <w:t>as</w:t>
      </w:r>
      <w:r w:rsidRPr="009B59DB">
        <w:rPr>
          <w:rFonts w:ascii="Arial" w:hAnsi="Arial" w:cs="Arial"/>
          <w:sz w:val="26"/>
          <w:szCs w:val="26"/>
        </w:rPr>
        <w:t xml:space="preserve"> </w:t>
      </w:r>
      <w:r w:rsidR="00A10985">
        <w:rPr>
          <w:rFonts w:ascii="Arial" w:hAnsi="Arial" w:cs="Arial"/>
          <w:sz w:val="26"/>
          <w:szCs w:val="26"/>
        </w:rPr>
        <w:t xml:space="preserve">actas de infracción de tránsito números </w:t>
      </w:r>
      <w:r w:rsidR="00500A1F">
        <w:rPr>
          <w:rFonts w:ascii="Arial" w:hAnsi="Arial" w:cs="Arial"/>
          <w:sz w:val="26"/>
          <w:szCs w:val="26"/>
        </w:rPr>
        <w:t>**********</w:t>
      </w:r>
      <w:r w:rsidR="00A10985">
        <w:rPr>
          <w:rFonts w:ascii="Arial" w:hAnsi="Arial" w:cs="Arial"/>
          <w:sz w:val="26"/>
          <w:szCs w:val="26"/>
        </w:rPr>
        <w:t xml:space="preserve"> de veintidós de agosto de dos mil diecinueve, emitidas por los </w:t>
      </w:r>
      <w:r w:rsidR="00A10985" w:rsidRPr="00DA1CF5">
        <w:rPr>
          <w:rFonts w:ascii="Arial" w:hAnsi="Arial" w:cs="Arial"/>
          <w:sz w:val="26"/>
          <w:szCs w:val="26"/>
        </w:rPr>
        <w:t>Policía</w:t>
      </w:r>
      <w:r w:rsidR="00A10985">
        <w:rPr>
          <w:rFonts w:ascii="Arial" w:hAnsi="Arial" w:cs="Arial"/>
          <w:sz w:val="26"/>
          <w:szCs w:val="26"/>
        </w:rPr>
        <w:t>s</w:t>
      </w:r>
      <w:r w:rsidR="00A10985" w:rsidRPr="00DA1CF5">
        <w:rPr>
          <w:rFonts w:ascii="Arial" w:hAnsi="Arial" w:cs="Arial"/>
          <w:sz w:val="26"/>
          <w:szCs w:val="26"/>
        </w:rPr>
        <w:t xml:space="preserve"> Vial</w:t>
      </w:r>
      <w:r w:rsidR="00A10985">
        <w:rPr>
          <w:rFonts w:ascii="Arial" w:hAnsi="Arial" w:cs="Arial"/>
          <w:sz w:val="26"/>
          <w:szCs w:val="26"/>
        </w:rPr>
        <w:t>es</w:t>
      </w:r>
      <w:r w:rsidR="00A10985" w:rsidRPr="00DA1CF5">
        <w:rPr>
          <w:rFonts w:ascii="Arial" w:hAnsi="Arial" w:cs="Arial"/>
          <w:sz w:val="26"/>
          <w:szCs w:val="26"/>
        </w:rPr>
        <w:t xml:space="preserve"> </w:t>
      </w:r>
      <w:r w:rsidR="00A10985">
        <w:rPr>
          <w:rFonts w:ascii="Arial" w:hAnsi="Arial" w:cs="Arial"/>
          <w:sz w:val="26"/>
          <w:szCs w:val="26"/>
        </w:rPr>
        <w:t xml:space="preserve">Estatales </w:t>
      </w:r>
      <w:proofErr w:type="spellStart"/>
      <w:r w:rsidR="00A10985">
        <w:rPr>
          <w:rFonts w:ascii="Arial" w:hAnsi="Arial" w:cs="Arial"/>
          <w:sz w:val="26"/>
          <w:szCs w:val="26"/>
        </w:rPr>
        <w:t>Delmar</w:t>
      </w:r>
      <w:proofErr w:type="spellEnd"/>
      <w:r w:rsidR="00A10985">
        <w:rPr>
          <w:rFonts w:ascii="Arial" w:hAnsi="Arial" w:cs="Arial"/>
          <w:sz w:val="26"/>
          <w:szCs w:val="26"/>
        </w:rPr>
        <w:t xml:space="preserve"> Antonio García, Anthony Villalobos Hernández y Max Alberto Hernández </w:t>
      </w:r>
      <w:proofErr w:type="spellStart"/>
      <w:r w:rsidR="00A10985">
        <w:rPr>
          <w:rFonts w:ascii="Arial" w:hAnsi="Arial" w:cs="Arial"/>
          <w:sz w:val="26"/>
          <w:szCs w:val="26"/>
        </w:rPr>
        <w:t>Méndoza</w:t>
      </w:r>
      <w:proofErr w:type="spellEnd"/>
      <w:r w:rsidR="00A10985">
        <w:rPr>
          <w:rFonts w:ascii="Arial" w:hAnsi="Arial" w:cs="Arial"/>
          <w:sz w:val="26"/>
          <w:szCs w:val="26"/>
        </w:rPr>
        <w:t>, adscritos a l</w:t>
      </w:r>
      <w:r w:rsidR="00A10985" w:rsidRPr="00DA1CF5">
        <w:rPr>
          <w:rFonts w:ascii="Arial" w:hAnsi="Arial" w:cs="Arial"/>
          <w:sz w:val="26"/>
          <w:szCs w:val="26"/>
        </w:rPr>
        <w:t xml:space="preserve">a Dirección General </w:t>
      </w:r>
      <w:r w:rsidR="00A10985">
        <w:rPr>
          <w:rFonts w:ascii="Arial" w:hAnsi="Arial" w:cs="Arial"/>
          <w:sz w:val="26"/>
          <w:szCs w:val="26"/>
        </w:rPr>
        <w:t>d</w:t>
      </w:r>
      <w:r w:rsidR="00A10985" w:rsidRPr="00DA1CF5">
        <w:rPr>
          <w:rFonts w:ascii="Arial" w:hAnsi="Arial" w:cs="Arial"/>
          <w:sz w:val="26"/>
          <w:szCs w:val="26"/>
        </w:rPr>
        <w:t xml:space="preserve">e </w:t>
      </w:r>
      <w:r w:rsidR="00A10985">
        <w:rPr>
          <w:rFonts w:ascii="Arial" w:hAnsi="Arial" w:cs="Arial"/>
          <w:sz w:val="26"/>
          <w:szCs w:val="26"/>
        </w:rPr>
        <w:t>l</w:t>
      </w:r>
      <w:r w:rsidR="00A10985" w:rsidRPr="00DA1CF5">
        <w:rPr>
          <w:rFonts w:ascii="Arial" w:hAnsi="Arial" w:cs="Arial"/>
          <w:sz w:val="26"/>
          <w:szCs w:val="26"/>
        </w:rPr>
        <w:t>a Policía Vial Estatal</w:t>
      </w:r>
      <w:r w:rsidR="00A10985">
        <w:rPr>
          <w:rFonts w:ascii="Arial" w:hAnsi="Arial" w:cs="Arial"/>
          <w:sz w:val="26"/>
          <w:szCs w:val="26"/>
        </w:rPr>
        <w:t>, Dirección de Tránsito, d</w:t>
      </w:r>
      <w:r w:rsidR="00A10985" w:rsidRPr="00DA1CF5">
        <w:rPr>
          <w:rFonts w:ascii="Arial" w:hAnsi="Arial" w:cs="Arial"/>
          <w:sz w:val="26"/>
          <w:szCs w:val="26"/>
        </w:rPr>
        <w:t xml:space="preserve">e </w:t>
      </w:r>
      <w:r w:rsidR="00A10985">
        <w:rPr>
          <w:rFonts w:ascii="Arial" w:hAnsi="Arial" w:cs="Arial"/>
          <w:sz w:val="26"/>
          <w:szCs w:val="26"/>
        </w:rPr>
        <w:t>l</w:t>
      </w:r>
      <w:r w:rsidR="00A10985" w:rsidRPr="00DA1CF5">
        <w:rPr>
          <w:rFonts w:ascii="Arial" w:hAnsi="Arial" w:cs="Arial"/>
          <w:sz w:val="26"/>
          <w:szCs w:val="26"/>
        </w:rPr>
        <w:t xml:space="preserve">a Secretaría </w:t>
      </w:r>
      <w:r w:rsidR="00A10985">
        <w:rPr>
          <w:rFonts w:ascii="Arial" w:hAnsi="Arial" w:cs="Arial"/>
          <w:sz w:val="26"/>
          <w:szCs w:val="26"/>
        </w:rPr>
        <w:t>d</w:t>
      </w:r>
      <w:r w:rsidR="00A10985" w:rsidRPr="00DA1CF5">
        <w:rPr>
          <w:rFonts w:ascii="Arial" w:hAnsi="Arial" w:cs="Arial"/>
          <w:sz w:val="26"/>
          <w:szCs w:val="26"/>
        </w:rPr>
        <w:t xml:space="preserve">e Seguridad Pública </w:t>
      </w:r>
      <w:r w:rsidR="00A10985">
        <w:rPr>
          <w:rFonts w:ascii="Arial" w:hAnsi="Arial" w:cs="Arial"/>
          <w:sz w:val="26"/>
          <w:szCs w:val="26"/>
        </w:rPr>
        <w:t>d</w:t>
      </w:r>
      <w:r w:rsidR="00A10985" w:rsidRPr="00DA1CF5">
        <w:rPr>
          <w:rFonts w:ascii="Arial" w:hAnsi="Arial" w:cs="Arial"/>
          <w:sz w:val="26"/>
          <w:szCs w:val="26"/>
        </w:rPr>
        <w:t xml:space="preserve">el Estado </w:t>
      </w:r>
      <w:r w:rsidR="00A10985">
        <w:rPr>
          <w:rFonts w:ascii="Arial" w:hAnsi="Arial" w:cs="Arial"/>
          <w:sz w:val="26"/>
          <w:szCs w:val="26"/>
        </w:rPr>
        <w:t>d</w:t>
      </w:r>
      <w:r w:rsidR="00A10985" w:rsidRPr="00DA1CF5">
        <w:rPr>
          <w:rFonts w:ascii="Arial" w:hAnsi="Arial" w:cs="Arial"/>
          <w:sz w:val="26"/>
          <w:szCs w:val="26"/>
        </w:rPr>
        <w:t>e Oaxaca</w:t>
      </w:r>
      <w:r w:rsidRPr="00CF6DA9">
        <w:rPr>
          <w:rFonts w:ascii="Arial" w:hAnsi="Arial" w:cs="Arial"/>
          <w:sz w:val="26"/>
          <w:szCs w:val="26"/>
        </w:rPr>
        <w:t xml:space="preserve">; </w:t>
      </w:r>
      <w:r>
        <w:rPr>
          <w:rFonts w:ascii="Arial" w:hAnsi="Arial" w:cs="Arial"/>
          <w:sz w:val="26"/>
          <w:szCs w:val="26"/>
        </w:rPr>
        <w:t>y en consecuencia, s</w:t>
      </w:r>
      <w:r w:rsidRPr="009B59DB">
        <w:rPr>
          <w:rFonts w:ascii="Arial" w:hAnsi="Arial" w:cs="Arial"/>
          <w:sz w:val="26"/>
          <w:szCs w:val="26"/>
        </w:rPr>
        <w:t xml:space="preserve">e restituye </w:t>
      </w:r>
      <w:r>
        <w:rPr>
          <w:rFonts w:ascii="Arial" w:hAnsi="Arial" w:cs="Arial"/>
          <w:sz w:val="26"/>
          <w:szCs w:val="26"/>
        </w:rPr>
        <w:t xml:space="preserve">a </w:t>
      </w:r>
      <w:r w:rsidR="00500A1F">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en el pleno goce de sus derechos afectados</w:t>
      </w:r>
      <w:r>
        <w:rPr>
          <w:rFonts w:ascii="Arial" w:hAnsi="Arial" w:cs="Arial"/>
          <w:sz w:val="26"/>
          <w:szCs w:val="26"/>
        </w:rPr>
        <w:t>, como quedó precisado en el considerando que antecede</w:t>
      </w:r>
      <w:r w:rsidRPr="00041FAC">
        <w:rPr>
          <w:rFonts w:ascii="Arial" w:hAnsi="Arial" w:cs="Arial"/>
          <w:sz w:val="26"/>
          <w:szCs w:val="26"/>
        </w:rPr>
        <w:t>.</w:t>
      </w:r>
      <w:r w:rsidRPr="009B59DB">
        <w:rPr>
          <w:rFonts w:ascii="Arial" w:hAnsi="Arial" w:cs="Arial"/>
          <w:sz w:val="26"/>
          <w:szCs w:val="26"/>
        </w:rPr>
        <w:t xml:space="preserve">- - </w:t>
      </w:r>
      <w:r w:rsidR="00A10985">
        <w:rPr>
          <w:rFonts w:ascii="Arial" w:hAnsi="Arial" w:cs="Arial"/>
          <w:sz w:val="26"/>
          <w:szCs w:val="26"/>
        </w:rPr>
        <w:t xml:space="preserve">- - - - - - - - - - - - </w:t>
      </w:r>
    </w:p>
    <w:p w14:paraId="3E0165A4" w14:textId="4CC950FA" w:rsidR="00C730B7" w:rsidRPr="009B59DB" w:rsidRDefault="00C730B7" w:rsidP="00C730B7">
      <w:pPr>
        <w:spacing w:before="240" w:after="0" w:line="360" w:lineRule="auto"/>
        <w:ind w:firstLine="567"/>
        <w:jc w:val="both"/>
        <w:rPr>
          <w:rFonts w:ascii="Arial" w:hAnsi="Arial" w:cs="Arial"/>
          <w:sz w:val="26"/>
          <w:szCs w:val="26"/>
        </w:rPr>
      </w:pPr>
      <w:r w:rsidRPr="009B59DB">
        <w:rPr>
          <w:rFonts w:ascii="Arial" w:hAnsi="Arial" w:cs="Arial"/>
          <w:b/>
          <w:sz w:val="26"/>
          <w:szCs w:val="26"/>
        </w:rPr>
        <w:t>QUINTO.</w:t>
      </w:r>
      <w:r>
        <w:rPr>
          <w:rFonts w:ascii="Arial" w:hAnsi="Arial" w:cs="Arial"/>
          <w:sz w:val="26"/>
          <w:szCs w:val="26"/>
        </w:rPr>
        <w:t xml:space="preserve"> </w:t>
      </w:r>
      <w:r w:rsidRPr="009B59DB">
        <w:rPr>
          <w:rFonts w:ascii="Arial" w:hAnsi="Arial" w:cs="Arial"/>
          <w:b/>
          <w:sz w:val="26"/>
          <w:szCs w:val="26"/>
        </w:rPr>
        <w:t xml:space="preserve">NOTIFÍQUESE </w:t>
      </w:r>
      <w:r w:rsidRPr="007B72C1">
        <w:rPr>
          <w:rFonts w:ascii="Arial" w:hAnsi="Arial" w:cs="Arial"/>
          <w:sz w:val="26"/>
          <w:szCs w:val="26"/>
          <w:u w:val="single"/>
        </w:rPr>
        <w:t>personalmente</w:t>
      </w:r>
      <w:r w:rsidRPr="00041FAC">
        <w:rPr>
          <w:rFonts w:ascii="Arial" w:hAnsi="Arial" w:cs="Arial"/>
          <w:sz w:val="26"/>
          <w:szCs w:val="26"/>
        </w:rPr>
        <w:t xml:space="preserve"> a</w:t>
      </w:r>
      <w:r w:rsidR="00A8761A">
        <w:rPr>
          <w:rFonts w:ascii="Arial" w:hAnsi="Arial" w:cs="Arial"/>
          <w:sz w:val="26"/>
          <w:szCs w:val="26"/>
        </w:rPr>
        <w:t xml:space="preserve"> </w:t>
      </w:r>
      <w:r w:rsidRPr="00041FAC">
        <w:rPr>
          <w:rFonts w:ascii="Arial" w:hAnsi="Arial" w:cs="Arial"/>
          <w:sz w:val="26"/>
          <w:szCs w:val="26"/>
        </w:rPr>
        <w:t>l</w:t>
      </w:r>
      <w:r w:rsidR="00A8761A">
        <w:rPr>
          <w:rFonts w:ascii="Arial" w:hAnsi="Arial" w:cs="Arial"/>
          <w:sz w:val="26"/>
          <w:szCs w:val="26"/>
        </w:rPr>
        <w:t>a parte</w:t>
      </w:r>
      <w:r w:rsidRPr="00041FAC">
        <w:rPr>
          <w:rFonts w:ascii="Arial" w:hAnsi="Arial" w:cs="Arial"/>
          <w:sz w:val="26"/>
          <w:szCs w:val="26"/>
        </w:rPr>
        <w:t xml:space="preserve"> actor</w:t>
      </w:r>
      <w:r w:rsidR="00A8761A">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7B72C1">
        <w:rPr>
          <w:rFonts w:ascii="Arial" w:hAnsi="Arial" w:cs="Arial"/>
          <w:sz w:val="26"/>
          <w:szCs w:val="26"/>
          <w:u w:val="single"/>
        </w:rPr>
        <w:t>oficio</w:t>
      </w:r>
      <w:r w:rsidRPr="00041FAC">
        <w:rPr>
          <w:rFonts w:ascii="Arial" w:hAnsi="Arial" w:cs="Arial"/>
          <w:sz w:val="26"/>
          <w:szCs w:val="26"/>
        </w:rPr>
        <w:t xml:space="preserve"> a la autoridad demandada</w:t>
      </w:r>
      <w:r w:rsidR="007B72C1">
        <w:rPr>
          <w:rFonts w:ascii="Arial" w:hAnsi="Arial" w:cs="Arial"/>
          <w:sz w:val="26"/>
          <w:szCs w:val="26"/>
        </w:rPr>
        <w:t>, c</w:t>
      </w:r>
      <w:r w:rsidR="007B72C1" w:rsidRPr="009B59DB">
        <w:rPr>
          <w:rFonts w:ascii="Arial" w:hAnsi="Arial" w:cs="Arial"/>
          <w:sz w:val="26"/>
          <w:szCs w:val="26"/>
        </w:rPr>
        <w:t>on fundamento en los artículos 1</w:t>
      </w:r>
      <w:r w:rsidR="007B72C1">
        <w:rPr>
          <w:rFonts w:ascii="Arial" w:hAnsi="Arial" w:cs="Arial"/>
          <w:sz w:val="26"/>
          <w:szCs w:val="26"/>
        </w:rPr>
        <w:t>7</w:t>
      </w:r>
      <w:r w:rsidR="007B72C1" w:rsidRPr="009B59DB">
        <w:rPr>
          <w:rFonts w:ascii="Arial" w:hAnsi="Arial" w:cs="Arial"/>
          <w:sz w:val="26"/>
          <w:szCs w:val="26"/>
        </w:rPr>
        <w:t>2 fracción I y 1</w:t>
      </w:r>
      <w:r w:rsidR="007B72C1">
        <w:rPr>
          <w:rFonts w:ascii="Arial" w:hAnsi="Arial" w:cs="Arial"/>
          <w:sz w:val="26"/>
          <w:szCs w:val="26"/>
        </w:rPr>
        <w:t>7</w:t>
      </w:r>
      <w:r w:rsidR="007B72C1" w:rsidRPr="009B59DB">
        <w:rPr>
          <w:rFonts w:ascii="Arial" w:hAnsi="Arial" w:cs="Arial"/>
          <w:sz w:val="26"/>
          <w:szCs w:val="26"/>
        </w:rPr>
        <w:t xml:space="preserve">3 fracciones I y II, de la Ley de </w:t>
      </w:r>
      <w:r w:rsidR="007B72C1">
        <w:rPr>
          <w:rFonts w:ascii="Arial" w:hAnsi="Arial" w:cs="Arial"/>
          <w:sz w:val="26"/>
          <w:szCs w:val="26"/>
        </w:rPr>
        <w:t xml:space="preserve">Procedimiento y </w:t>
      </w:r>
      <w:r w:rsidR="007B72C1"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w:t>
      </w:r>
    </w:p>
    <w:p w14:paraId="56A511FA" w14:textId="77777777" w:rsidR="00E350BE" w:rsidRPr="00C730B7" w:rsidRDefault="00C730B7" w:rsidP="00C730B7">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D06AE">
        <w:rPr>
          <w:rFonts w:ascii="Arial" w:hAnsi="Arial" w:cs="Arial"/>
          <w:b/>
          <w:sz w:val="26"/>
          <w:szCs w:val="26"/>
        </w:rPr>
        <w:t xml:space="preserve">Licenciada </w:t>
      </w:r>
      <w:r w:rsidRPr="00BD71B6">
        <w:rPr>
          <w:rFonts w:ascii="Arial" w:hAnsi="Arial" w:cs="Arial"/>
          <w:b/>
          <w:sz w:val="26"/>
          <w:szCs w:val="26"/>
        </w:rPr>
        <w:t xml:space="preserve">Adriana </w:t>
      </w:r>
      <w:proofErr w:type="spellStart"/>
      <w:r w:rsidRPr="00BD71B6">
        <w:rPr>
          <w:rFonts w:ascii="Arial" w:hAnsi="Arial" w:cs="Arial"/>
          <w:b/>
          <w:sz w:val="26"/>
          <w:szCs w:val="26"/>
        </w:rPr>
        <w:t>Arcega</w:t>
      </w:r>
      <w:proofErr w:type="spellEnd"/>
      <w:r w:rsidRPr="00BD71B6">
        <w:rPr>
          <w:rFonts w:ascii="Arial" w:hAnsi="Arial" w:cs="Arial"/>
          <w:b/>
          <w:sz w:val="26"/>
          <w:szCs w:val="26"/>
        </w:rPr>
        <w:t xml:space="preserve">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D06AE">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 xml:space="preserve">a Sala, habilitada para que actúe conjuntamente con la Secretaria de Acuerdos, en el trámite y </w:t>
      </w:r>
      <w:r>
        <w:rPr>
          <w:rFonts w:ascii="Arial" w:hAnsi="Arial" w:cs="Arial"/>
          <w:sz w:val="26"/>
          <w:szCs w:val="26"/>
        </w:rPr>
        <w:lastRenderedPageBreak/>
        <w:t>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350BE" w:rsidRPr="00C730B7"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68CB67" w14:textId="77777777" w:rsidR="005E1D08" w:rsidRDefault="005E1D08">
      <w:pPr>
        <w:spacing w:after="0" w:line="240" w:lineRule="auto"/>
      </w:pPr>
      <w:r>
        <w:separator/>
      </w:r>
    </w:p>
  </w:endnote>
  <w:endnote w:type="continuationSeparator" w:id="0">
    <w:p w14:paraId="2FD20133" w14:textId="77777777" w:rsidR="005E1D08" w:rsidRDefault="005E1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AEB43B" w14:textId="77777777" w:rsidR="00CD4B30" w:rsidRDefault="00CD4B30">
    <w:pPr>
      <w:pStyle w:val="Piedepgina"/>
      <w:jc w:val="center"/>
    </w:pPr>
  </w:p>
  <w:p w14:paraId="2544FCB3" w14:textId="77777777" w:rsidR="00CD4B30" w:rsidRDefault="00CD4B3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3C73C7" w14:textId="77777777" w:rsidR="005E1D08" w:rsidRDefault="005E1D08">
      <w:pPr>
        <w:spacing w:after="0" w:line="240" w:lineRule="auto"/>
      </w:pPr>
      <w:r>
        <w:separator/>
      </w:r>
    </w:p>
  </w:footnote>
  <w:footnote w:type="continuationSeparator" w:id="0">
    <w:p w14:paraId="5F403A01" w14:textId="77777777" w:rsidR="005E1D08" w:rsidRDefault="005E1D08">
      <w:pPr>
        <w:spacing w:after="0" w:line="240" w:lineRule="auto"/>
      </w:pPr>
      <w:r>
        <w:continuationSeparator/>
      </w:r>
    </w:p>
  </w:footnote>
  <w:footnote w:id="1">
    <w:p w14:paraId="64808867" w14:textId="77777777" w:rsidR="00CD4B30" w:rsidRPr="00271AF8" w:rsidRDefault="00CD4B30" w:rsidP="00C730B7">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71F087D5" w14:textId="77777777" w:rsidR="00301C27" w:rsidRDefault="00301C27" w:rsidP="00301C27">
      <w:pPr>
        <w:pStyle w:val="Textonotapie"/>
      </w:pPr>
      <w:r>
        <w:rPr>
          <w:rStyle w:val="Refdenotaalpie"/>
        </w:rPr>
        <w:footnoteRef/>
      </w:r>
      <w:r>
        <w:t xml:space="preserve"> “</w:t>
      </w:r>
      <w:r>
        <w:rPr>
          <w:b/>
        </w:rPr>
        <w:t>ARTÍCULO 161.</w:t>
      </w:r>
      <w:proofErr w:type="gramStart"/>
      <w:r>
        <w:rPr>
          <w:b/>
        </w:rPr>
        <w:t xml:space="preserve">- </w:t>
      </w:r>
      <w:r>
        <w:t>…</w:t>
      </w:r>
      <w:proofErr w:type="gramEnd"/>
    </w:p>
    <w:p w14:paraId="3397E161" w14:textId="77777777" w:rsidR="00301C27" w:rsidRDefault="00301C27" w:rsidP="00301C27">
      <w:pPr>
        <w:pStyle w:val="Textonotapie"/>
      </w:pPr>
      <w:r>
        <w:t xml:space="preserve">   …</w:t>
      </w:r>
    </w:p>
    <w:p w14:paraId="64AE0866" w14:textId="77777777" w:rsidR="00301C27" w:rsidRPr="00271AF8" w:rsidRDefault="00301C27" w:rsidP="00301C27">
      <w:pPr>
        <w:pStyle w:val="Textonotapie"/>
      </w:pPr>
      <w:r>
        <w:t xml:space="preserve">   Las causales de improcedencia deben ser examinadas de oficio.”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3EC0F760" w14:textId="1C418F9B" w:rsidR="00CD4B30" w:rsidRDefault="005E1D08">
        <w:pPr>
          <w:pStyle w:val="Encabezado"/>
          <w:jc w:val="center"/>
        </w:pPr>
        <w:r>
          <w:rPr>
            <w:noProof/>
          </w:rPr>
          <w:pict w14:anchorId="6715F7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D4B30">
          <w:fldChar w:fldCharType="begin"/>
        </w:r>
        <w:r w:rsidR="00CD4B30">
          <w:instrText>PAGE   \* MERGEFORMAT</w:instrText>
        </w:r>
        <w:r w:rsidR="00CD4B30">
          <w:fldChar w:fldCharType="separate"/>
        </w:r>
        <w:r w:rsidR="004D044B" w:rsidRPr="004D044B">
          <w:rPr>
            <w:noProof/>
            <w:lang w:val="es-ES"/>
          </w:rPr>
          <w:t>12</w:t>
        </w:r>
        <w:r w:rsidR="00CD4B30">
          <w:rPr>
            <w:noProof/>
            <w:lang w:val="es-ES"/>
          </w:rPr>
          <w:fldChar w:fldCharType="end"/>
        </w:r>
      </w:p>
    </w:sdtContent>
  </w:sdt>
  <w:p w14:paraId="267F416C" w14:textId="3C42B0F6" w:rsidR="00C945FE" w:rsidRPr="00C945FE" w:rsidRDefault="00C945FE" w:rsidP="00C945FE">
    <w:pPr>
      <w:pStyle w:val="Encabezado"/>
      <w:tabs>
        <w:tab w:val="left" w:pos="142"/>
      </w:tabs>
      <w:ind w:left="284"/>
      <w:jc w:val="right"/>
      <w:rPr>
        <w:bCs/>
      </w:rPr>
    </w:pPr>
    <w:r w:rsidRPr="00C945FE">
      <w:rPr>
        <w:bCs/>
      </w:rPr>
      <w:t>EXPEDIENTE: 113/2019</w:t>
    </w:r>
  </w:p>
  <w:p w14:paraId="0BDEE1B0" w14:textId="1A2EFEC2" w:rsidR="00CD4B30" w:rsidRDefault="00500A1F">
    <w:pPr>
      <w:pStyle w:val="Encabezado"/>
    </w:pPr>
    <w:r>
      <w:rPr>
        <w:noProof/>
      </w:rPr>
      <w:pict w14:anchorId="4E6E6260">
        <v:shapetype id="_x0000_t202" coordsize="21600,21600" o:spt="202" path="m,l,21600r21600,l21600,xe">
          <v:stroke joinstyle="miter"/>
          <v:path gradientshapeok="t" o:connecttype="rect"/>
        </v:shapetype>
        <v:shape id="_x0000_s2069" type="#_x0000_t202" style="position:absolute;margin-left:434.95pt;margin-top:12.9pt;width:79.5pt;height:75.75pt;z-index:-25164697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2IVZwIAAOc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" fillcolor="window" strokeweight=".5pt">
          <v:path arrowok="t"/>
          <v:textbox>
            <w:txbxContent>
              <w:p w14:paraId="130FD59A" w14:textId="77777777" w:rsidR="00500A1F" w:rsidRPr="00035E13" w:rsidRDefault="00500A1F" w:rsidP="00500A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728AB5" w14:textId="16C00581" w:rsidR="00CD4B30" w:rsidRDefault="005E1D08">
    <w:pPr>
      <w:pStyle w:val="Encabezado"/>
      <w:jc w:val="center"/>
    </w:pPr>
    <w:r>
      <w:rPr>
        <w:noProof/>
      </w:rPr>
      <w:pict w14:anchorId="50BFC7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D4B30">
          <w:fldChar w:fldCharType="begin"/>
        </w:r>
        <w:r w:rsidR="00CD4B30">
          <w:instrText>PAGE   \* MERGEFORMAT</w:instrText>
        </w:r>
        <w:r w:rsidR="00CD4B30">
          <w:fldChar w:fldCharType="separate"/>
        </w:r>
        <w:r w:rsidR="004D044B" w:rsidRPr="004D044B">
          <w:rPr>
            <w:noProof/>
            <w:lang w:val="es-ES"/>
          </w:rPr>
          <w:t>13</w:t>
        </w:r>
        <w:r w:rsidR="00CD4B30">
          <w:rPr>
            <w:noProof/>
            <w:lang w:val="es-ES"/>
          </w:rPr>
          <w:fldChar w:fldCharType="end"/>
        </w:r>
      </w:sdtContent>
    </w:sdt>
  </w:p>
  <w:p w14:paraId="537600BB" w14:textId="5F9FD764" w:rsidR="00C945FE" w:rsidRDefault="00500A1F" w:rsidP="00C945FE">
    <w:pPr>
      <w:pStyle w:val="Encabezado"/>
      <w:tabs>
        <w:tab w:val="left" w:pos="142"/>
      </w:tabs>
      <w:ind w:left="284"/>
      <w:jc w:val="right"/>
      <w:rPr>
        <w:sz w:val="22"/>
        <w:szCs w:val="22"/>
        <w:lang w:eastAsia="es-MX"/>
      </w:rPr>
    </w:pPr>
    <w:r>
      <w:rPr>
        <w:noProof/>
      </w:rPr>
      <w:pict w14:anchorId="33C679C5">
        <v:shapetype id="_x0000_t202" coordsize="21600,21600" o:spt="202" path="m,l,21600r21600,l21600,xe">
          <v:stroke joinstyle="miter"/>
          <v:path gradientshapeok="t" o:connecttype="rect"/>
        </v:shapetype>
        <v:shape id="Cuadro de texto 5" o:spid="_x0000_s2068" type="#_x0000_t202" style="position:absolute;left:0;text-align:left;margin-left:-85.55pt;margin-top:25pt;width:79.5pt;height:75.75pt;z-index:-25164902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14:paraId="53E2901A" w14:textId="77777777" w:rsidR="00500A1F" w:rsidRPr="00035E13" w:rsidRDefault="00500A1F" w:rsidP="00500A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r w:rsidR="00C945FE" w:rsidRPr="00C945FE">
      <w:rPr>
        <w:bCs/>
      </w:rPr>
      <w:t>EXPEDIENTE: 113/2019</w:t>
    </w:r>
  </w:p>
  <w:p w14:paraId="393FEE90" w14:textId="64600A3F" w:rsidR="00CD4B30" w:rsidRPr="00C945FE" w:rsidRDefault="005E1D08" w:rsidP="00C945FE">
    <w:pPr>
      <w:pStyle w:val="Encabezado"/>
      <w:tabs>
        <w:tab w:val="left" w:pos="142"/>
      </w:tabs>
      <w:ind w:left="284"/>
      <w:jc w:val="right"/>
      <w:rPr>
        <w:sz w:val="22"/>
        <w:szCs w:val="22"/>
        <w:lang w:eastAsia="es-MX"/>
      </w:rPr>
    </w:pPr>
    <w:r>
      <w:rPr>
        <w:sz w:val="22"/>
        <w:szCs w:val="22"/>
        <w:lang w:eastAsia="es-MX"/>
      </w:rPr>
      <w:pict w14:anchorId="685F4BEB">
        <v:group id="Grupo 3" o:spid="_x0000_s2052" style="position:absolute;left:0;text-align:left;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2053"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2067"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2066"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2065"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2054"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2064"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206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2055"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2062"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2061"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2060"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205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205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2056"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2057"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C942B3" w14:textId="77777777" w:rsidR="00CD4B30" w:rsidRDefault="005E1D08">
    <w:pPr>
      <w:pStyle w:val="Encabezado"/>
    </w:pPr>
    <w:r>
      <w:rPr>
        <w:noProof/>
      </w:rPr>
      <w:pict w14:anchorId="2AF06C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7CE"/>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CA4"/>
    <w:rsid w:val="000B6EF2"/>
    <w:rsid w:val="000B71FE"/>
    <w:rsid w:val="000B77B4"/>
    <w:rsid w:val="000B7A3A"/>
    <w:rsid w:val="000B7F80"/>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CF4"/>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81B"/>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E32"/>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093"/>
    <w:rsid w:val="00224412"/>
    <w:rsid w:val="002246DF"/>
    <w:rsid w:val="002248E9"/>
    <w:rsid w:val="00225069"/>
    <w:rsid w:val="00226F4D"/>
    <w:rsid w:val="00227148"/>
    <w:rsid w:val="00227445"/>
    <w:rsid w:val="00227471"/>
    <w:rsid w:val="00230D10"/>
    <w:rsid w:val="00231036"/>
    <w:rsid w:val="00232D7F"/>
    <w:rsid w:val="00233F82"/>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68F"/>
    <w:rsid w:val="00253A1C"/>
    <w:rsid w:val="002541B3"/>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1BE"/>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34"/>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573C"/>
    <w:rsid w:val="002C62F6"/>
    <w:rsid w:val="002C6CED"/>
    <w:rsid w:val="002C6F55"/>
    <w:rsid w:val="002D0290"/>
    <w:rsid w:val="002D03BF"/>
    <w:rsid w:val="002D0C9B"/>
    <w:rsid w:val="002D0DFB"/>
    <w:rsid w:val="002D11D9"/>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0A7B"/>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27"/>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22F"/>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2F05"/>
    <w:rsid w:val="00363135"/>
    <w:rsid w:val="003633B9"/>
    <w:rsid w:val="003636DE"/>
    <w:rsid w:val="003646B9"/>
    <w:rsid w:val="003646E5"/>
    <w:rsid w:val="003652C6"/>
    <w:rsid w:val="003654A6"/>
    <w:rsid w:val="00365A98"/>
    <w:rsid w:val="003660A9"/>
    <w:rsid w:val="0036666B"/>
    <w:rsid w:val="00366829"/>
    <w:rsid w:val="003668C0"/>
    <w:rsid w:val="0036711C"/>
    <w:rsid w:val="0037054F"/>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2363"/>
    <w:rsid w:val="00483B0E"/>
    <w:rsid w:val="00484AE9"/>
    <w:rsid w:val="00485508"/>
    <w:rsid w:val="0048596B"/>
    <w:rsid w:val="0048659E"/>
    <w:rsid w:val="00486775"/>
    <w:rsid w:val="004874A4"/>
    <w:rsid w:val="00490104"/>
    <w:rsid w:val="00491B0E"/>
    <w:rsid w:val="00491E99"/>
    <w:rsid w:val="004929E7"/>
    <w:rsid w:val="0049318A"/>
    <w:rsid w:val="00493A5B"/>
    <w:rsid w:val="00494F0A"/>
    <w:rsid w:val="00495547"/>
    <w:rsid w:val="00496153"/>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61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44B"/>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1F7B"/>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A1F"/>
    <w:rsid w:val="00500C4C"/>
    <w:rsid w:val="005016CA"/>
    <w:rsid w:val="00502093"/>
    <w:rsid w:val="00502177"/>
    <w:rsid w:val="0050335A"/>
    <w:rsid w:val="0050345B"/>
    <w:rsid w:val="00504A36"/>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958"/>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3C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23DA"/>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1D08"/>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5FA6"/>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740"/>
    <w:rsid w:val="00610C46"/>
    <w:rsid w:val="00610CBD"/>
    <w:rsid w:val="00612D59"/>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147"/>
    <w:rsid w:val="00633242"/>
    <w:rsid w:val="00633FA0"/>
    <w:rsid w:val="00634279"/>
    <w:rsid w:val="00634534"/>
    <w:rsid w:val="00634EF5"/>
    <w:rsid w:val="00636401"/>
    <w:rsid w:val="00636905"/>
    <w:rsid w:val="00636A93"/>
    <w:rsid w:val="0063772A"/>
    <w:rsid w:val="006418C8"/>
    <w:rsid w:val="006427D9"/>
    <w:rsid w:val="00642BAE"/>
    <w:rsid w:val="00642CAD"/>
    <w:rsid w:val="00642CF5"/>
    <w:rsid w:val="00643498"/>
    <w:rsid w:val="00643D25"/>
    <w:rsid w:val="006448DB"/>
    <w:rsid w:val="00644D3E"/>
    <w:rsid w:val="00645AB9"/>
    <w:rsid w:val="00645E2A"/>
    <w:rsid w:val="006460CB"/>
    <w:rsid w:val="00646267"/>
    <w:rsid w:val="00646D5C"/>
    <w:rsid w:val="00646DD7"/>
    <w:rsid w:val="006473BA"/>
    <w:rsid w:val="006475F4"/>
    <w:rsid w:val="00647BCE"/>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DD2"/>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321"/>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378C"/>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4AF3"/>
    <w:rsid w:val="00705D6A"/>
    <w:rsid w:val="00705E84"/>
    <w:rsid w:val="00706144"/>
    <w:rsid w:val="007061EE"/>
    <w:rsid w:val="007063E6"/>
    <w:rsid w:val="00707031"/>
    <w:rsid w:val="00707245"/>
    <w:rsid w:val="00707E4A"/>
    <w:rsid w:val="00710B09"/>
    <w:rsid w:val="00711EB9"/>
    <w:rsid w:val="007126ED"/>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483"/>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B72C1"/>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64F7"/>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40A2"/>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BD7"/>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2E55"/>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DE1"/>
    <w:rsid w:val="00890E9C"/>
    <w:rsid w:val="00891864"/>
    <w:rsid w:val="0089216D"/>
    <w:rsid w:val="008927FE"/>
    <w:rsid w:val="00893B24"/>
    <w:rsid w:val="00894002"/>
    <w:rsid w:val="008940CD"/>
    <w:rsid w:val="008946EA"/>
    <w:rsid w:val="00894A6C"/>
    <w:rsid w:val="00894D4A"/>
    <w:rsid w:val="008952FD"/>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1806"/>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561"/>
    <w:rsid w:val="008D1236"/>
    <w:rsid w:val="008D1EDE"/>
    <w:rsid w:val="008D32AD"/>
    <w:rsid w:val="008D34B4"/>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E6BF4"/>
    <w:rsid w:val="008F0205"/>
    <w:rsid w:val="008F0DCC"/>
    <w:rsid w:val="008F1EB2"/>
    <w:rsid w:val="008F284E"/>
    <w:rsid w:val="008F2BAD"/>
    <w:rsid w:val="008F2CAE"/>
    <w:rsid w:val="008F37D5"/>
    <w:rsid w:val="008F39F2"/>
    <w:rsid w:val="008F3EB5"/>
    <w:rsid w:val="008F45EB"/>
    <w:rsid w:val="008F4E1B"/>
    <w:rsid w:val="008F52F4"/>
    <w:rsid w:val="008F7305"/>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1EB"/>
    <w:rsid w:val="00946E68"/>
    <w:rsid w:val="00946FB0"/>
    <w:rsid w:val="009473C5"/>
    <w:rsid w:val="0094741E"/>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2D0D"/>
    <w:rsid w:val="009730F2"/>
    <w:rsid w:val="00974250"/>
    <w:rsid w:val="00974AAF"/>
    <w:rsid w:val="00974DD0"/>
    <w:rsid w:val="00974F50"/>
    <w:rsid w:val="009756EC"/>
    <w:rsid w:val="009757EE"/>
    <w:rsid w:val="0097584C"/>
    <w:rsid w:val="00976FCC"/>
    <w:rsid w:val="0097768E"/>
    <w:rsid w:val="00977BE1"/>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A42A3"/>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985"/>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492"/>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1E57"/>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61A"/>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4AD7"/>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179A"/>
    <w:rsid w:val="00AF2172"/>
    <w:rsid w:val="00AF3B8C"/>
    <w:rsid w:val="00AF3E80"/>
    <w:rsid w:val="00AF4CB2"/>
    <w:rsid w:val="00AF4E0C"/>
    <w:rsid w:val="00AF4E17"/>
    <w:rsid w:val="00AF5B71"/>
    <w:rsid w:val="00AF67FD"/>
    <w:rsid w:val="00AF6C6B"/>
    <w:rsid w:val="00AF6CBC"/>
    <w:rsid w:val="00AF6E07"/>
    <w:rsid w:val="00AF6F9F"/>
    <w:rsid w:val="00AF72B1"/>
    <w:rsid w:val="00AF76CC"/>
    <w:rsid w:val="00B0093A"/>
    <w:rsid w:val="00B00AAC"/>
    <w:rsid w:val="00B020E7"/>
    <w:rsid w:val="00B02152"/>
    <w:rsid w:val="00B0229E"/>
    <w:rsid w:val="00B02BB1"/>
    <w:rsid w:val="00B02BD3"/>
    <w:rsid w:val="00B02FB6"/>
    <w:rsid w:val="00B03ACC"/>
    <w:rsid w:val="00B04123"/>
    <w:rsid w:val="00B049EC"/>
    <w:rsid w:val="00B04DD6"/>
    <w:rsid w:val="00B050D6"/>
    <w:rsid w:val="00B05426"/>
    <w:rsid w:val="00B0696E"/>
    <w:rsid w:val="00B0768C"/>
    <w:rsid w:val="00B10264"/>
    <w:rsid w:val="00B105B7"/>
    <w:rsid w:val="00B1212B"/>
    <w:rsid w:val="00B125A0"/>
    <w:rsid w:val="00B128C2"/>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54A"/>
    <w:rsid w:val="00B33DE2"/>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934"/>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6EF9"/>
    <w:rsid w:val="00B97246"/>
    <w:rsid w:val="00B9725F"/>
    <w:rsid w:val="00B972B2"/>
    <w:rsid w:val="00B97390"/>
    <w:rsid w:val="00BA03EE"/>
    <w:rsid w:val="00BA1836"/>
    <w:rsid w:val="00BA18D4"/>
    <w:rsid w:val="00BA224E"/>
    <w:rsid w:val="00BA258A"/>
    <w:rsid w:val="00BA2912"/>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5BC4"/>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6AE"/>
    <w:rsid w:val="00BD0C00"/>
    <w:rsid w:val="00BD0DA0"/>
    <w:rsid w:val="00BD2C9A"/>
    <w:rsid w:val="00BD3693"/>
    <w:rsid w:val="00BD438C"/>
    <w:rsid w:val="00BD492B"/>
    <w:rsid w:val="00BD4F9A"/>
    <w:rsid w:val="00BD5E19"/>
    <w:rsid w:val="00BD6D4E"/>
    <w:rsid w:val="00BD71F1"/>
    <w:rsid w:val="00BD74CF"/>
    <w:rsid w:val="00BE1BBE"/>
    <w:rsid w:val="00BE2C9F"/>
    <w:rsid w:val="00BE36D5"/>
    <w:rsid w:val="00BE496E"/>
    <w:rsid w:val="00BE4FDC"/>
    <w:rsid w:val="00BE6056"/>
    <w:rsid w:val="00BE6217"/>
    <w:rsid w:val="00BE7C10"/>
    <w:rsid w:val="00BF01B9"/>
    <w:rsid w:val="00BF0D7C"/>
    <w:rsid w:val="00BF1235"/>
    <w:rsid w:val="00BF1F39"/>
    <w:rsid w:val="00BF29E9"/>
    <w:rsid w:val="00BF2AD9"/>
    <w:rsid w:val="00BF2FDA"/>
    <w:rsid w:val="00BF44D9"/>
    <w:rsid w:val="00BF52A8"/>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0BC1"/>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25A"/>
    <w:rsid w:val="00C8734A"/>
    <w:rsid w:val="00C9111E"/>
    <w:rsid w:val="00C91446"/>
    <w:rsid w:val="00C919AB"/>
    <w:rsid w:val="00C92681"/>
    <w:rsid w:val="00C945FE"/>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30"/>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19CE"/>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84E"/>
    <w:rsid w:val="00D70CA3"/>
    <w:rsid w:val="00D718E2"/>
    <w:rsid w:val="00D719E5"/>
    <w:rsid w:val="00D72097"/>
    <w:rsid w:val="00D73167"/>
    <w:rsid w:val="00D7322F"/>
    <w:rsid w:val="00D73481"/>
    <w:rsid w:val="00D73C07"/>
    <w:rsid w:val="00D743AB"/>
    <w:rsid w:val="00D74799"/>
    <w:rsid w:val="00D74FDC"/>
    <w:rsid w:val="00D7536B"/>
    <w:rsid w:val="00D75AD5"/>
    <w:rsid w:val="00D76B6C"/>
    <w:rsid w:val="00D76EE0"/>
    <w:rsid w:val="00D81033"/>
    <w:rsid w:val="00D81136"/>
    <w:rsid w:val="00D82C07"/>
    <w:rsid w:val="00D82CE9"/>
    <w:rsid w:val="00D8317A"/>
    <w:rsid w:val="00D8446E"/>
    <w:rsid w:val="00D84AEE"/>
    <w:rsid w:val="00D8502A"/>
    <w:rsid w:val="00D850ED"/>
    <w:rsid w:val="00D85A56"/>
    <w:rsid w:val="00D85E53"/>
    <w:rsid w:val="00D865D9"/>
    <w:rsid w:val="00D86B99"/>
    <w:rsid w:val="00D9154A"/>
    <w:rsid w:val="00D923F4"/>
    <w:rsid w:val="00D93271"/>
    <w:rsid w:val="00D93B23"/>
    <w:rsid w:val="00D93F15"/>
    <w:rsid w:val="00D9475D"/>
    <w:rsid w:val="00D96319"/>
    <w:rsid w:val="00DA020A"/>
    <w:rsid w:val="00DA07B6"/>
    <w:rsid w:val="00DA0CA2"/>
    <w:rsid w:val="00DA158D"/>
    <w:rsid w:val="00DA1CF5"/>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746"/>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CE3"/>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5F7A"/>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77B4A"/>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065"/>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4DE6"/>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799F2236"/>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294482954">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07519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C115CE-82D3-4B8D-9372-D5A41C019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1163</TotalTime>
  <Pages>14</Pages>
  <Words>4473</Words>
  <Characters>24605</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57</cp:revision>
  <cp:lastPrinted>2021-09-20T14:34:00Z</cp:lastPrinted>
  <dcterms:created xsi:type="dcterms:W3CDTF">2020-12-10T19:59:00Z</dcterms:created>
  <dcterms:modified xsi:type="dcterms:W3CDTF">2022-03-03T01:16:00Z</dcterms:modified>
</cp:coreProperties>
</file>