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8F4626">
        <w:rPr>
          <w:rFonts w:ascii="Arial" w:hAnsi="Arial" w:cs="Arial"/>
          <w:b/>
          <w:sz w:val="28"/>
          <w:szCs w:val="28"/>
        </w:rPr>
        <w:t>VEINT</w:t>
      </w:r>
      <w:r w:rsidR="00EE01ED">
        <w:rPr>
          <w:rFonts w:ascii="Arial" w:hAnsi="Arial" w:cs="Arial"/>
          <w:b/>
          <w:sz w:val="28"/>
          <w:szCs w:val="28"/>
        </w:rPr>
        <w:t xml:space="preserve">E </w:t>
      </w:r>
      <w:r w:rsidR="008F4626">
        <w:rPr>
          <w:rFonts w:ascii="Arial" w:hAnsi="Arial" w:cs="Arial"/>
          <w:b/>
          <w:sz w:val="28"/>
          <w:szCs w:val="28"/>
        </w:rPr>
        <w:t xml:space="preserve">DE </w:t>
      </w:r>
      <w:r w:rsidR="00EE01ED">
        <w:rPr>
          <w:rFonts w:ascii="Arial" w:hAnsi="Arial" w:cs="Arial"/>
          <w:b/>
          <w:sz w:val="28"/>
          <w:szCs w:val="28"/>
        </w:rPr>
        <w:t>ABRIL</w:t>
      </w:r>
      <w:r w:rsidRPr="00903493">
        <w:rPr>
          <w:rFonts w:ascii="Arial" w:hAnsi="Arial" w:cs="Arial"/>
          <w:b/>
          <w:sz w:val="28"/>
          <w:szCs w:val="28"/>
        </w:rPr>
        <w:t xml:space="preserve"> DE DOS MIL DIECIOCHO (</w:t>
      </w:r>
      <w:r w:rsidR="008F4626">
        <w:rPr>
          <w:rFonts w:ascii="Arial" w:hAnsi="Arial" w:cs="Arial"/>
          <w:b/>
          <w:sz w:val="28"/>
          <w:szCs w:val="28"/>
        </w:rPr>
        <w:t>2</w:t>
      </w:r>
      <w:r w:rsidR="00EE01ED">
        <w:rPr>
          <w:rFonts w:ascii="Arial" w:hAnsi="Arial" w:cs="Arial"/>
          <w:b/>
          <w:sz w:val="28"/>
          <w:szCs w:val="28"/>
        </w:rPr>
        <w:t>0</w:t>
      </w:r>
      <w:r w:rsidR="00BD67C9">
        <w:rPr>
          <w:rFonts w:ascii="Arial" w:hAnsi="Arial" w:cs="Arial"/>
          <w:b/>
          <w:sz w:val="28"/>
          <w:szCs w:val="28"/>
        </w:rPr>
        <w:t>/0</w:t>
      </w:r>
      <w:r w:rsidR="00EE01ED">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r w:rsidR="00EE01ED">
        <w:rPr>
          <w:rFonts w:ascii="Arial" w:hAnsi="Arial" w:cs="Arial"/>
          <w:b/>
          <w:sz w:val="28"/>
          <w:szCs w:val="28"/>
        </w:rPr>
        <w:t>-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AE5C2E">
        <w:rPr>
          <w:rFonts w:ascii="Arial" w:hAnsi="Arial" w:cs="Arial"/>
          <w:b/>
          <w:sz w:val="28"/>
          <w:szCs w:val="28"/>
        </w:rPr>
        <w:t>1</w:t>
      </w:r>
      <w:r w:rsidR="008B4666">
        <w:rPr>
          <w:rFonts w:ascii="Arial" w:hAnsi="Arial" w:cs="Arial"/>
          <w:b/>
          <w:sz w:val="28"/>
          <w:szCs w:val="28"/>
        </w:rPr>
        <w:t>29</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9A7254">
        <w:rPr>
          <w:rFonts w:ascii="Arial" w:hAnsi="Arial" w:cs="Arial"/>
          <w:color w:val="FF0000"/>
          <w:sz w:val="28"/>
          <w:szCs w:val="28"/>
        </w:rPr>
        <w:t>**********</w:t>
      </w:r>
      <w:r w:rsidR="007538B8">
        <w:rPr>
          <w:rFonts w:ascii="Arial" w:hAnsi="Arial" w:cs="Arial"/>
          <w:color w:val="FF0000"/>
          <w:sz w:val="28"/>
          <w:szCs w:val="28"/>
        </w:rPr>
        <w:t>, quien promueve con el carácter de representante legal de la persona moral denominada “CLÍNICA DE PEDIATRIA ASMA Y ALERGIA, S.C.”</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FF2771">
        <w:rPr>
          <w:rFonts w:ascii="Arial" w:hAnsi="Arial" w:cs="Arial"/>
          <w:sz w:val="28"/>
          <w:szCs w:val="28"/>
        </w:rPr>
        <w:t>01MI44ER17</w:t>
      </w:r>
      <w:r w:rsidR="007538B8">
        <w:rPr>
          <w:rFonts w:ascii="Arial" w:hAnsi="Arial" w:cs="Arial"/>
          <w:sz w:val="28"/>
          <w:szCs w:val="28"/>
        </w:rPr>
        <w:t>0932</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7538B8">
        <w:rPr>
          <w:rFonts w:ascii="Arial" w:hAnsi="Arial" w:cs="Arial"/>
          <w:sz w:val="28"/>
          <w:szCs w:val="28"/>
        </w:rPr>
        <w:t>seis de noviembre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7538B8">
        <w:rPr>
          <w:rFonts w:ascii="Arial" w:hAnsi="Arial" w:cs="Arial"/>
          <w:sz w:val="28"/>
          <w:szCs w:val="28"/>
        </w:rPr>
        <w:t>06</w:t>
      </w:r>
      <w:r w:rsidR="001D21E5">
        <w:rPr>
          <w:rFonts w:ascii="Arial" w:hAnsi="Arial" w:cs="Arial"/>
          <w:sz w:val="28"/>
          <w:szCs w:val="28"/>
        </w:rPr>
        <w:t>-1</w:t>
      </w:r>
      <w:r w:rsidR="007538B8">
        <w:rPr>
          <w:rFonts w:ascii="Arial" w:hAnsi="Arial" w:cs="Arial"/>
          <w:sz w:val="28"/>
          <w:szCs w:val="28"/>
        </w:rPr>
        <w:t>1</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9A7254">
        <w:rPr>
          <w:rFonts w:ascii="Arial" w:hAnsi="Arial" w:cs="Arial"/>
          <w:color w:val="FF0000"/>
          <w:sz w:val="28"/>
          <w:szCs w:val="28"/>
        </w:rPr>
        <w:t>**********</w:t>
      </w:r>
      <w:r w:rsidR="007538B8">
        <w:rPr>
          <w:rFonts w:ascii="Arial" w:hAnsi="Arial" w:cs="Arial"/>
          <w:color w:val="FF0000"/>
          <w:sz w:val="28"/>
          <w:szCs w:val="28"/>
        </w:rPr>
        <w:t>, quien promueve con el carácter de representante legal de la persona moral denominada “CLÍNICA DE PEDIATRIA ASMA Y ALERGIA, S.C.”</w:t>
      </w:r>
      <w:r w:rsidR="00581D3C" w:rsidRPr="001A2E13">
        <w:rPr>
          <w:rFonts w:ascii="Arial" w:hAnsi="Arial" w:cs="Arial"/>
          <w:sz w:val="28"/>
          <w:szCs w:val="28"/>
        </w:rPr>
        <w:t xml:space="preserve">, </w:t>
      </w:r>
      <w:r w:rsidR="001A2E13" w:rsidRPr="001A2E13">
        <w:rPr>
          <w:rFonts w:ascii="Arial" w:hAnsi="Arial" w:cs="Arial"/>
          <w:sz w:val="28"/>
          <w:szCs w:val="28"/>
        </w:rPr>
        <w:t>demand</w:t>
      </w:r>
      <w:r w:rsidR="007538B8">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01MI44ER17</w:t>
      </w:r>
      <w:r w:rsidR="007538B8">
        <w:rPr>
          <w:rFonts w:ascii="Arial" w:hAnsi="Arial" w:cs="Arial"/>
          <w:sz w:val="28"/>
          <w:szCs w:val="28"/>
        </w:rPr>
        <w:t>0932</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7538B8">
        <w:rPr>
          <w:rFonts w:ascii="Arial" w:hAnsi="Arial" w:cs="Arial"/>
          <w:sz w:val="28"/>
          <w:szCs w:val="28"/>
        </w:rPr>
        <w:t xml:space="preserve"> - - - - - - - - - - - -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F80D75">
        <w:rPr>
          <w:rFonts w:ascii="Arial" w:hAnsi="Arial" w:cs="Arial"/>
          <w:sz w:val="28"/>
          <w:szCs w:val="28"/>
        </w:rPr>
        <w:t>fecha dieciséis de enero de dos mil dieciocho</w:t>
      </w:r>
      <w:r w:rsidR="00E33085">
        <w:rPr>
          <w:rFonts w:ascii="Arial" w:hAnsi="Arial" w:cs="Arial"/>
          <w:sz w:val="28"/>
          <w:szCs w:val="28"/>
        </w:rPr>
        <w:t xml:space="preserve"> (1</w:t>
      </w:r>
      <w:r w:rsidR="00F80D75">
        <w:rPr>
          <w:rFonts w:ascii="Arial" w:hAnsi="Arial" w:cs="Arial"/>
          <w:sz w:val="28"/>
          <w:szCs w:val="28"/>
        </w:rPr>
        <w:t>8</w:t>
      </w:r>
      <w:r w:rsidR="00E33085">
        <w:rPr>
          <w:rFonts w:ascii="Arial" w:hAnsi="Arial" w:cs="Arial"/>
          <w:sz w:val="28"/>
          <w:szCs w:val="28"/>
        </w:rPr>
        <w:t>-</w:t>
      </w:r>
      <w:r w:rsidR="00F80D75">
        <w:rPr>
          <w:rFonts w:ascii="Arial" w:hAnsi="Arial" w:cs="Arial"/>
          <w:sz w:val="28"/>
          <w:szCs w:val="28"/>
        </w:rPr>
        <w:t>01</w:t>
      </w:r>
      <w:r w:rsidR="00E33085" w:rsidRPr="00E33085">
        <w:rPr>
          <w:rFonts w:ascii="Arial" w:hAnsi="Arial" w:cs="Arial"/>
          <w:sz w:val="28"/>
          <w:szCs w:val="28"/>
        </w:rPr>
        <w:t>-201</w:t>
      </w:r>
      <w:r w:rsidR="00F80D75">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6A3A21">
        <w:rPr>
          <w:rFonts w:ascii="Arial" w:hAnsi="Arial" w:cs="Arial"/>
          <w:sz w:val="28"/>
          <w:szCs w:val="28"/>
        </w:rPr>
        <w:t>3065</w:t>
      </w:r>
      <w:r w:rsidR="00E33085">
        <w:rPr>
          <w:rFonts w:ascii="Arial" w:hAnsi="Arial" w:cs="Arial"/>
          <w:sz w:val="28"/>
          <w:szCs w:val="28"/>
        </w:rPr>
        <w:t>/2017</w:t>
      </w:r>
      <w:r w:rsidR="00E33085" w:rsidRPr="00E33085">
        <w:rPr>
          <w:rFonts w:ascii="Arial" w:hAnsi="Arial" w:cs="Arial"/>
          <w:sz w:val="28"/>
          <w:szCs w:val="28"/>
        </w:rPr>
        <w:t xml:space="preserve"> de fecha </w:t>
      </w:r>
      <w:r w:rsidR="006A3A21">
        <w:rPr>
          <w:rFonts w:ascii="Arial" w:hAnsi="Arial" w:cs="Arial"/>
          <w:sz w:val="28"/>
          <w:szCs w:val="28"/>
        </w:rPr>
        <w:t>once de diciembre</w:t>
      </w:r>
      <w:r w:rsidR="00E33085">
        <w:rPr>
          <w:rFonts w:ascii="Arial" w:hAnsi="Arial" w:cs="Arial"/>
          <w:sz w:val="28"/>
          <w:szCs w:val="28"/>
        </w:rPr>
        <w:t xml:space="preserv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w:t>
      </w:r>
      <w:r w:rsidR="00E33085" w:rsidRPr="00E33085">
        <w:rPr>
          <w:rFonts w:ascii="Arial" w:hAnsi="Arial" w:cs="Arial"/>
          <w:sz w:val="28"/>
          <w:szCs w:val="28"/>
        </w:rPr>
        <w:lastRenderedPageBreak/>
        <w:t>Secretaría de Finanzas del Poder Ejecutivo del Estado en representación jurídica y ejerciendo la defensa legal de la Secretaría 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3D2F82" w:rsidRPr="003D2F82">
        <w:rPr>
          <w:rFonts w:ascii="Arial" w:hAnsi="Arial" w:cs="Arial"/>
          <w:sz w:val="28"/>
          <w:szCs w:val="28"/>
        </w:rPr>
        <w:t xml:space="preserve">Por auto de fecha </w:t>
      </w:r>
      <w:r w:rsidR="003D2F82">
        <w:rPr>
          <w:rFonts w:ascii="Arial" w:hAnsi="Arial" w:cs="Arial"/>
          <w:sz w:val="28"/>
          <w:szCs w:val="28"/>
        </w:rPr>
        <w:t>cinco</w:t>
      </w:r>
      <w:r w:rsidR="003D2F82" w:rsidRPr="003D2F82">
        <w:rPr>
          <w:rFonts w:ascii="Arial" w:hAnsi="Arial" w:cs="Arial"/>
          <w:sz w:val="28"/>
          <w:szCs w:val="28"/>
        </w:rPr>
        <w:t xml:space="preserve"> de marzo de dos mil dieciocho (0</w:t>
      </w:r>
      <w:r w:rsidR="003D2F82">
        <w:rPr>
          <w:rFonts w:ascii="Arial" w:hAnsi="Arial" w:cs="Arial"/>
          <w:sz w:val="28"/>
          <w:szCs w:val="28"/>
        </w:rPr>
        <w:t>5</w:t>
      </w:r>
      <w:r w:rsidR="003D2F82"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4A5A16">
        <w:rPr>
          <w:rFonts w:ascii="Arial" w:hAnsi="Arial" w:cs="Arial"/>
          <w:sz w:val="28"/>
          <w:szCs w:val="28"/>
        </w:rPr>
        <w:t xml:space="preserve"> - -</w:t>
      </w:r>
    </w:p>
    <w:p w:rsidR="004A5A16" w:rsidRPr="00722F9C" w:rsidRDefault="004A5A16" w:rsidP="00722F9C">
      <w:pPr>
        <w:spacing w:line="360" w:lineRule="auto"/>
        <w:ind w:firstLine="708"/>
        <w:jc w:val="both"/>
        <w:rPr>
          <w:rFonts w:ascii="Arial" w:hAnsi="Arial" w:cs="Arial"/>
          <w:sz w:val="28"/>
          <w:szCs w:val="28"/>
        </w:rPr>
      </w:pPr>
      <w:r w:rsidRPr="00CC245C">
        <w:rPr>
          <w:rFonts w:ascii="Arial" w:hAnsi="Arial" w:cs="Arial"/>
          <w:b/>
          <w:sz w:val="28"/>
          <w:szCs w:val="28"/>
        </w:rPr>
        <w:t>CUAR</w:t>
      </w:r>
      <w:r w:rsidR="00CC245C" w:rsidRPr="00CC245C">
        <w:rPr>
          <w:rFonts w:ascii="Arial" w:hAnsi="Arial" w:cs="Arial"/>
          <w:b/>
          <w:sz w:val="28"/>
          <w:szCs w:val="28"/>
        </w:rPr>
        <w:t>TO.-</w:t>
      </w:r>
      <w:r w:rsidR="00CC245C">
        <w:rPr>
          <w:rFonts w:ascii="Arial" w:hAnsi="Arial" w:cs="Arial"/>
          <w:sz w:val="28"/>
          <w:szCs w:val="28"/>
        </w:rPr>
        <w:t xml:space="preserve"> </w:t>
      </w:r>
      <w:r w:rsidR="00CC245C" w:rsidRPr="00CC245C">
        <w:rPr>
          <w:rFonts w:ascii="Arial" w:hAnsi="Arial" w:cs="Arial"/>
          <w:sz w:val="28"/>
          <w:szCs w:val="28"/>
        </w:rPr>
        <w:t xml:space="preserve">El </w:t>
      </w:r>
      <w:r w:rsidR="00CC245C">
        <w:rPr>
          <w:rFonts w:ascii="Arial" w:hAnsi="Arial" w:cs="Arial"/>
          <w:sz w:val="28"/>
          <w:szCs w:val="28"/>
        </w:rPr>
        <w:t>cinco de abril</w:t>
      </w:r>
      <w:r w:rsidR="00CC245C" w:rsidRPr="00CC245C">
        <w:rPr>
          <w:rFonts w:ascii="Arial" w:hAnsi="Arial" w:cs="Arial"/>
          <w:sz w:val="28"/>
          <w:szCs w:val="28"/>
        </w:rPr>
        <w:t xml:space="preserve"> de dos mil dieciocho (</w:t>
      </w:r>
      <w:r w:rsidR="00CC245C">
        <w:rPr>
          <w:rFonts w:ascii="Arial" w:hAnsi="Arial" w:cs="Arial"/>
          <w:sz w:val="28"/>
          <w:szCs w:val="28"/>
        </w:rPr>
        <w:t>05</w:t>
      </w:r>
      <w:r w:rsidR="00CC245C" w:rsidRPr="00CC245C">
        <w:rPr>
          <w:rFonts w:ascii="Arial" w:hAnsi="Arial" w:cs="Arial"/>
          <w:sz w:val="28"/>
          <w:szCs w:val="28"/>
        </w:rPr>
        <w:t>-0</w:t>
      </w:r>
      <w:r w:rsidR="00CC245C">
        <w:rPr>
          <w:rFonts w:ascii="Arial" w:hAnsi="Arial" w:cs="Arial"/>
          <w:sz w:val="28"/>
          <w:szCs w:val="28"/>
        </w:rPr>
        <w:t>4</w:t>
      </w:r>
      <w:r w:rsidR="00CC245C"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Pr>
          <w:rFonts w:ascii="Arial" w:hAnsi="Arial" w:cs="Arial"/>
          <w:sz w:val="28"/>
          <w:szCs w:val="28"/>
        </w:rPr>
        <w:t xml:space="preserve"> - - - - - - - -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lastRenderedPageBreak/>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w:t>
      </w:r>
      <w:r w:rsidR="00CF6CA4">
        <w:rPr>
          <w:rFonts w:ascii="Arial" w:hAnsi="Arial" w:cs="Arial"/>
          <w:sz w:val="28"/>
          <w:szCs w:val="27"/>
        </w:rPr>
        <w:t>la persona moral</w:t>
      </w:r>
      <w:r w:rsidR="00593392" w:rsidRPr="00423D77">
        <w:rPr>
          <w:rFonts w:ascii="Arial" w:hAnsi="Arial" w:cs="Arial"/>
          <w:sz w:val="28"/>
          <w:szCs w:val="27"/>
        </w:rPr>
        <w:t xml:space="preserve"> promueve </w:t>
      </w:r>
      <w:r w:rsidR="00CF6CA4">
        <w:rPr>
          <w:rFonts w:ascii="Arial" w:hAnsi="Arial" w:cs="Arial"/>
          <w:sz w:val="28"/>
          <w:szCs w:val="27"/>
        </w:rPr>
        <w:t xml:space="preserve">a través de su representante legal, como lo acredita con copia </w:t>
      </w:r>
      <w:r w:rsidR="009575CB">
        <w:rPr>
          <w:rFonts w:ascii="Arial" w:hAnsi="Arial" w:cs="Arial"/>
          <w:sz w:val="28"/>
          <w:szCs w:val="27"/>
        </w:rPr>
        <w:t xml:space="preserve">debidamente </w:t>
      </w:r>
      <w:r w:rsidR="00CF6CA4">
        <w:rPr>
          <w:rFonts w:ascii="Arial" w:hAnsi="Arial" w:cs="Arial"/>
          <w:sz w:val="28"/>
          <w:szCs w:val="27"/>
        </w:rPr>
        <w:t>certificada del acta constitutiva de dicha persona moral,</w:t>
      </w:r>
      <w:r w:rsidR="00423D77">
        <w:rPr>
          <w:rFonts w:ascii="Arial" w:hAnsi="Arial" w:cs="Arial"/>
          <w:sz w:val="28"/>
          <w:szCs w:val="27"/>
        </w:rPr>
        <w:t xml:space="preserve">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r w:rsidR="009575CB">
        <w:rPr>
          <w:rFonts w:ascii="Arial" w:hAnsi="Arial" w:cs="Arial"/>
          <w:sz w:val="32"/>
          <w:szCs w:val="28"/>
        </w:rPr>
        <w:t>-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E76662" w:rsidRDefault="00290013" w:rsidP="00E76662">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E76662">
        <w:rPr>
          <w:rFonts w:ascii="Arial" w:hAnsi="Arial" w:cs="Arial"/>
          <w:bCs/>
          <w:sz w:val="28"/>
          <w:szCs w:val="28"/>
          <w:lang w:val="es-MX"/>
        </w:rPr>
        <w:t>La hoy actora manifiesta en su</w:t>
      </w:r>
      <w:r w:rsidR="005C0B9B">
        <w:rPr>
          <w:rFonts w:ascii="Arial" w:hAnsi="Arial" w:cs="Arial"/>
          <w:bCs/>
          <w:sz w:val="28"/>
          <w:szCs w:val="28"/>
          <w:lang w:val="es-MX"/>
        </w:rPr>
        <w:t>s</w:t>
      </w:r>
      <w:r w:rsidR="00E76662">
        <w:rPr>
          <w:rFonts w:ascii="Arial" w:hAnsi="Arial" w:cs="Arial"/>
          <w:bCs/>
          <w:sz w:val="28"/>
          <w:szCs w:val="28"/>
          <w:lang w:val="es-MX"/>
        </w:rPr>
        <w:t xml:space="preserve"> concepto</w:t>
      </w:r>
      <w:r w:rsidR="005C0B9B">
        <w:rPr>
          <w:rFonts w:ascii="Arial" w:hAnsi="Arial" w:cs="Arial"/>
          <w:bCs/>
          <w:sz w:val="28"/>
          <w:szCs w:val="28"/>
          <w:lang w:val="es-MX"/>
        </w:rPr>
        <w:t>s</w:t>
      </w:r>
      <w:r w:rsidR="00E76662">
        <w:rPr>
          <w:rFonts w:ascii="Arial" w:hAnsi="Arial" w:cs="Arial"/>
          <w:bCs/>
          <w:sz w:val="28"/>
          <w:szCs w:val="28"/>
          <w:lang w:val="es-MX"/>
        </w:rPr>
        <w:t xml:space="preserve"> de impugnación </w:t>
      </w:r>
      <w:r w:rsidR="00097909">
        <w:rPr>
          <w:rFonts w:ascii="Arial" w:hAnsi="Arial" w:cs="Arial"/>
          <w:bCs/>
          <w:sz w:val="28"/>
          <w:szCs w:val="28"/>
          <w:lang w:val="es-MX"/>
        </w:rPr>
        <w:t>UNO</w:t>
      </w:r>
      <w:r w:rsidR="005C0B9B">
        <w:rPr>
          <w:rFonts w:ascii="Arial" w:hAnsi="Arial" w:cs="Arial"/>
          <w:bCs/>
          <w:sz w:val="28"/>
          <w:szCs w:val="28"/>
          <w:lang w:val="es-MX"/>
        </w:rPr>
        <w:t xml:space="preserve"> y </w:t>
      </w:r>
      <w:r w:rsidR="00097909">
        <w:rPr>
          <w:rFonts w:ascii="Arial" w:hAnsi="Arial" w:cs="Arial"/>
          <w:bCs/>
          <w:sz w:val="28"/>
          <w:szCs w:val="28"/>
          <w:lang w:val="es-MX"/>
        </w:rPr>
        <w:t>DOS</w:t>
      </w:r>
      <w:r w:rsidR="00E76662">
        <w:rPr>
          <w:rFonts w:ascii="Arial" w:hAnsi="Arial" w:cs="Arial"/>
          <w:bCs/>
          <w:sz w:val="28"/>
          <w:szCs w:val="28"/>
          <w:lang w:val="es-MX"/>
        </w:rPr>
        <w:t xml:space="preserve">, que la que la aludida multa por infracción, es violatoria a lo dispuesto por el artículo 7 de la Ley de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r w:rsidR="00097909">
        <w:rPr>
          <w:rFonts w:ascii="Arial" w:hAnsi="Arial" w:cs="Arial"/>
          <w:bCs/>
          <w:sz w:val="28"/>
          <w:szCs w:val="28"/>
          <w:lang w:val="es-MX"/>
        </w:rPr>
        <w:t>- - - - - - - - - - -</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
          <w:bCs/>
          <w:i/>
          <w:sz w:val="28"/>
          <w:szCs w:val="28"/>
          <w:lang w:val="es-MX"/>
        </w:rPr>
        <w:t>Artículo 28.</w:t>
      </w:r>
      <w:r w:rsidRPr="0097591F">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w:t>
      </w:r>
      <w:r w:rsidRPr="0097591F">
        <w:rPr>
          <w:rFonts w:ascii="Arial" w:hAnsi="Arial" w:cs="Arial"/>
          <w:bCs/>
          <w:i/>
          <w:sz w:val="28"/>
          <w:szCs w:val="28"/>
          <w:lang w:val="es-MX"/>
        </w:rPr>
        <w:lastRenderedPageBreak/>
        <w:t>en el Manual de Organización de la Secretaría, quien tendrá las facultades siguientes: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VIII. Imponer las sanciones que correspondan por violación a las disposiciones fiscales;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Pr>
          <w:rFonts w:ascii="Arial" w:hAnsi="Arial" w:cs="Arial"/>
          <w:bCs/>
          <w:sz w:val="28"/>
          <w:szCs w:val="28"/>
          <w:lang w:val="es-MX"/>
        </w:rPr>
        <w:t>sobre Erogaciones por Remuneraciones al Trabajo Personal</w:t>
      </w:r>
      <w:r>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Pr>
          <w:rFonts w:ascii="Arial" w:hAnsi="Arial" w:cs="Arial"/>
          <w:bCs/>
          <w:sz w:val="28"/>
          <w:szCs w:val="28"/>
          <w:lang w:val="es-MX"/>
        </w:rPr>
        <w:t xml:space="preserve"> - - - - - - - - - - - - - - - - - - - -</w:t>
      </w:r>
    </w:p>
    <w:p w:rsidR="00E76662" w:rsidRDefault="00E76662" w:rsidP="006D371E">
      <w:pPr>
        <w:spacing w:after="240" w:line="360" w:lineRule="auto"/>
        <w:ind w:firstLine="567"/>
        <w:jc w:val="both"/>
        <w:rPr>
          <w:rFonts w:ascii="Arial" w:hAnsi="Arial" w:cs="Arial"/>
          <w:bCs/>
          <w:sz w:val="28"/>
          <w:szCs w:val="28"/>
          <w:lang w:val="es-MX"/>
        </w:rPr>
      </w:pPr>
      <w:r>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w:t>
      </w:r>
      <w:r>
        <w:rPr>
          <w:rFonts w:ascii="Arial" w:hAnsi="Arial" w:cs="Arial"/>
          <w:bCs/>
          <w:sz w:val="28"/>
          <w:szCs w:val="28"/>
          <w:lang w:val="es-MX"/>
        </w:rPr>
        <w:lastRenderedPageBreak/>
        <w:t>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E76662" w:rsidRPr="007E2DD3" w:rsidRDefault="00E76662" w:rsidP="006D371E">
      <w:pPr>
        <w:spacing w:after="240" w:line="276" w:lineRule="auto"/>
        <w:ind w:left="567" w:right="618"/>
        <w:jc w:val="both"/>
        <w:rPr>
          <w:rFonts w:ascii="Arial" w:hAnsi="Arial" w:cs="Arial"/>
          <w:bCs/>
          <w:i/>
          <w:sz w:val="28"/>
          <w:szCs w:val="28"/>
          <w:lang w:val="es-MX"/>
        </w:rPr>
      </w:pPr>
      <w:r w:rsidRPr="007E2DD3">
        <w:rPr>
          <w:rFonts w:ascii="Arial" w:hAnsi="Arial" w:cs="Arial"/>
          <w:b/>
          <w:bCs/>
          <w:i/>
          <w:sz w:val="28"/>
          <w:szCs w:val="28"/>
          <w:lang w:val="es-MX"/>
        </w:rPr>
        <w:t>Artículo 1.</w:t>
      </w:r>
      <w:r w:rsidRPr="007E2DD3">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76662" w:rsidRPr="007E2DD3" w:rsidRDefault="00E76662" w:rsidP="00E76662">
      <w:pPr>
        <w:spacing w:after="240" w:line="276" w:lineRule="auto"/>
        <w:ind w:left="567" w:right="618"/>
        <w:jc w:val="both"/>
        <w:rPr>
          <w:rFonts w:ascii="Arial" w:hAnsi="Arial" w:cs="Arial"/>
          <w:bCs/>
          <w:i/>
          <w:sz w:val="28"/>
          <w:szCs w:val="28"/>
          <w:lang w:val="es-MX"/>
        </w:rPr>
      </w:pPr>
      <w:r w:rsidRPr="007E2DD3">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Es por ello que dicho</w:t>
      </w:r>
      <w:r w:rsidR="00BE1C2A">
        <w:rPr>
          <w:rFonts w:ascii="Arial" w:hAnsi="Arial" w:cs="Arial"/>
          <w:bCs/>
          <w:sz w:val="28"/>
          <w:szCs w:val="28"/>
          <w:lang w:val="es-MX"/>
        </w:rPr>
        <w:t>s</w:t>
      </w:r>
      <w:r>
        <w:rPr>
          <w:rFonts w:ascii="Arial" w:hAnsi="Arial" w:cs="Arial"/>
          <w:bCs/>
          <w:sz w:val="28"/>
          <w:szCs w:val="28"/>
          <w:lang w:val="es-MX"/>
        </w:rPr>
        <w:t xml:space="preserve"> concepto</w:t>
      </w:r>
      <w:r w:rsidR="00BE1C2A">
        <w:rPr>
          <w:rFonts w:ascii="Arial" w:hAnsi="Arial" w:cs="Arial"/>
          <w:bCs/>
          <w:sz w:val="28"/>
          <w:szCs w:val="28"/>
          <w:lang w:val="es-MX"/>
        </w:rPr>
        <w:t>s</w:t>
      </w:r>
      <w:r>
        <w:rPr>
          <w:rFonts w:ascii="Arial" w:hAnsi="Arial" w:cs="Arial"/>
          <w:bCs/>
          <w:sz w:val="28"/>
          <w:szCs w:val="28"/>
          <w:lang w:val="es-MX"/>
        </w:rPr>
        <w:t xml:space="preserve"> de impugnación resulta</w:t>
      </w:r>
      <w:r w:rsidR="00BE1C2A">
        <w:rPr>
          <w:rFonts w:ascii="Arial" w:hAnsi="Arial" w:cs="Arial"/>
          <w:bCs/>
          <w:sz w:val="28"/>
          <w:szCs w:val="28"/>
          <w:lang w:val="es-MX"/>
        </w:rPr>
        <w:t>n</w:t>
      </w:r>
      <w:r>
        <w:rPr>
          <w:rFonts w:ascii="Arial" w:hAnsi="Arial" w:cs="Arial"/>
          <w:bCs/>
          <w:sz w:val="28"/>
          <w:szCs w:val="28"/>
          <w:lang w:val="es-MX"/>
        </w:rPr>
        <w:t xml:space="preserve"> </w:t>
      </w:r>
      <w:r w:rsidRPr="000D12F1">
        <w:rPr>
          <w:rFonts w:ascii="Arial" w:hAnsi="Arial" w:cs="Arial"/>
          <w:bCs/>
          <w:sz w:val="28"/>
          <w:szCs w:val="28"/>
          <w:u w:val="single"/>
          <w:lang w:val="es-MX"/>
        </w:rPr>
        <w:t>INFUNDADO</w:t>
      </w:r>
      <w:r w:rsidR="00BE1C2A">
        <w:rPr>
          <w:rFonts w:ascii="Arial" w:hAnsi="Arial" w:cs="Arial"/>
          <w:bCs/>
          <w:sz w:val="28"/>
          <w:szCs w:val="28"/>
          <w:u w:val="single"/>
          <w:lang w:val="es-MX"/>
        </w:rPr>
        <w:t>S</w:t>
      </w:r>
      <w:r>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 - - - - - - - - - - - - - - </w:t>
      </w:r>
    </w:p>
    <w:p w:rsidR="00163188" w:rsidRDefault="006D371E" w:rsidP="00FD4FC8">
      <w:pPr>
        <w:spacing w:after="240" w:line="360" w:lineRule="auto"/>
        <w:ind w:firstLine="708"/>
        <w:jc w:val="both"/>
        <w:rPr>
          <w:rFonts w:ascii="Arial" w:hAnsi="Arial" w:cs="Arial"/>
          <w:sz w:val="28"/>
          <w:szCs w:val="27"/>
        </w:rPr>
      </w:pPr>
      <w:r w:rsidRPr="006D371E">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w:t>
      </w:r>
      <w:r w:rsidR="000E19D1">
        <w:rPr>
          <w:rFonts w:ascii="Arial" w:hAnsi="Arial" w:cs="Arial"/>
          <w:bCs/>
          <w:sz w:val="28"/>
          <w:szCs w:val="28"/>
          <w:lang w:val="es-MX"/>
        </w:rPr>
        <w:t>TRES</w:t>
      </w:r>
      <w:r w:rsidR="00FD4FC8">
        <w:rPr>
          <w:rFonts w:ascii="Arial" w:hAnsi="Arial" w:cs="Arial"/>
          <w:bCs/>
          <w:sz w:val="28"/>
          <w:szCs w:val="28"/>
          <w:lang w:val="es-MX"/>
        </w:rPr>
        <w:t xml:space="preserve"> a </w:t>
      </w:r>
      <w:r>
        <w:rPr>
          <w:rFonts w:ascii="Arial" w:hAnsi="Arial" w:cs="Arial"/>
          <w:bCs/>
          <w:sz w:val="28"/>
          <w:szCs w:val="28"/>
          <w:lang w:val="es-MX"/>
        </w:rPr>
        <w:t>C</w:t>
      </w:r>
      <w:r w:rsidR="000E19D1">
        <w:rPr>
          <w:rFonts w:ascii="Arial" w:hAnsi="Arial" w:cs="Arial"/>
          <w:bCs/>
          <w:sz w:val="28"/>
          <w:szCs w:val="28"/>
          <w:lang w:val="es-MX"/>
        </w:rPr>
        <w:t>INC</w:t>
      </w:r>
      <w:r>
        <w:rPr>
          <w:rFonts w:ascii="Arial" w:hAnsi="Arial" w:cs="Arial"/>
          <w:bCs/>
          <w:sz w:val="28"/>
          <w:szCs w:val="28"/>
          <w:lang w:val="es-MX"/>
        </w:rPr>
        <w: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2F5122">
        <w:rPr>
          <w:rFonts w:ascii="Arial" w:hAnsi="Arial" w:cs="Arial"/>
          <w:sz w:val="28"/>
          <w:szCs w:val="27"/>
        </w:rPr>
        <w:t xml:space="preserve">la </w:t>
      </w:r>
      <w:r w:rsidR="000E000B">
        <w:rPr>
          <w:rFonts w:ascii="Arial" w:hAnsi="Arial" w:cs="Arial"/>
          <w:sz w:val="28"/>
          <w:szCs w:val="27"/>
        </w:rPr>
        <w:t>persona moral</w:t>
      </w:r>
      <w:r w:rsidR="006B17C6">
        <w:rPr>
          <w:rFonts w:ascii="Arial" w:hAnsi="Arial" w:cs="Arial"/>
          <w:sz w:val="28"/>
          <w:szCs w:val="27"/>
        </w:rPr>
        <w:t xml:space="preserve"> </w:t>
      </w:r>
      <w:r w:rsidR="006B17C6">
        <w:rPr>
          <w:rFonts w:ascii="Arial" w:hAnsi="Arial" w:cs="Arial"/>
          <w:sz w:val="28"/>
          <w:szCs w:val="27"/>
        </w:rPr>
        <w:lastRenderedPageBreak/>
        <w:t>denominada</w:t>
      </w:r>
      <w:r w:rsidR="00A242BF">
        <w:rPr>
          <w:rFonts w:ascii="Arial" w:hAnsi="Arial" w:cs="Arial"/>
          <w:sz w:val="28"/>
          <w:szCs w:val="27"/>
        </w:rPr>
        <w:t xml:space="preserve"> </w:t>
      </w:r>
      <w:r w:rsidR="000E000B">
        <w:rPr>
          <w:rFonts w:ascii="Arial" w:hAnsi="Arial" w:cs="Arial"/>
          <w:color w:val="FF0000"/>
          <w:sz w:val="28"/>
          <w:szCs w:val="28"/>
        </w:rPr>
        <w:t>“CLÍNICA DE PEDIATRIA ASMA Y ALERGIA, S.C.”</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w:t>
      </w:r>
      <w:r w:rsidRPr="0031693C">
        <w:rPr>
          <w:rFonts w:ascii="Arial" w:hAnsi="Arial" w:cs="Arial"/>
          <w:i/>
          <w:sz w:val="28"/>
          <w:szCs w:val="27"/>
        </w:rPr>
        <w:lastRenderedPageBreak/>
        <w:t>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w:t>
      </w:r>
      <w:r w:rsidR="00A65A97">
        <w:rPr>
          <w:rFonts w:ascii="Arial" w:hAnsi="Arial" w:cs="Arial"/>
          <w:sz w:val="28"/>
          <w:szCs w:val="27"/>
        </w:rPr>
        <w:t>á</w:t>
      </w:r>
      <w:r>
        <w:rPr>
          <w:rFonts w:ascii="Arial" w:hAnsi="Arial" w:cs="Arial"/>
          <w:sz w:val="28"/>
          <w:szCs w:val="27"/>
        </w:rPr>
        <w:t xml:space="preserve">ndo se </w:t>
      </w:r>
      <w:r w:rsidR="003D0376">
        <w:rPr>
          <w:rFonts w:ascii="Arial" w:hAnsi="Arial" w:cs="Arial"/>
          <w:sz w:val="28"/>
          <w:szCs w:val="27"/>
        </w:rPr>
        <w:t xml:space="preserve">actualizó dicha </w:t>
      </w:r>
      <w:r w:rsidR="003D0376">
        <w:rPr>
          <w:rFonts w:ascii="Arial" w:hAnsi="Arial" w:cs="Arial"/>
          <w:sz w:val="28"/>
          <w:szCs w:val="27"/>
        </w:rPr>
        <w:lastRenderedPageBreak/>
        <w:t>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xml:space="preserve">, </w:t>
      </w:r>
      <w:r w:rsidR="008E627A">
        <w:rPr>
          <w:rFonts w:ascii="Arial" w:hAnsi="Arial" w:cs="Arial"/>
          <w:sz w:val="28"/>
          <w:szCs w:val="27"/>
        </w:rPr>
        <w:lastRenderedPageBreak/>
        <w:t>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6B17C6">
        <w:rPr>
          <w:rFonts w:ascii="Arial" w:hAnsi="Arial" w:cs="Arial"/>
          <w:sz w:val="28"/>
          <w:szCs w:val="27"/>
        </w:rPr>
        <w:t>la persona moral denominada</w:t>
      </w:r>
      <w:r w:rsidR="00E41DAE">
        <w:rPr>
          <w:rFonts w:ascii="Arial" w:hAnsi="Arial" w:cs="Arial"/>
          <w:sz w:val="28"/>
          <w:szCs w:val="27"/>
        </w:rPr>
        <w:t xml:space="preserve"> </w:t>
      </w:r>
      <w:r w:rsidR="006B17C6">
        <w:rPr>
          <w:rFonts w:ascii="Arial" w:hAnsi="Arial" w:cs="Arial"/>
          <w:color w:val="FF0000"/>
          <w:sz w:val="28"/>
          <w:szCs w:val="28"/>
        </w:rPr>
        <w:t xml:space="preserve">“CLÍNICA DE PEDIATRIA ASMA Y ALERGIA, S.C.” </w:t>
      </w:r>
      <w:r w:rsidR="00E41DAE">
        <w:rPr>
          <w:rFonts w:ascii="Arial" w:hAnsi="Arial" w:cs="Arial"/>
          <w:sz w:val="28"/>
          <w:szCs w:val="27"/>
        </w:rPr>
        <w:t xml:space="preserve">es sujeto de Inscripción al Registro Estatal de Contribuyentes por estar dentro del supuesto de pago del Impuesto </w:t>
      </w:r>
      <w:r w:rsidR="006D371E">
        <w:rPr>
          <w:rFonts w:ascii="Arial" w:hAnsi="Arial" w:cs="Arial"/>
          <w:sz w:val="28"/>
          <w:szCs w:val="27"/>
        </w:rPr>
        <w:t xml:space="preserve">Sobre Erogaciones </w:t>
      </w:r>
      <w:r w:rsidR="00E41DAE">
        <w:rPr>
          <w:rFonts w:ascii="Arial" w:hAnsi="Arial" w:cs="Arial"/>
          <w:sz w:val="28"/>
          <w:szCs w:val="27"/>
        </w:rPr>
        <w:t xml:space="preserve">por Remuneraciones al Trabajo Personal, ya que de la información que se allegó dicha autoridad no le fue puesta a disposición por el plazo </w:t>
      </w:r>
      <w:r w:rsidR="00E41DAE">
        <w:rPr>
          <w:rFonts w:ascii="Arial" w:hAnsi="Arial" w:cs="Arial"/>
          <w:sz w:val="28"/>
          <w:szCs w:val="27"/>
        </w:rPr>
        <w:lastRenderedPageBreak/>
        <w:t>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w:t>
      </w:r>
      <w:r w:rsidR="006B17C6">
        <w:rPr>
          <w:rFonts w:ascii="Arial" w:hAnsi="Arial" w:cs="Arial"/>
          <w:bCs/>
          <w:sz w:val="28"/>
          <w:szCs w:val="28"/>
          <w:lang w:val="es-MX"/>
        </w:rPr>
        <w:t>-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FD1D57">
        <w:rPr>
          <w:rFonts w:ascii="Arial" w:hAnsi="Arial" w:cs="Arial"/>
          <w:bCs/>
          <w:sz w:val="28"/>
          <w:szCs w:val="28"/>
          <w:lang w:val="es-MX"/>
        </w:rPr>
        <w:t>TRES</w:t>
      </w:r>
      <w:r w:rsidR="00D4075B">
        <w:rPr>
          <w:rFonts w:ascii="Arial" w:hAnsi="Arial" w:cs="Arial"/>
          <w:bCs/>
          <w:sz w:val="28"/>
          <w:szCs w:val="28"/>
          <w:lang w:val="es-MX"/>
        </w:rPr>
        <w:t xml:space="preserve"> a </w:t>
      </w:r>
      <w:r w:rsidR="00FD1D57">
        <w:rPr>
          <w:rFonts w:ascii="Arial" w:hAnsi="Arial" w:cs="Arial"/>
          <w:bCs/>
          <w:sz w:val="28"/>
          <w:szCs w:val="28"/>
          <w:lang w:val="es-MX"/>
        </w:rPr>
        <w:t>CINCO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E62495">
        <w:rPr>
          <w:rFonts w:ascii="Arial" w:hAnsi="Arial" w:cs="Arial"/>
          <w:sz w:val="28"/>
          <w:szCs w:val="28"/>
        </w:rPr>
        <w:t>01MI44ER17</w:t>
      </w:r>
      <w:r w:rsidR="00FD1D57">
        <w:rPr>
          <w:rFonts w:ascii="Arial" w:hAnsi="Arial" w:cs="Arial"/>
          <w:sz w:val="28"/>
          <w:szCs w:val="28"/>
        </w:rPr>
        <w:t>0932</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FD1D57">
        <w:rPr>
          <w:rFonts w:ascii="Arial" w:hAnsi="Arial" w:cs="Arial"/>
          <w:sz w:val="28"/>
          <w:szCs w:val="27"/>
        </w:rPr>
        <w:t>43</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w:t>
      </w:r>
      <w:r w:rsidRPr="00BD643E">
        <w:rPr>
          <w:rFonts w:ascii="Arial" w:hAnsi="Arial" w:cs="Arial"/>
          <w:bCs/>
          <w:color w:val="000000"/>
          <w:sz w:val="28"/>
          <w:szCs w:val="28"/>
          <w:lang w:eastAsia="es-ES"/>
        </w:rPr>
        <w:lastRenderedPageBreak/>
        <w:t>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C1C2C"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w:t>
      </w:r>
      <w:r w:rsidR="00E314FB">
        <w:rPr>
          <w:rFonts w:ascii="Arial" w:hAnsi="Arial" w:cs="Arial"/>
          <w:color w:val="000000"/>
          <w:sz w:val="28"/>
          <w:szCs w:val="28"/>
        </w:rPr>
        <w:t xml:space="preserve"> </w:t>
      </w:r>
      <w:r>
        <w:rPr>
          <w:rFonts w:ascii="Arial" w:hAnsi="Arial" w:cs="Arial"/>
          <w:color w:val="000000"/>
          <w:sz w:val="28"/>
          <w:szCs w:val="28"/>
        </w:rPr>
        <w:t>l</w:t>
      </w:r>
      <w:r w:rsidR="00E314FB">
        <w:rPr>
          <w:rFonts w:ascii="Arial" w:hAnsi="Arial" w:cs="Arial"/>
          <w:color w:val="000000"/>
          <w:sz w:val="28"/>
          <w:szCs w:val="28"/>
        </w:rPr>
        <w:t>os</w:t>
      </w:r>
      <w:r>
        <w:rPr>
          <w:rFonts w:ascii="Arial" w:hAnsi="Arial" w:cs="Arial"/>
          <w:color w:val="000000"/>
          <w:sz w:val="28"/>
          <w:szCs w:val="28"/>
        </w:rPr>
        <w:t xml:space="preserve"> concepto</w:t>
      </w:r>
      <w:r w:rsidR="00E314FB">
        <w:rPr>
          <w:rFonts w:ascii="Arial" w:hAnsi="Arial" w:cs="Arial"/>
          <w:color w:val="000000"/>
          <w:sz w:val="28"/>
          <w:szCs w:val="28"/>
        </w:rPr>
        <w:t>s</w:t>
      </w:r>
      <w:r>
        <w:rPr>
          <w:rFonts w:ascii="Arial" w:hAnsi="Arial" w:cs="Arial"/>
          <w:color w:val="000000"/>
          <w:sz w:val="28"/>
          <w:szCs w:val="28"/>
        </w:rPr>
        <w:t xml:space="preserve"> de impugnación restante</w:t>
      </w:r>
      <w:r w:rsidR="00E314FB">
        <w:rPr>
          <w:rFonts w:ascii="Arial" w:hAnsi="Arial" w:cs="Arial"/>
          <w:color w:val="000000"/>
          <w:sz w:val="28"/>
          <w:szCs w:val="28"/>
        </w:rPr>
        <w:t>s</w:t>
      </w:r>
      <w:r>
        <w:rPr>
          <w:rFonts w:ascii="Arial" w:hAnsi="Arial" w:cs="Arial"/>
          <w:color w:val="000000"/>
          <w:sz w:val="28"/>
          <w:szCs w:val="28"/>
        </w:rPr>
        <w:t xml:space="preserve">, ya que su estudio resulta innecesario al observar que algunos conceptos de impugnación a este fueron fundados, además que de dejar de estudiar dicho concepto de </w:t>
      </w:r>
      <w:r>
        <w:rPr>
          <w:rFonts w:ascii="Arial" w:hAnsi="Arial" w:cs="Arial"/>
          <w:color w:val="000000"/>
          <w:sz w:val="28"/>
          <w:szCs w:val="28"/>
        </w:rPr>
        <w:lastRenderedPageBreak/>
        <w:t>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74FD3" w:rsidRPr="002267A3" w:rsidRDefault="00C74FD3" w:rsidP="00C74FD3">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 177 fracciones I, II y III, 178 fracciones II,</w:t>
      </w:r>
      <w:r w:rsidR="00146910">
        <w:rPr>
          <w:rFonts w:ascii="Arial" w:hAnsi="Arial" w:cs="Arial"/>
          <w:sz w:val="27"/>
          <w:szCs w:val="27"/>
        </w:rPr>
        <w:t xml:space="preserve"> III,</w:t>
      </w:r>
      <w:r w:rsidRPr="004157B9">
        <w:rPr>
          <w:rFonts w:ascii="Arial" w:hAnsi="Arial" w:cs="Arial"/>
          <w:sz w:val="27"/>
          <w:szCs w:val="27"/>
        </w:rPr>
        <w:t xml:space="preserve"> IV, y VI, y 179 de la Ley de Justicia Administrativa para el Estado de Oaxaca, se;</w:t>
      </w:r>
      <w:r>
        <w:rPr>
          <w:rFonts w:ascii="Arial" w:hAnsi="Arial" w:cs="Arial"/>
          <w:sz w:val="27"/>
          <w:szCs w:val="27"/>
        </w:rPr>
        <w:t xml:space="preserve"> </w:t>
      </w:r>
      <w:r w:rsidRPr="004157B9">
        <w:rPr>
          <w:rFonts w:ascii="Arial" w:hAnsi="Arial" w:cs="Arial"/>
          <w:sz w:val="27"/>
          <w:szCs w:val="27"/>
        </w:rPr>
        <w:t xml:space="preserve">-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FD1D57">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C74FD3">
        <w:rPr>
          <w:rFonts w:ascii="Arial" w:hAnsi="Arial" w:cs="Arial"/>
          <w:sz w:val="28"/>
          <w:szCs w:val="28"/>
        </w:rPr>
        <w:t>01MI44ER170</w:t>
      </w:r>
      <w:r w:rsidR="00FD1D57">
        <w:rPr>
          <w:rFonts w:ascii="Arial" w:hAnsi="Arial" w:cs="Arial"/>
          <w:sz w:val="28"/>
          <w:szCs w:val="28"/>
        </w:rPr>
        <w:t>932</w:t>
      </w:r>
      <w:r w:rsidR="00C74FD3">
        <w:rPr>
          <w:rFonts w:ascii="Arial" w:hAnsi="Arial" w:cs="Arial"/>
          <w:sz w:val="28"/>
          <w:szCs w:val="27"/>
        </w:rPr>
        <w:t xml:space="preserve"> de fecha ocho de agosto de dos mil diecisiete (foja </w:t>
      </w:r>
      <w:r w:rsidR="00FD1D57">
        <w:rPr>
          <w:rFonts w:ascii="Arial" w:hAnsi="Arial" w:cs="Arial"/>
          <w:sz w:val="28"/>
          <w:szCs w:val="27"/>
        </w:rPr>
        <w:t>43</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A528BD" w:rsidRDefault="00FF4055" w:rsidP="009C1C2C">
      <w:pPr>
        <w:spacing w:line="360" w:lineRule="auto"/>
        <w:ind w:firstLine="567"/>
        <w:jc w:val="both"/>
        <w:rPr>
          <w:rFonts w:ascii="Arial" w:hAnsi="Arial" w:cs="Arial"/>
          <w:bCs/>
          <w:sz w:val="28"/>
          <w:szCs w:val="28"/>
          <w:lang w:val="es-MX"/>
        </w:rPr>
      </w:pPr>
      <w:r w:rsidRPr="00034128">
        <w:rPr>
          <w:rFonts w:ascii="Arial" w:hAnsi="Arial" w:cs="Arial"/>
          <w:sz w:val="27"/>
          <w:szCs w:val="27"/>
        </w:rPr>
        <w:lastRenderedPageBreak/>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CFC" w:rsidRDefault="00581CFC" w:rsidP="00F420D4">
      <w:r>
        <w:separator/>
      </w:r>
    </w:p>
  </w:endnote>
  <w:endnote w:type="continuationSeparator" w:id="0">
    <w:p w:rsidR="00581CFC" w:rsidRDefault="00581CF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CFC" w:rsidRDefault="00581CFC" w:rsidP="00F420D4">
      <w:r>
        <w:separator/>
      </w:r>
    </w:p>
  </w:footnote>
  <w:footnote w:type="continuationSeparator" w:id="0">
    <w:p w:rsidR="00581CFC" w:rsidRDefault="00581CF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AE5C2E" w:rsidP="00106188">
    <w:pPr>
      <w:rPr>
        <w:rFonts w:ascii="Arial" w:hAnsi="Arial" w:cs="Arial"/>
        <w:sz w:val="28"/>
        <w:lang w:val="es-ES_tradnl"/>
      </w:rPr>
    </w:pPr>
    <w:r>
      <w:rPr>
        <w:rFonts w:ascii="Arial" w:hAnsi="Arial" w:cs="Arial"/>
        <w:b/>
        <w:sz w:val="28"/>
        <w:lang w:val="en-US"/>
      </w:rPr>
      <w:t>1</w:t>
    </w:r>
    <w:r w:rsidR="008B4666">
      <w:rPr>
        <w:rFonts w:ascii="Arial" w:hAnsi="Arial" w:cs="Arial"/>
        <w:b/>
        <w:sz w:val="28"/>
        <w:lang w:val="en-US"/>
      </w:rPr>
      <w:t>29</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362535">
      <w:rPr>
        <w:rFonts w:ascii="Arial" w:hAnsi="Arial" w:cs="Arial"/>
        <w:b/>
        <w:noProof/>
        <w:sz w:val="28"/>
        <w:lang w:val="en-US"/>
      </w:rPr>
      <w:t>12</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62535">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AE5C2E">
      <w:rPr>
        <w:rFonts w:ascii="Arial" w:hAnsi="Arial" w:cs="Arial"/>
        <w:b/>
        <w:sz w:val="28"/>
        <w:lang w:val="en-US"/>
      </w:rPr>
      <w:t>1</w:t>
    </w:r>
    <w:r w:rsidR="008B4666">
      <w:rPr>
        <w:rFonts w:ascii="Arial" w:hAnsi="Arial" w:cs="Arial"/>
        <w:b/>
        <w:sz w:val="28"/>
        <w:lang w:val="en-US"/>
      </w:rPr>
      <w:t>29</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D7B26"/>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2535"/>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CFC"/>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6F0"/>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4666"/>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8AD"/>
    <w:rsid w:val="00952F85"/>
    <w:rsid w:val="009575CB"/>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254"/>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5A97"/>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1ED"/>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1D57"/>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B2A8384-E4AF-4E60-AC47-3283FFCB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22E7F-1CA3-408F-A756-39BADE78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4246</Words>
  <Characters>23354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27545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2019-01-24T15:45:00Z</dcterms:created>
  <dcterms:modified xsi:type="dcterms:W3CDTF">2019-01-24T15:45:00Z</dcterms:modified>
</cp:coreProperties>
</file>