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61ED70" w14:textId="77777777" w:rsidR="00100594" w:rsidRDefault="00100594" w:rsidP="00100594">
      <w:pPr>
        <w:spacing w:after="0" w:line="240" w:lineRule="auto"/>
      </w:pPr>
      <w:r>
        <w:tab/>
      </w:r>
      <w:r>
        <w:tab/>
      </w:r>
    </w:p>
    <w:p w14:paraId="24DE9085" w14:textId="77777777" w:rsidR="00100594" w:rsidRDefault="00100594" w:rsidP="00100594">
      <w:pPr>
        <w:spacing w:after="0" w:line="240" w:lineRule="auto"/>
        <w:jc w:val="center"/>
        <w:rPr>
          <w:rFonts w:ascii="Arial" w:eastAsia="Calibri" w:hAnsi="Arial" w:cs="Arial"/>
          <w:sz w:val="26"/>
          <w:szCs w:val="26"/>
        </w:rPr>
      </w:pPr>
    </w:p>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813000" w:rsidRPr="007A7121" w14:paraId="79B6F428" w14:textId="77777777" w:rsidTr="00137326">
        <w:tc>
          <w:tcPr>
            <w:tcW w:w="2356" w:type="dxa"/>
          </w:tcPr>
          <w:p w14:paraId="3D08E160" w14:textId="77777777" w:rsidR="00813000" w:rsidRPr="007A7121" w:rsidRDefault="00813000" w:rsidP="00137326">
            <w:pPr>
              <w:spacing w:after="0" w:line="240" w:lineRule="auto"/>
              <w:rPr>
                <w:rFonts w:ascii="Arial" w:hAnsi="Arial" w:cs="Arial"/>
                <w:b/>
                <w:sz w:val="26"/>
                <w:szCs w:val="26"/>
              </w:rPr>
            </w:pPr>
            <w:r w:rsidRPr="007A7121">
              <w:rPr>
                <w:rFonts w:ascii="Arial" w:hAnsi="Arial" w:cs="Arial"/>
                <w:b/>
                <w:sz w:val="26"/>
                <w:szCs w:val="26"/>
              </w:rPr>
              <w:t xml:space="preserve">          </w:t>
            </w:r>
          </w:p>
        </w:tc>
        <w:tc>
          <w:tcPr>
            <w:tcW w:w="7426" w:type="dxa"/>
          </w:tcPr>
          <w:p w14:paraId="18BAFF09" w14:textId="77777777" w:rsidR="00813000" w:rsidRPr="007A7121" w:rsidRDefault="00813000" w:rsidP="00137326">
            <w:pPr>
              <w:tabs>
                <w:tab w:val="left" w:pos="3103"/>
              </w:tabs>
              <w:spacing w:after="0" w:line="240" w:lineRule="auto"/>
              <w:ind w:left="2394"/>
              <w:jc w:val="both"/>
              <w:rPr>
                <w:rFonts w:ascii="Arial" w:hAnsi="Arial" w:cs="Arial"/>
                <w:b/>
                <w:i/>
                <w:iCs/>
                <w:caps/>
                <w:sz w:val="26"/>
                <w:szCs w:val="26"/>
              </w:rPr>
            </w:pPr>
            <w:r w:rsidRPr="007A7121">
              <w:rPr>
                <w:rFonts w:ascii="Arial" w:hAnsi="Arial" w:cs="Arial"/>
                <w:b/>
                <w:i/>
                <w:iCs/>
                <w:caps/>
                <w:sz w:val="26"/>
                <w:szCs w:val="26"/>
              </w:rPr>
              <w:t xml:space="preserve">                       </w:t>
            </w:r>
          </w:p>
          <w:p w14:paraId="58D6C9F8" w14:textId="77777777" w:rsidR="00813000" w:rsidRPr="007A7121" w:rsidRDefault="00813000" w:rsidP="00137326">
            <w:pPr>
              <w:tabs>
                <w:tab w:val="left" w:pos="3103"/>
              </w:tabs>
              <w:spacing w:after="0" w:line="240" w:lineRule="auto"/>
              <w:ind w:left="1686" w:right="781"/>
              <w:jc w:val="both"/>
              <w:rPr>
                <w:rFonts w:ascii="Arial" w:hAnsi="Arial" w:cs="Arial"/>
                <w:b/>
                <w:iCs/>
                <w:caps/>
                <w:sz w:val="26"/>
                <w:szCs w:val="26"/>
              </w:rPr>
            </w:pPr>
            <w:r w:rsidRPr="007A7121">
              <w:rPr>
                <w:rFonts w:ascii="Arial" w:hAnsi="Arial" w:cs="Arial"/>
                <w:b/>
                <w:iCs/>
                <w:caps/>
                <w:sz w:val="26"/>
                <w:szCs w:val="26"/>
              </w:rPr>
              <w:t>SALA SUPERIOR DEL TRIBUNAL DE JUSTICIA ADMINISTRATIVA DEL ESTADO DE OAXACA.</w:t>
            </w:r>
          </w:p>
          <w:p w14:paraId="430F16CB" w14:textId="77777777" w:rsidR="00813000" w:rsidRPr="007A7121" w:rsidRDefault="00813000" w:rsidP="00137326">
            <w:pPr>
              <w:pStyle w:val="Encabezado"/>
              <w:tabs>
                <w:tab w:val="clear" w:pos="4252"/>
              </w:tabs>
              <w:ind w:left="1686" w:right="781"/>
              <w:jc w:val="both"/>
              <w:rPr>
                <w:rFonts w:ascii="Arial" w:hAnsi="Arial" w:cs="Arial"/>
                <w:b/>
                <w:iCs/>
                <w:caps/>
                <w:sz w:val="26"/>
                <w:szCs w:val="26"/>
                <w:lang w:val="es-PE"/>
              </w:rPr>
            </w:pPr>
            <w:r w:rsidRPr="007A7121">
              <w:rPr>
                <w:rFonts w:ascii="Arial" w:hAnsi="Arial" w:cs="Arial"/>
                <w:b/>
                <w:iCs/>
                <w:caps/>
                <w:sz w:val="26"/>
                <w:szCs w:val="26"/>
                <w:lang w:val="es-PE"/>
              </w:rPr>
              <w:t xml:space="preserve">               </w:t>
            </w:r>
          </w:p>
          <w:p w14:paraId="34EA5292" w14:textId="77777777" w:rsidR="00813000" w:rsidRPr="007A7121" w:rsidRDefault="00813000" w:rsidP="00137326">
            <w:pPr>
              <w:pStyle w:val="Encabezado"/>
              <w:tabs>
                <w:tab w:val="clear" w:pos="4252"/>
              </w:tabs>
              <w:ind w:left="1686" w:right="781"/>
              <w:jc w:val="both"/>
              <w:rPr>
                <w:rFonts w:ascii="Arial" w:hAnsi="Arial" w:cs="Arial"/>
                <w:b/>
                <w:iCs/>
                <w:caps/>
                <w:sz w:val="26"/>
                <w:szCs w:val="26"/>
                <w:lang w:val="es-PE"/>
              </w:rPr>
            </w:pPr>
            <w:r>
              <w:rPr>
                <w:rFonts w:ascii="Arial" w:hAnsi="Arial" w:cs="Arial"/>
                <w:b/>
                <w:iCs/>
                <w:caps/>
                <w:sz w:val="26"/>
                <w:szCs w:val="26"/>
                <w:lang w:val="es-PE"/>
              </w:rPr>
              <w:t>RECURSO DE REVISIÓN:   0261</w:t>
            </w:r>
            <w:r w:rsidRPr="007A7121">
              <w:rPr>
                <w:rFonts w:ascii="Arial" w:hAnsi="Arial" w:cs="Arial"/>
                <w:b/>
                <w:iCs/>
                <w:caps/>
                <w:sz w:val="26"/>
                <w:szCs w:val="26"/>
                <w:lang w:val="es-PE"/>
              </w:rPr>
              <w:t xml:space="preserve">/2019 </w:t>
            </w:r>
          </w:p>
          <w:p w14:paraId="1C6E894D" w14:textId="77777777" w:rsidR="00813000" w:rsidRPr="007A7121" w:rsidRDefault="00813000" w:rsidP="00137326">
            <w:pPr>
              <w:pStyle w:val="Encabezado"/>
              <w:tabs>
                <w:tab w:val="clear" w:pos="4252"/>
              </w:tabs>
              <w:ind w:left="1686" w:right="781"/>
              <w:jc w:val="both"/>
              <w:rPr>
                <w:rFonts w:ascii="Arial" w:hAnsi="Arial" w:cs="Arial"/>
                <w:b/>
                <w:iCs/>
                <w:caps/>
                <w:sz w:val="26"/>
                <w:szCs w:val="26"/>
                <w:lang w:val="es-PE"/>
              </w:rPr>
            </w:pPr>
          </w:p>
          <w:p w14:paraId="579615C7" w14:textId="77777777" w:rsidR="00813000" w:rsidRPr="007A7121" w:rsidRDefault="00813000" w:rsidP="00137326">
            <w:pPr>
              <w:pStyle w:val="Encabezado"/>
              <w:tabs>
                <w:tab w:val="clear" w:pos="4252"/>
              </w:tabs>
              <w:ind w:left="1686" w:right="781"/>
              <w:jc w:val="both"/>
              <w:rPr>
                <w:rFonts w:ascii="Arial" w:hAnsi="Arial" w:cs="Arial"/>
                <w:b/>
                <w:iCs/>
                <w:caps/>
                <w:sz w:val="26"/>
                <w:szCs w:val="26"/>
                <w:lang w:val="es-PE"/>
              </w:rPr>
            </w:pPr>
            <w:r w:rsidRPr="007A7121">
              <w:rPr>
                <w:rFonts w:ascii="Arial" w:hAnsi="Arial" w:cs="Arial"/>
                <w:b/>
                <w:iCs/>
                <w:caps/>
                <w:sz w:val="26"/>
                <w:szCs w:val="26"/>
                <w:lang w:val="es-PE"/>
              </w:rPr>
              <w:t xml:space="preserve">EXPEDIENTE: </w:t>
            </w:r>
            <w:r>
              <w:rPr>
                <w:rFonts w:ascii="Arial" w:hAnsi="Arial" w:cs="Arial"/>
                <w:b/>
                <w:iCs/>
                <w:caps/>
                <w:sz w:val="26"/>
                <w:szCs w:val="26"/>
                <w:lang w:val="es-PE"/>
              </w:rPr>
              <w:t>0108</w:t>
            </w:r>
            <w:r w:rsidRPr="007A7121">
              <w:rPr>
                <w:rFonts w:ascii="Arial" w:hAnsi="Arial" w:cs="Arial"/>
                <w:b/>
                <w:iCs/>
                <w:caps/>
                <w:sz w:val="26"/>
                <w:szCs w:val="26"/>
                <w:lang w:val="es-PE"/>
              </w:rPr>
              <w:t xml:space="preserve">/2018 DE LA </w:t>
            </w:r>
            <w:r>
              <w:rPr>
                <w:rFonts w:ascii="Arial" w:hAnsi="Arial" w:cs="Arial"/>
                <w:b/>
                <w:iCs/>
                <w:caps/>
                <w:sz w:val="26"/>
                <w:szCs w:val="26"/>
                <w:lang w:val="es-PE"/>
              </w:rPr>
              <w:t>TERCERA</w:t>
            </w:r>
            <w:r w:rsidRPr="007A7121">
              <w:rPr>
                <w:rFonts w:ascii="Arial" w:hAnsi="Arial" w:cs="Arial"/>
                <w:b/>
                <w:iCs/>
                <w:caps/>
                <w:sz w:val="26"/>
                <w:szCs w:val="26"/>
                <w:lang w:val="es-PE"/>
              </w:rPr>
              <w:t xml:space="preserve"> SALA UNITARIA DE PRIMERA INSTANCIA</w:t>
            </w:r>
          </w:p>
          <w:p w14:paraId="33CE6616" w14:textId="77777777" w:rsidR="00813000" w:rsidRPr="007A7121" w:rsidRDefault="00813000" w:rsidP="00137326">
            <w:pPr>
              <w:pStyle w:val="Encabezado"/>
              <w:tabs>
                <w:tab w:val="clear" w:pos="4252"/>
              </w:tabs>
              <w:ind w:left="1686" w:right="781"/>
              <w:jc w:val="both"/>
              <w:rPr>
                <w:rFonts w:ascii="Arial" w:hAnsi="Arial" w:cs="Arial"/>
                <w:b/>
                <w:iCs/>
                <w:caps/>
                <w:sz w:val="26"/>
                <w:szCs w:val="26"/>
                <w:lang w:val="es-PE"/>
              </w:rPr>
            </w:pPr>
            <w:r w:rsidRPr="007A7121">
              <w:rPr>
                <w:rFonts w:ascii="Arial" w:hAnsi="Arial" w:cs="Arial"/>
                <w:b/>
                <w:iCs/>
                <w:caps/>
                <w:sz w:val="26"/>
                <w:szCs w:val="26"/>
                <w:lang w:val="es-PE"/>
              </w:rPr>
              <w:t xml:space="preserve">       </w:t>
            </w:r>
          </w:p>
          <w:p w14:paraId="102F17F6" w14:textId="77777777" w:rsidR="00813000" w:rsidRPr="007A7121" w:rsidRDefault="00813000" w:rsidP="00137326">
            <w:pPr>
              <w:pStyle w:val="Encabezado"/>
              <w:tabs>
                <w:tab w:val="clear" w:pos="4252"/>
              </w:tabs>
              <w:ind w:left="1686" w:right="781"/>
              <w:jc w:val="both"/>
              <w:rPr>
                <w:rFonts w:ascii="Arial" w:hAnsi="Arial" w:cs="Arial"/>
                <w:b/>
                <w:iCs/>
                <w:caps/>
                <w:sz w:val="26"/>
                <w:szCs w:val="26"/>
                <w:lang w:val="es-PE"/>
              </w:rPr>
            </w:pPr>
            <w:r w:rsidRPr="007A7121">
              <w:rPr>
                <w:rFonts w:ascii="Arial" w:hAnsi="Arial" w:cs="Arial"/>
                <w:b/>
                <w:iCs/>
                <w:caps/>
                <w:sz w:val="26"/>
                <w:szCs w:val="26"/>
                <w:lang w:val="es-PE"/>
              </w:rPr>
              <w:t xml:space="preserve">magistrado ponente: </w:t>
            </w:r>
            <w:r>
              <w:rPr>
                <w:rFonts w:ascii="Arial" w:hAnsi="Arial" w:cs="Arial"/>
                <w:b/>
                <w:iCs/>
                <w:caps/>
                <w:sz w:val="26"/>
                <w:szCs w:val="26"/>
                <w:lang w:val="es-PE"/>
              </w:rPr>
              <w:t>MANUEL VELASCO.</w:t>
            </w:r>
          </w:p>
        </w:tc>
      </w:tr>
      <w:tr w:rsidR="00813000" w:rsidRPr="007A7121" w14:paraId="10223D46" w14:textId="77777777" w:rsidTr="00137326">
        <w:tc>
          <w:tcPr>
            <w:tcW w:w="2356" w:type="dxa"/>
          </w:tcPr>
          <w:p w14:paraId="7AC1A0C8" w14:textId="77777777" w:rsidR="00813000" w:rsidRPr="007A7121" w:rsidRDefault="00813000" w:rsidP="00137326">
            <w:pPr>
              <w:spacing w:after="0" w:line="240" w:lineRule="auto"/>
              <w:rPr>
                <w:rFonts w:ascii="Arial" w:hAnsi="Arial" w:cs="Arial"/>
                <w:b/>
                <w:sz w:val="26"/>
                <w:szCs w:val="26"/>
              </w:rPr>
            </w:pPr>
          </w:p>
        </w:tc>
        <w:tc>
          <w:tcPr>
            <w:tcW w:w="7426" w:type="dxa"/>
          </w:tcPr>
          <w:p w14:paraId="71421B67" w14:textId="77777777" w:rsidR="00813000" w:rsidRPr="007A7121" w:rsidRDefault="00813000" w:rsidP="00137326">
            <w:pPr>
              <w:tabs>
                <w:tab w:val="left" w:pos="3103"/>
              </w:tabs>
              <w:spacing w:after="0" w:line="240" w:lineRule="auto"/>
              <w:ind w:left="2678" w:hanging="2961"/>
              <w:jc w:val="both"/>
              <w:rPr>
                <w:rFonts w:ascii="Arial" w:hAnsi="Arial" w:cs="Arial"/>
                <w:b/>
                <w:iCs/>
                <w:caps/>
                <w:sz w:val="26"/>
                <w:szCs w:val="26"/>
              </w:rPr>
            </w:pPr>
            <w:r w:rsidRPr="007A7121">
              <w:rPr>
                <w:rFonts w:ascii="Arial" w:hAnsi="Arial" w:cs="Arial"/>
                <w:b/>
                <w:i/>
                <w:iCs/>
                <w:caps/>
                <w:sz w:val="26"/>
                <w:szCs w:val="26"/>
              </w:rPr>
              <w:t xml:space="preserve">                                          </w:t>
            </w:r>
          </w:p>
        </w:tc>
      </w:tr>
      <w:tr w:rsidR="00813000" w:rsidRPr="007A7121" w14:paraId="2BBA72F3" w14:textId="77777777" w:rsidTr="00137326">
        <w:tc>
          <w:tcPr>
            <w:tcW w:w="2356" w:type="dxa"/>
          </w:tcPr>
          <w:p w14:paraId="0C956DD7" w14:textId="77777777" w:rsidR="00813000" w:rsidRPr="007A7121" w:rsidRDefault="00813000" w:rsidP="00137326">
            <w:pPr>
              <w:spacing w:after="0" w:line="240" w:lineRule="auto"/>
              <w:rPr>
                <w:rFonts w:ascii="Arial" w:hAnsi="Arial" w:cs="Arial"/>
                <w:b/>
                <w:sz w:val="26"/>
                <w:szCs w:val="26"/>
              </w:rPr>
            </w:pPr>
          </w:p>
        </w:tc>
        <w:tc>
          <w:tcPr>
            <w:tcW w:w="7426" w:type="dxa"/>
          </w:tcPr>
          <w:p w14:paraId="5BA3888D" w14:textId="77777777" w:rsidR="00813000" w:rsidRPr="007A7121" w:rsidRDefault="00813000" w:rsidP="00137326">
            <w:pPr>
              <w:tabs>
                <w:tab w:val="left" w:pos="3103"/>
              </w:tabs>
              <w:spacing w:after="0" w:line="240" w:lineRule="auto"/>
              <w:ind w:left="2961" w:hanging="2961"/>
              <w:jc w:val="both"/>
              <w:rPr>
                <w:rFonts w:ascii="Arial" w:hAnsi="Arial" w:cs="Arial"/>
                <w:b/>
                <w:i/>
                <w:iCs/>
                <w:caps/>
                <w:sz w:val="26"/>
                <w:szCs w:val="26"/>
              </w:rPr>
            </w:pPr>
          </w:p>
        </w:tc>
      </w:tr>
    </w:tbl>
    <w:p w14:paraId="65C93F60" w14:textId="77777777" w:rsidR="00813000" w:rsidRDefault="00813000" w:rsidP="00813000">
      <w:pPr>
        <w:spacing w:after="0" w:line="360" w:lineRule="auto"/>
        <w:jc w:val="both"/>
        <w:rPr>
          <w:rFonts w:ascii="Arial" w:hAnsi="Arial" w:cs="Arial"/>
          <w:b/>
          <w:sz w:val="26"/>
          <w:szCs w:val="26"/>
        </w:rPr>
      </w:pPr>
      <w:r w:rsidRPr="007A7121">
        <w:rPr>
          <w:rFonts w:ascii="Arial" w:hAnsi="Arial" w:cs="Arial"/>
          <w:b/>
          <w:sz w:val="26"/>
          <w:szCs w:val="26"/>
        </w:rPr>
        <w:t xml:space="preserve">OAXACA DE JUÁREZ, OAXACA, </w:t>
      </w:r>
      <w:r>
        <w:rPr>
          <w:rFonts w:ascii="Arial" w:hAnsi="Arial" w:cs="Arial"/>
          <w:b/>
          <w:sz w:val="26"/>
          <w:szCs w:val="26"/>
        </w:rPr>
        <w:t>A VEINTE DE FEBRERO</w:t>
      </w:r>
      <w:r w:rsidRPr="007A7121">
        <w:rPr>
          <w:rFonts w:ascii="Arial" w:hAnsi="Arial" w:cs="Arial"/>
          <w:b/>
          <w:sz w:val="26"/>
          <w:szCs w:val="26"/>
        </w:rPr>
        <w:t xml:space="preserve"> DE DOS MIL VEINTE.  </w:t>
      </w:r>
    </w:p>
    <w:p w14:paraId="518ED542" w14:textId="1B666C85" w:rsidR="00813000" w:rsidRPr="007A7121" w:rsidRDefault="00813000" w:rsidP="00813000">
      <w:pPr>
        <w:spacing w:after="0" w:line="360" w:lineRule="auto"/>
        <w:ind w:firstLine="708"/>
        <w:jc w:val="both"/>
        <w:rPr>
          <w:rFonts w:ascii="Arial" w:hAnsi="Arial" w:cs="Arial"/>
          <w:sz w:val="26"/>
          <w:szCs w:val="26"/>
        </w:rPr>
      </w:pPr>
      <w:r w:rsidRPr="007A7121">
        <w:rPr>
          <w:rFonts w:ascii="Arial" w:hAnsi="Arial" w:cs="Arial"/>
          <w:sz w:val="26"/>
          <w:szCs w:val="26"/>
        </w:rPr>
        <w:t xml:space="preserve">Por recibido el Cuaderno de Revisión </w:t>
      </w:r>
      <w:r>
        <w:rPr>
          <w:rFonts w:ascii="Arial" w:hAnsi="Arial" w:cs="Arial"/>
          <w:b/>
          <w:sz w:val="26"/>
          <w:szCs w:val="26"/>
        </w:rPr>
        <w:t>0261</w:t>
      </w:r>
      <w:r w:rsidRPr="007A7121">
        <w:rPr>
          <w:rFonts w:ascii="Arial" w:hAnsi="Arial" w:cs="Arial"/>
          <w:b/>
          <w:sz w:val="26"/>
          <w:szCs w:val="26"/>
        </w:rPr>
        <w:t>/2019</w:t>
      </w:r>
      <w:r w:rsidRPr="007A7121">
        <w:rPr>
          <w:rFonts w:ascii="Arial" w:hAnsi="Arial" w:cs="Arial"/>
          <w:sz w:val="26"/>
          <w:szCs w:val="26"/>
        </w:rPr>
        <w:t xml:space="preserve">, que remite la Secretaría General de Acuerdos, con motivo del recurso de revisión interpuesto por el </w:t>
      </w:r>
      <w:r w:rsidR="000A63D1">
        <w:rPr>
          <w:rFonts w:ascii="Arial" w:hAnsi="Arial" w:cs="Arial"/>
          <w:b/>
          <w:bCs/>
          <w:sz w:val="26"/>
          <w:szCs w:val="26"/>
        </w:rPr>
        <w:t>**********</w:t>
      </w:r>
      <w:r w:rsidRPr="007A7121">
        <w:rPr>
          <w:rFonts w:ascii="Arial" w:hAnsi="Arial" w:cs="Arial"/>
          <w:sz w:val="26"/>
          <w:szCs w:val="26"/>
        </w:rPr>
        <w:t>, en contra de la sentencia de veinti</w:t>
      </w:r>
      <w:r>
        <w:rPr>
          <w:rFonts w:ascii="Arial" w:hAnsi="Arial" w:cs="Arial"/>
          <w:sz w:val="26"/>
          <w:szCs w:val="26"/>
        </w:rPr>
        <w:t>séis</w:t>
      </w:r>
      <w:r w:rsidRPr="007A7121">
        <w:rPr>
          <w:rFonts w:ascii="Arial" w:hAnsi="Arial" w:cs="Arial"/>
          <w:sz w:val="26"/>
          <w:szCs w:val="26"/>
        </w:rPr>
        <w:t xml:space="preserve"> de </w:t>
      </w:r>
      <w:r>
        <w:rPr>
          <w:rFonts w:ascii="Arial" w:hAnsi="Arial" w:cs="Arial"/>
          <w:sz w:val="26"/>
          <w:szCs w:val="26"/>
        </w:rPr>
        <w:t>juni</w:t>
      </w:r>
      <w:r w:rsidRPr="007A7121">
        <w:rPr>
          <w:rFonts w:ascii="Arial" w:hAnsi="Arial" w:cs="Arial"/>
          <w:sz w:val="26"/>
          <w:szCs w:val="26"/>
        </w:rPr>
        <w:t>o de dos mil diecinueve</w:t>
      </w:r>
      <w:r>
        <w:rPr>
          <w:rFonts w:ascii="Arial" w:hAnsi="Arial" w:cs="Arial"/>
          <w:sz w:val="26"/>
          <w:szCs w:val="26"/>
        </w:rPr>
        <w:t>,</w:t>
      </w:r>
      <w:r w:rsidRPr="007A7121">
        <w:rPr>
          <w:rFonts w:ascii="Arial" w:hAnsi="Arial" w:cs="Arial"/>
          <w:sz w:val="26"/>
          <w:szCs w:val="26"/>
        </w:rPr>
        <w:t xml:space="preserve"> dictada por la </w:t>
      </w:r>
      <w:r>
        <w:rPr>
          <w:rFonts w:ascii="Arial" w:hAnsi="Arial" w:cs="Arial"/>
          <w:sz w:val="26"/>
          <w:szCs w:val="26"/>
        </w:rPr>
        <w:t>Tercera</w:t>
      </w:r>
      <w:r w:rsidRPr="007A7121">
        <w:rPr>
          <w:rFonts w:ascii="Arial" w:hAnsi="Arial" w:cs="Arial"/>
          <w:sz w:val="26"/>
          <w:szCs w:val="26"/>
        </w:rPr>
        <w:t xml:space="preserve"> Sala Unitaria de Primera Instancia del Tribunal de Justicia Administrativa del Estado de Oaxaca en el juicio</w:t>
      </w:r>
      <w:r w:rsidRPr="007A7121">
        <w:rPr>
          <w:rFonts w:ascii="Arial" w:hAnsi="Arial" w:cs="Arial"/>
          <w:b/>
          <w:sz w:val="26"/>
          <w:szCs w:val="26"/>
        </w:rPr>
        <w:t xml:space="preserve"> </w:t>
      </w:r>
      <w:r>
        <w:rPr>
          <w:rFonts w:ascii="Arial" w:hAnsi="Arial" w:cs="Arial"/>
          <w:b/>
          <w:sz w:val="26"/>
          <w:szCs w:val="26"/>
        </w:rPr>
        <w:t>0108</w:t>
      </w:r>
      <w:r w:rsidRPr="007A7121">
        <w:rPr>
          <w:rFonts w:ascii="Arial" w:hAnsi="Arial" w:cs="Arial"/>
          <w:b/>
          <w:sz w:val="26"/>
          <w:szCs w:val="26"/>
        </w:rPr>
        <w:t xml:space="preserve">/2018 </w:t>
      </w:r>
      <w:r w:rsidRPr="007A7121">
        <w:rPr>
          <w:rFonts w:ascii="Arial" w:hAnsi="Arial" w:cs="Arial"/>
          <w:sz w:val="26"/>
          <w:szCs w:val="26"/>
        </w:rPr>
        <w:t>de su índice, relativo al juicio de nulidad promovido por</w:t>
      </w:r>
      <w:r>
        <w:rPr>
          <w:rFonts w:ascii="Arial" w:hAnsi="Arial" w:cs="Arial"/>
          <w:sz w:val="26"/>
          <w:szCs w:val="26"/>
        </w:rPr>
        <w:t xml:space="preserve"> </w:t>
      </w:r>
      <w:r w:rsidR="000A63D1">
        <w:rPr>
          <w:rFonts w:ascii="Arial" w:hAnsi="Arial" w:cs="Arial"/>
          <w:b/>
          <w:bCs/>
          <w:sz w:val="26"/>
          <w:szCs w:val="26"/>
        </w:rPr>
        <w:t>**********</w:t>
      </w:r>
      <w:r w:rsidR="000A63D1">
        <w:rPr>
          <w:rFonts w:ascii="Arial" w:hAnsi="Arial" w:cs="Arial"/>
          <w:b/>
          <w:bCs/>
          <w:sz w:val="26"/>
          <w:szCs w:val="26"/>
        </w:rPr>
        <w:t xml:space="preserve"> </w:t>
      </w:r>
      <w:r w:rsidRPr="007A7121">
        <w:rPr>
          <w:rFonts w:ascii="Arial" w:hAnsi="Arial" w:cs="Arial"/>
          <w:sz w:val="26"/>
          <w:szCs w:val="26"/>
        </w:rPr>
        <w:t xml:space="preserve">en contra del </w:t>
      </w:r>
      <w:r w:rsidRPr="007A7121">
        <w:rPr>
          <w:rFonts w:ascii="Arial" w:hAnsi="Arial" w:cs="Arial"/>
          <w:b/>
          <w:sz w:val="26"/>
          <w:szCs w:val="26"/>
        </w:rPr>
        <w:t xml:space="preserve">JEFE DE LA UNIDAD JURÍDICA DEL INSTITUTO CATASTRAL DEL ESTADO DE OAXACA; </w:t>
      </w:r>
      <w:r w:rsidRPr="007A7121">
        <w:rPr>
          <w:rFonts w:ascii="Arial" w:hAnsi="Arial" w:cs="Arial"/>
          <w:sz w:val="26"/>
          <w:szCs w:val="26"/>
        </w:rPr>
        <w:t>por lo que con fundamento en los artículos 237 y 238 de la Ley de Procedimientos y Justicia Administrativa para el Estado de Oaxaca, se admite.  En consecuencia, se procede a dictar resolución en los siguientes términos:</w:t>
      </w:r>
    </w:p>
    <w:p w14:paraId="6F9815E6" w14:textId="77777777" w:rsidR="00813000" w:rsidRPr="007A7121" w:rsidRDefault="00813000" w:rsidP="00813000">
      <w:pPr>
        <w:spacing w:after="0" w:line="360" w:lineRule="auto"/>
        <w:jc w:val="center"/>
        <w:rPr>
          <w:rFonts w:ascii="Arial" w:hAnsi="Arial" w:cs="Arial"/>
          <w:b/>
          <w:bCs/>
          <w:sz w:val="26"/>
          <w:szCs w:val="26"/>
        </w:rPr>
      </w:pPr>
    </w:p>
    <w:p w14:paraId="388CF8FD" w14:textId="77777777" w:rsidR="00813000" w:rsidRPr="007A7121" w:rsidRDefault="00813000" w:rsidP="00813000">
      <w:pPr>
        <w:spacing w:after="0" w:line="360" w:lineRule="auto"/>
        <w:jc w:val="center"/>
        <w:rPr>
          <w:rFonts w:ascii="Arial" w:hAnsi="Arial" w:cs="Arial"/>
          <w:b/>
          <w:bCs/>
          <w:sz w:val="26"/>
          <w:szCs w:val="26"/>
        </w:rPr>
      </w:pPr>
      <w:r w:rsidRPr="007A7121">
        <w:rPr>
          <w:rFonts w:ascii="Arial" w:hAnsi="Arial" w:cs="Arial"/>
          <w:b/>
          <w:bCs/>
          <w:sz w:val="26"/>
          <w:szCs w:val="26"/>
        </w:rPr>
        <w:t>R E S U L T A N D O</w:t>
      </w:r>
    </w:p>
    <w:p w14:paraId="1338D310" w14:textId="71F25B00" w:rsidR="00813000" w:rsidRPr="007A7121" w:rsidRDefault="00813000" w:rsidP="00813000">
      <w:pPr>
        <w:spacing w:after="0" w:line="360" w:lineRule="auto"/>
        <w:ind w:firstLine="709"/>
        <w:jc w:val="both"/>
        <w:rPr>
          <w:rFonts w:ascii="Arial" w:hAnsi="Arial" w:cs="Arial"/>
          <w:sz w:val="26"/>
          <w:szCs w:val="26"/>
        </w:rPr>
      </w:pPr>
      <w:r w:rsidRPr="007A7121">
        <w:rPr>
          <w:rFonts w:ascii="Arial" w:hAnsi="Arial" w:cs="Arial"/>
          <w:b/>
          <w:bCs/>
          <w:sz w:val="26"/>
          <w:szCs w:val="26"/>
        </w:rPr>
        <w:t xml:space="preserve">PRIMERO. </w:t>
      </w:r>
      <w:r w:rsidRPr="007A7121">
        <w:rPr>
          <w:rFonts w:ascii="Arial" w:hAnsi="Arial" w:cs="Arial"/>
          <w:sz w:val="26"/>
          <w:szCs w:val="26"/>
        </w:rPr>
        <w:t>Inconforme con la sentencia de veinti</w:t>
      </w:r>
      <w:r>
        <w:rPr>
          <w:rFonts w:ascii="Arial" w:hAnsi="Arial" w:cs="Arial"/>
          <w:sz w:val="26"/>
          <w:szCs w:val="26"/>
        </w:rPr>
        <w:t>séis</w:t>
      </w:r>
      <w:r w:rsidRPr="007A7121">
        <w:rPr>
          <w:rFonts w:ascii="Arial" w:hAnsi="Arial" w:cs="Arial"/>
          <w:sz w:val="26"/>
          <w:szCs w:val="26"/>
        </w:rPr>
        <w:t xml:space="preserve"> de </w:t>
      </w:r>
      <w:r>
        <w:rPr>
          <w:rFonts w:ascii="Arial" w:hAnsi="Arial" w:cs="Arial"/>
          <w:sz w:val="26"/>
          <w:szCs w:val="26"/>
        </w:rPr>
        <w:t>juni</w:t>
      </w:r>
      <w:r w:rsidRPr="007A7121">
        <w:rPr>
          <w:rFonts w:ascii="Arial" w:hAnsi="Arial" w:cs="Arial"/>
          <w:sz w:val="26"/>
          <w:szCs w:val="26"/>
        </w:rPr>
        <w:t xml:space="preserve">o de  dos mil diecinueve dictada por la </w:t>
      </w:r>
      <w:r>
        <w:rPr>
          <w:rFonts w:ascii="Arial" w:hAnsi="Arial" w:cs="Arial"/>
          <w:sz w:val="26"/>
          <w:szCs w:val="26"/>
        </w:rPr>
        <w:t>Tercer</w:t>
      </w:r>
      <w:r w:rsidRPr="007A7121">
        <w:rPr>
          <w:rFonts w:ascii="Arial" w:hAnsi="Arial" w:cs="Arial"/>
          <w:sz w:val="26"/>
          <w:szCs w:val="26"/>
        </w:rPr>
        <w:t xml:space="preserve">a Sala Unitaria de Primera Instancia del Tribunal de Justicia Administrativa del Estado de Oaxaca, el </w:t>
      </w:r>
      <w:r w:rsidR="000A63D1">
        <w:rPr>
          <w:rFonts w:ascii="Arial" w:hAnsi="Arial" w:cs="Arial"/>
          <w:b/>
          <w:bCs/>
          <w:sz w:val="26"/>
          <w:szCs w:val="26"/>
        </w:rPr>
        <w:t>*********</w:t>
      </w:r>
      <w:r w:rsidR="000A63D1">
        <w:rPr>
          <w:rFonts w:ascii="Arial" w:hAnsi="Arial" w:cs="Arial"/>
          <w:b/>
          <w:bCs/>
          <w:sz w:val="26"/>
          <w:szCs w:val="26"/>
        </w:rPr>
        <w:t>*,</w:t>
      </w:r>
      <w:r w:rsidRPr="007A7121">
        <w:rPr>
          <w:rFonts w:ascii="Arial" w:hAnsi="Arial" w:cs="Arial"/>
          <w:sz w:val="26"/>
          <w:szCs w:val="26"/>
        </w:rPr>
        <w:t xml:space="preserve"> interpone en su contra recurso de revisión. </w:t>
      </w:r>
    </w:p>
    <w:p w14:paraId="0605B56D" w14:textId="77777777" w:rsidR="00813000" w:rsidRPr="007A7121" w:rsidRDefault="00813000" w:rsidP="00813000">
      <w:pPr>
        <w:spacing w:after="0" w:line="360" w:lineRule="auto"/>
        <w:ind w:firstLine="709"/>
        <w:jc w:val="both"/>
        <w:rPr>
          <w:rFonts w:ascii="Arial" w:hAnsi="Arial" w:cs="Arial"/>
          <w:sz w:val="26"/>
          <w:szCs w:val="26"/>
        </w:rPr>
      </w:pPr>
    </w:p>
    <w:p w14:paraId="55F5771F" w14:textId="77777777" w:rsidR="00813000" w:rsidRDefault="00813000" w:rsidP="00813000">
      <w:pPr>
        <w:spacing w:line="360" w:lineRule="auto"/>
        <w:ind w:firstLine="709"/>
        <w:jc w:val="both"/>
        <w:rPr>
          <w:rFonts w:ascii="Arial" w:hAnsi="Arial" w:cs="Arial"/>
          <w:bCs/>
          <w:sz w:val="26"/>
          <w:szCs w:val="26"/>
        </w:rPr>
      </w:pPr>
      <w:r w:rsidRPr="007A7121">
        <w:rPr>
          <w:rFonts w:ascii="Arial" w:hAnsi="Arial" w:cs="Arial"/>
          <w:b/>
          <w:bCs/>
          <w:sz w:val="26"/>
          <w:szCs w:val="26"/>
        </w:rPr>
        <w:tab/>
      </w:r>
      <w:r w:rsidRPr="00D65424">
        <w:rPr>
          <w:rFonts w:ascii="Arial" w:hAnsi="Arial" w:cs="Arial"/>
          <w:b/>
          <w:bCs/>
          <w:sz w:val="26"/>
          <w:szCs w:val="26"/>
        </w:rPr>
        <w:t>SEG</w:t>
      </w:r>
      <w:bookmarkStart w:id="0" w:name="_GoBack"/>
      <w:bookmarkEnd w:id="0"/>
      <w:r w:rsidRPr="00D65424">
        <w:rPr>
          <w:rFonts w:ascii="Arial" w:hAnsi="Arial" w:cs="Arial"/>
          <w:b/>
          <w:bCs/>
          <w:sz w:val="26"/>
          <w:szCs w:val="26"/>
        </w:rPr>
        <w:t xml:space="preserve">UNDO.- </w:t>
      </w:r>
      <w:r>
        <w:rPr>
          <w:rFonts w:ascii="Arial" w:hAnsi="Arial" w:cs="Arial"/>
          <w:bCs/>
          <w:sz w:val="26"/>
          <w:szCs w:val="26"/>
        </w:rPr>
        <w:t xml:space="preserve">Los puntos resolutivos de la sentencia </w:t>
      </w:r>
      <w:r w:rsidRPr="00D65424">
        <w:rPr>
          <w:rFonts w:ascii="Arial" w:hAnsi="Arial" w:cs="Arial"/>
          <w:bCs/>
          <w:sz w:val="26"/>
          <w:szCs w:val="26"/>
        </w:rPr>
        <w:t>recurrid</w:t>
      </w:r>
      <w:r>
        <w:rPr>
          <w:rFonts w:ascii="Arial" w:hAnsi="Arial" w:cs="Arial"/>
          <w:bCs/>
          <w:sz w:val="26"/>
          <w:szCs w:val="26"/>
        </w:rPr>
        <w:t xml:space="preserve">a son del </w:t>
      </w:r>
      <w:r w:rsidRPr="00D65424">
        <w:rPr>
          <w:rFonts w:ascii="Arial" w:hAnsi="Arial" w:cs="Arial"/>
          <w:bCs/>
          <w:sz w:val="26"/>
          <w:szCs w:val="26"/>
        </w:rPr>
        <w:t>tenor literal siguiente</w:t>
      </w:r>
    </w:p>
    <w:p w14:paraId="42A32ED4" w14:textId="092B2293" w:rsidR="00813000" w:rsidRPr="00813000" w:rsidRDefault="00813000" w:rsidP="00813000">
      <w:pPr>
        <w:spacing w:line="360" w:lineRule="auto"/>
        <w:ind w:left="1134" w:right="616"/>
        <w:jc w:val="both"/>
        <w:rPr>
          <w:rFonts w:ascii="Arial" w:hAnsi="Arial" w:cs="Arial"/>
          <w:bCs/>
          <w:sz w:val="26"/>
          <w:szCs w:val="26"/>
        </w:rPr>
      </w:pPr>
      <w:r w:rsidRPr="005A65B0">
        <w:rPr>
          <w:rFonts w:ascii="Arial" w:hAnsi="Arial" w:cs="Arial"/>
          <w:i/>
          <w:szCs w:val="24"/>
        </w:rPr>
        <w:t>“</w:t>
      </w:r>
      <w:r>
        <w:rPr>
          <w:b/>
          <w:i/>
        </w:rPr>
        <w:t xml:space="preserve">PRIMERO.- </w:t>
      </w:r>
      <w:r>
        <w:rPr>
          <w:i/>
        </w:rPr>
        <w:t xml:space="preserve">Esta Tercera Sala Unitaria del Tribunal de Justicia Administrativa del Estado de Oaxaca, fue competente para conocer y resolver del presente juicio. - - - - - - - - - - - - - - - - - - - - - - - - - - - - - - - - - - - </w:t>
      </w:r>
    </w:p>
    <w:p w14:paraId="09485FA6" w14:textId="56DA2942" w:rsidR="00813000" w:rsidRPr="004B7D71" w:rsidRDefault="00813000" w:rsidP="00813000">
      <w:pPr>
        <w:ind w:left="1134" w:right="616"/>
        <w:jc w:val="both"/>
        <w:rPr>
          <w:i/>
        </w:rPr>
      </w:pPr>
      <w:r>
        <w:rPr>
          <w:b/>
          <w:i/>
        </w:rPr>
        <w:t xml:space="preserve">SEGUNDO.- </w:t>
      </w:r>
      <w:r w:rsidRPr="004B7D71">
        <w:rPr>
          <w:i/>
        </w:rPr>
        <w:t xml:space="preserve">La </w:t>
      </w:r>
      <w:r>
        <w:rPr>
          <w:i/>
        </w:rPr>
        <w:t xml:space="preserve">personalidad de las partes, quedó acreditada en autos.- - - </w:t>
      </w:r>
    </w:p>
    <w:p w14:paraId="388A149C" w14:textId="72292393" w:rsidR="00813000" w:rsidRPr="004414E5" w:rsidRDefault="00813000" w:rsidP="00813000">
      <w:pPr>
        <w:ind w:left="1134" w:right="616"/>
        <w:jc w:val="both"/>
        <w:rPr>
          <w:i/>
        </w:rPr>
      </w:pPr>
      <w:r>
        <w:rPr>
          <w:b/>
          <w:i/>
        </w:rPr>
        <w:lastRenderedPageBreak/>
        <w:t xml:space="preserve">TERCERO.- </w:t>
      </w:r>
      <w:r>
        <w:rPr>
          <w:i/>
        </w:rPr>
        <w:t xml:space="preserve">Se declara la </w:t>
      </w:r>
      <w:r>
        <w:rPr>
          <w:b/>
          <w:i/>
        </w:rPr>
        <w:t xml:space="preserve">NULIDAD PARA EL EFECTO </w:t>
      </w:r>
      <w:r>
        <w:rPr>
          <w:i/>
        </w:rPr>
        <w:t xml:space="preserve">de que la autoridad demandada dicte otra resolución en la que de contestación puntual a lo esgrimido por el actor del juicio en contra de la determinación de la autoridad primigenia. - - - - - - - - - - - - - - - - - - - - - - - - - - - - - - - - - - - - - - - </w:t>
      </w:r>
    </w:p>
    <w:p w14:paraId="24456C15" w14:textId="2F46AB33" w:rsidR="00813000" w:rsidRPr="00F73C98" w:rsidRDefault="00813000" w:rsidP="00813000">
      <w:pPr>
        <w:ind w:left="1134" w:right="616"/>
        <w:jc w:val="both"/>
        <w:rPr>
          <w:b/>
          <w:i/>
        </w:rPr>
      </w:pPr>
      <w:r>
        <w:rPr>
          <w:b/>
          <w:i/>
        </w:rPr>
        <w:t>CUARTO.- Conforme</w:t>
      </w:r>
      <w:r>
        <w:rPr>
          <w:i/>
        </w:rPr>
        <w:t xml:space="preserve"> a los dispuesto en los artículos 172, fracción I y 173, fracciones I y II, de la Ley de Procedimiento y Justicia Administrativa para el Estado, </w:t>
      </w:r>
      <w:r>
        <w:rPr>
          <w:b/>
          <w:i/>
        </w:rPr>
        <w:t xml:space="preserve">NOTIFÍQUESE PERSONALMENTE A LA PARTE ACTORA Y POR OFICIO A LA AUTORIDAD DEMANDADA. CÚMPLASE. - - - - - - - - - - - - - - - </w:t>
      </w:r>
    </w:p>
    <w:p w14:paraId="16501914" w14:textId="77777777" w:rsidR="00813000" w:rsidRPr="00D65424" w:rsidRDefault="00813000" w:rsidP="00813000">
      <w:pPr>
        <w:ind w:left="1134" w:right="616"/>
        <w:jc w:val="both"/>
        <w:rPr>
          <w:rFonts w:ascii="Arial" w:hAnsi="Arial" w:cs="Arial"/>
          <w:i/>
          <w:szCs w:val="24"/>
        </w:rPr>
      </w:pPr>
      <w:r w:rsidRPr="00D65424">
        <w:rPr>
          <w:rFonts w:ascii="Arial" w:hAnsi="Arial" w:cs="Arial"/>
          <w:i/>
          <w:szCs w:val="24"/>
        </w:rPr>
        <w:t>…”</w:t>
      </w:r>
    </w:p>
    <w:p w14:paraId="19DED7A1" w14:textId="77777777" w:rsidR="00813000" w:rsidRPr="007A7121" w:rsidRDefault="00813000" w:rsidP="00813000">
      <w:pPr>
        <w:spacing w:after="0" w:line="360" w:lineRule="auto"/>
        <w:jc w:val="center"/>
        <w:rPr>
          <w:rFonts w:ascii="Arial" w:hAnsi="Arial" w:cs="Arial"/>
          <w:b/>
          <w:bCs/>
          <w:sz w:val="26"/>
          <w:szCs w:val="26"/>
        </w:rPr>
      </w:pPr>
      <w:r w:rsidRPr="007A7121">
        <w:rPr>
          <w:rFonts w:ascii="Arial" w:hAnsi="Arial" w:cs="Arial"/>
          <w:b/>
          <w:bCs/>
          <w:sz w:val="26"/>
          <w:szCs w:val="26"/>
        </w:rPr>
        <w:t>C O N S I D E R A N D O</w:t>
      </w:r>
    </w:p>
    <w:p w14:paraId="1502FA48" w14:textId="77777777" w:rsidR="00813000" w:rsidRPr="007A7121" w:rsidRDefault="00813000" w:rsidP="00813000">
      <w:pPr>
        <w:spacing w:after="0" w:line="360" w:lineRule="auto"/>
        <w:jc w:val="center"/>
        <w:rPr>
          <w:rFonts w:ascii="Arial" w:hAnsi="Arial" w:cs="Arial"/>
          <w:b/>
          <w:bCs/>
          <w:sz w:val="26"/>
          <w:szCs w:val="26"/>
        </w:rPr>
      </w:pPr>
    </w:p>
    <w:p w14:paraId="2E4857E0" w14:textId="77777777" w:rsidR="00813000" w:rsidRPr="007A7121" w:rsidRDefault="00813000" w:rsidP="00813000">
      <w:pPr>
        <w:spacing w:line="360" w:lineRule="auto"/>
        <w:jc w:val="both"/>
        <w:rPr>
          <w:sz w:val="26"/>
          <w:szCs w:val="26"/>
        </w:rPr>
      </w:pPr>
      <w:r w:rsidRPr="00D65424">
        <w:rPr>
          <w:rFonts w:ascii="Arial" w:hAnsi="Arial" w:cs="Arial"/>
          <w:b/>
          <w:bCs/>
          <w:sz w:val="26"/>
          <w:szCs w:val="26"/>
        </w:rPr>
        <w:tab/>
      </w:r>
      <w:r w:rsidRPr="00D65424">
        <w:rPr>
          <w:rFonts w:ascii="Arial" w:hAnsi="Arial" w:cs="Arial"/>
          <w:b/>
          <w:bCs/>
          <w:iCs/>
          <w:sz w:val="26"/>
          <w:szCs w:val="26"/>
        </w:rPr>
        <w:t xml:space="preserve">PRIMERO. </w:t>
      </w:r>
      <w:r w:rsidRPr="00D65424">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w:t>
      </w:r>
      <w:r>
        <w:rPr>
          <w:rFonts w:ascii="Arial" w:hAnsi="Arial" w:cs="Arial"/>
          <w:bCs/>
          <w:iCs/>
          <w:sz w:val="26"/>
          <w:szCs w:val="26"/>
        </w:rPr>
        <w:t>; 1 segundo párrafo, 2 primero y cuarto párrafo, 4, 23, 24, 25, 26 y 27 de la Ley Orgánica del Tribunal de Justicia Administrativa del Estado de Oaxaca,</w:t>
      </w:r>
      <w:r w:rsidRPr="00D65424">
        <w:rPr>
          <w:rFonts w:ascii="Arial" w:hAnsi="Arial" w:cs="Arial"/>
          <w:bCs/>
          <w:iCs/>
          <w:sz w:val="26"/>
          <w:szCs w:val="26"/>
        </w:rPr>
        <w:t xml:space="preserve"> </w:t>
      </w:r>
      <w:r>
        <w:rPr>
          <w:rFonts w:ascii="Arial" w:hAnsi="Arial" w:cs="Arial"/>
          <w:bCs/>
          <w:iCs/>
          <w:sz w:val="26"/>
          <w:szCs w:val="26"/>
        </w:rPr>
        <w:t>120, 125, 127, 129, 130, fracción I, 131, 231,</w:t>
      </w:r>
      <w:r w:rsidRPr="00F37C43">
        <w:rPr>
          <w:rFonts w:ascii="Arial" w:hAnsi="Arial" w:cs="Arial"/>
          <w:bCs/>
          <w:iCs/>
          <w:sz w:val="26"/>
          <w:szCs w:val="26"/>
        </w:rPr>
        <w:t xml:space="preserve"> </w:t>
      </w:r>
      <w:r>
        <w:rPr>
          <w:rFonts w:ascii="Arial" w:hAnsi="Arial" w:cs="Arial"/>
          <w:bCs/>
          <w:iCs/>
          <w:sz w:val="26"/>
          <w:szCs w:val="26"/>
        </w:rPr>
        <w:t>236</w:t>
      </w:r>
      <w:r w:rsidRPr="00F37C43">
        <w:rPr>
          <w:rFonts w:ascii="Arial" w:hAnsi="Arial" w:cs="Arial"/>
          <w:bCs/>
          <w:iCs/>
          <w:sz w:val="26"/>
          <w:szCs w:val="26"/>
        </w:rPr>
        <w:t xml:space="preserve"> y 2</w:t>
      </w:r>
      <w:r>
        <w:rPr>
          <w:rFonts w:ascii="Arial" w:hAnsi="Arial" w:cs="Arial"/>
          <w:bCs/>
          <w:iCs/>
          <w:sz w:val="26"/>
          <w:szCs w:val="26"/>
        </w:rPr>
        <w:t>3</w:t>
      </w:r>
      <w:r w:rsidRPr="00F37C43">
        <w:rPr>
          <w:rFonts w:ascii="Arial" w:hAnsi="Arial" w:cs="Arial"/>
          <w:bCs/>
          <w:iCs/>
          <w:sz w:val="26"/>
          <w:szCs w:val="26"/>
        </w:rPr>
        <w:t xml:space="preserve">8 de la Ley de </w:t>
      </w:r>
      <w:r>
        <w:rPr>
          <w:rFonts w:ascii="Arial" w:hAnsi="Arial" w:cs="Arial"/>
          <w:bCs/>
          <w:iCs/>
          <w:sz w:val="26"/>
          <w:szCs w:val="26"/>
        </w:rPr>
        <w:t xml:space="preserve">Procedimiento y </w:t>
      </w:r>
      <w:r w:rsidRPr="00F37C43">
        <w:rPr>
          <w:rFonts w:ascii="Arial" w:hAnsi="Arial" w:cs="Arial"/>
          <w:bCs/>
          <w:iCs/>
          <w:sz w:val="26"/>
          <w:szCs w:val="26"/>
        </w:rPr>
        <w:t>Justicia Administrativa para el Estado de Oaxaca</w:t>
      </w:r>
      <w:r w:rsidRPr="00D65424">
        <w:rPr>
          <w:rFonts w:ascii="Arial" w:hAnsi="Arial" w:cs="Arial"/>
          <w:bCs/>
          <w:iCs/>
          <w:sz w:val="26"/>
          <w:szCs w:val="26"/>
        </w:rPr>
        <w:t>, dado que se trata de un Recurso de Re</w:t>
      </w:r>
      <w:r>
        <w:rPr>
          <w:rFonts w:ascii="Arial" w:hAnsi="Arial" w:cs="Arial"/>
          <w:bCs/>
          <w:iCs/>
          <w:sz w:val="26"/>
          <w:szCs w:val="26"/>
        </w:rPr>
        <w:t>visión interpuesto en contra de</w:t>
      </w:r>
      <w:r w:rsidRPr="00D65424">
        <w:rPr>
          <w:rFonts w:ascii="Arial" w:hAnsi="Arial" w:cs="Arial"/>
          <w:bCs/>
          <w:iCs/>
          <w:sz w:val="26"/>
          <w:szCs w:val="26"/>
        </w:rPr>
        <w:t xml:space="preserve"> </w:t>
      </w:r>
      <w:r>
        <w:rPr>
          <w:rFonts w:ascii="Arial" w:hAnsi="Arial" w:cs="Arial"/>
          <w:sz w:val="26"/>
          <w:szCs w:val="26"/>
        </w:rPr>
        <w:t>la sentencia de veintiséis</w:t>
      </w:r>
      <w:r w:rsidRPr="00D65424">
        <w:rPr>
          <w:rFonts w:ascii="Arial" w:hAnsi="Arial" w:cs="Arial"/>
          <w:sz w:val="26"/>
          <w:szCs w:val="26"/>
        </w:rPr>
        <w:t xml:space="preserve"> de </w:t>
      </w:r>
      <w:r>
        <w:rPr>
          <w:rFonts w:ascii="Arial" w:hAnsi="Arial" w:cs="Arial"/>
          <w:sz w:val="26"/>
          <w:szCs w:val="26"/>
        </w:rPr>
        <w:t xml:space="preserve">junio de </w:t>
      </w:r>
      <w:r w:rsidRPr="00D65424">
        <w:rPr>
          <w:rFonts w:ascii="Arial" w:hAnsi="Arial" w:cs="Arial"/>
          <w:sz w:val="26"/>
          <w:szCs w:val="26"/>
        </w:rPr>
        <w:t>dos mil dieci</w:t>
      </w:r>
      <w:r>
        <w:rPr>
          <w:rFonts w:ascii="Arial" w:hAnsi="Arial" w:cs="Arial"/>
          <w:sz w:val="26"/>
          <w:szCs w:val="26"/>
        </w:rPr>
        <w:t>nueve, dictada</w:t>
      </w:r>
      <w:r w:rsidRPr="00D65424">
        <w:rPr>
          <w:rFonts w:ascii="Arial" w:hAnsi="Arial" w:cs="Arial"/>
          <w:sz w:val="26"/>
          <w:szCs w:val="26"/>
        </w:rPr>
        <w:t xml:space="preserve"> por la </w:t>
      </w:r>
      <w:r>
        <w:rPr>
          <w:rFonts w:ascii="Arial" w:hAnsi="Arial" w:cs="Arial"/>
          <w:sz w:val="26"/>
          <w:szCs w:val="26"/>
        </w:rPr>
        <w:t>Tercera</w:t>
      </w:r>
      <w:r w:rsidRPr="00D65424">
        <w:rPr>
          <w:rFonts w:ascii="Arial" w:hAnsi="Arial" w:cs="Arial"/>
          <w:sz w:val="26"/>
          <w:szCs w:val="26"/>
        </w:rPr>
        <w:t xml:space="preserve"> Sala Unitaria del Tribunal de Justicia Administrativa del Estado,</w:t>
      </w:r>
      <w:r w:rsidRPr="00D65424">
        <w:rPr>
          <w:rFonts w:ascii="Arial" w:hAnsi="Arial" w:cs="Arial"/>
          <w:bCs/>
          <w:iCs/>
          <w:sz w:val="26"/>
          <w:szCs w:val="26"/>
        </w:rPr>
        <w:t xml:space="preserve"> en el expediente relativo al Juicio de nulidad </w:t>
      </w:r>
      <w:r>
        <w:rPr>
          <w:rFonts w:ascii="Arial" w:hAnsi="Arial" w:cs="Arial"/>
          <w:b/>
          <w:bCs/>
          <w:iCs/>
          <w:sz w:val="26"/>
          <w:szCs w:val="26"/>
        </w:rPr>
        <w:t>0108</w:t>
      </w:r>
      <w:r w:rsidRPr="00D65424">
        <w:rPr>
          <w:rFonts w:ascii="Arial" w:hAnsi="Arial" w:cs="Arial"/>
          <w:b/>
          <w:sz w:val="26"/>
          <w:szCs w:val="26"/>
        </w:rPr>
        <w:t>/201</w:t>
      </w:r>
      <w:r>
        <w:rPr>
          <w:rFonts w:ascii="Arial" w:hAnsi="Arial" w:cs="Arial"/>
          <w:b/>
          <w:sz w:val="26"/>
          <w:szCs w:val="26"/>
        </w:rPr>
        <w:t>8</w:t>
      </w:r>
      <w:r w:rsidRPr="007A7121">
        <w:rPr>
          <w:rFonts w:ascii="Arial" w:hAnsi="Arial" w:cs="Arial"/>
          <w:bCs/>
          <w:iCs/>
          <w:sz w:val="26"/>
          <w:szCs w:val="26"/>
          <w:lang w:eastAsia="es-ES"/>
        </w:rPr>
        <w:t xml:space="preserve">. </w:t>
      </w:r>
    </w:p>
    <w:p w14:paraId="285FFD4D" w14:textId="77777777" w:rsidR="00813000" w:rsidRPr="007A7121" w:rsidRDefault="00813000" w:rsidP="00813000">
      <w:pPr>
        <w:widowControl w:val="0"/>
        <w:tabs>
          <w:tab w:val="left" w:pos="7938"/>
        </w:tabs>
        <w:spacing w:after="0" w:line="360" w:lineRule="auto"/>
        <w:ind w:right="18" w:firstLine="709"/>
        <w:jc w:val="both"/>
        <w:rPr>
          <w:rFonts w:ascii="Arial" w:hAnsi="Arial" w:cs="Arial"/>
          <w:sz w:val="26"/>
          <w:szCs w:val="26"/>
          <w:lang w:eastAsia="es-ES"/>
        </w:rPr>
      </w:pPr>
    </w:p>
    <w:p w14:paraId="05852D0C" w14:textId="77777777" w:rsidR="00813000" w:rsidRPr="007A7121" w:rsidRDefault="00813000" w:rsidP="00813000">
      <w:pPr>
        <w:spacing w:after="0" w:line="360" w:lineRule="auto"/>
        <w:ind w:right="49" w:firstLine="708"/>
        <w:jc w:val="both"/>
        <w:rPr>
          <w:rFonts w:ascii="Arial" w:hAnsi="Arial" w:cs="Arial"/>
          <w:sz w:val="26"/>
          <w:szCs w:val="26"/>
        </w:rPr>
      </w:pPr>
      <w:r w:rsidRPr="007A7121">
        <w:rPr>
          <w:rFonts w:ascii="Arial" w:hAnsi="Arial" w:cs="Arial"/>
          <w:b/>
          <w:bCs/>
          <w:sz w:val="26"/>
          <w:szCs w:val="26"/>
        </w:rPr>
        <w:t>SEGUNDO.</w:t>
      </w:r>
      <w:r w:rsidRPr="007A7121">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sidRPr="007A7121">
        <w:rPr>
          <w:rFonts w:ascii="Arial" w:hAnsi="Arial" w:cs="Arial"/>
          <w:sz w:val="26"/>
          <w:szCs w:val="26"/>
        </w:rPr>
        <w:t xml:space="preserve">. </w:t>
      </w:r>
      <w:r w:rsidRPr="007A7121">
        <w:rPr>
          <w:rFonts w:ascii="Arial" w:eastAsia="Calibri" w:hAnsi="Arial" w:cs="Arial"/>
          <w:bCs/>
          <w:sz w:val="26"/>
          <w:szCs w:val="26"/>
        </w:rPr>
        <w:t>Se invoca en apoyo, la Tesis publicada en la Gaceta del Semanario Judicial de la Federación, Volumen 81, Sexta Parte, Séptima Época, pagina 23, bajo el rubro y texto siguiente</w:t>
      </w:r>
      <w:r w:rsidRPr="007A7121">
        <w:rPr>
          <w:rFonts w:ascii="Arial" w:hAnsi="Arial" w:cs="Arial"/>
          <w:sz w:val="26"/>
          <w:szCs w:val="26"/>
        </w:rPr>
        <w:t>:</w:t>
      </w:r>
    </w:p>
    <w:p w14:paraId="611DD011" w14:textId="77777777" w:rsidR="00813000" w:rsidRPr="007A7121" w:rsidRDefault="00813000" w:rsidP="00813000">
      <w:pPr>
        <w:ind w:left="1134" w:right="900"/>
        <w:jc w:val="both"/>
        <w:rPr>
          <w:rFonts w:ascii="Arial" w:hAnsi="Arial" w:cs="Arial"/>
          <w:sz w:val="26"/>
          <w:szCs w:val="26"/>
        </w:rPr>
      </w:pPr>
    </w:p>
    <w:p w14:paraId="4FC40A8B" w14:textId="77777777" w:rsidR="00813000" w:rsidRPr="007A7121" w:rsidRDefault="00813000" w:rsidP="00813000">
      <w:pPr>
        <w:ind w:left="1134" w:right="900"/>
        <w:jc w:val="both"/>
        <w:rPr>
          <w:rFonts w:ascii="Arial" w:eastAsia="Calibri" w:hAnsi="Arial" w:cs="Arial"/>
          <w:bCs/>
          <w:sz w:val="26"/>
          <w:szCs w:val="26"/>
          <w:highlight w:val="yellow"/>
        </w:rPr>
      </w:pPr>
      <w:r w:rsidRPr="007A7121">
        <w:rPr>
          <w:rFonts w:ascii="Arial" w:eastAsia="Times New Roman" w:hAnsi="Arial" w:cs="Arial"/>
          <w:b/>
          <w:bCs/>
          <w:sz w:val="26"/>
          <w:szCs w:val="26"/>
        </w:rPr>
        <w:t xml:space="preserve"> “</w:t>
      </w:r>
      <w:r w:rsidRPr="007A7121">
        <w:rPr>
          <w:rFonts w:ascii="Arial" w:eastAsia="Times New Roman" w:hAnsi="Arial" w:cs="Arial"/>
          <w:b/>
          <w:i/>
          <w:sz w:val="26"/>
          <w:szCs w:val="26"/>
        </w:rPr>
        <w:t xml:space="preserve">CONCEPTOS DE VIOLACIÓN. NO ES OBLIGATORIO TRANSCRIBIRLOS EN LA SENTENCIA. </w:t>
      </w:r>
      <w:r w:rsidRPr="007A7121">
        <w:rPr>
          <w:rFonts w:ascii="Arial" w:eastAsia="Times New Roman" w:hAnsi="Arial" w:cs="Arial"/>
          <w:i/>
          <w:sz w:val="26"/>
          <w:szCs w:val="26"/>
        </w:rPr>
        <w:t>Aun cuando sea verdad que el juzgador no transcriba en su integridad los conceptos de violación externados por la quejosa en su demanda de garantías, a pesar de indicarlo así en su sentencia, también lo </w:t>
      </w:r>
      <w:r w:rsidRPr="007A7121">
        <w:rPr>
          <w:rFonts w:ascii="Arial" w:eastAsia="Times New Roman" w:hAnsi="Arial" w:cs="Arial"/>
          <w:bCs/>
          <w:i/>
          <w:sz w:val="26"/>
          <w:szCs w:val="26"/>
          <w:bdr w:val="none" w:sz="0" w:space="0" w:color="auto" w:frame="1"/>
        </w:rPr>
        <w:t>es</w:t>
      </w:r>
      <w:r w:rsidRPr="007A7121">
        <w:rPr>
          <w:rFonts w:ascii="Arial" w:eastAsia="Times New Roman" w:hAnsi="Arial" w:cs="Arial"/>
          <w:i/>
          <w:sz w:val="26"/>
          <w:szCs w:val="26"/>
        </w:rPr>
        <w:t xml:space="preserve"> que tal omisión no infringe disposición legal alguna, pues ninguna le impone la obligación de hacerlo, máxime si de la lectura de la sentencia recurrida se advierte que el Juez de Distrito expresa </w:t>
      </w:r>
      <w:r w:rsidRPr="007A7121">
        <w:rPr>
          <w:rFonts w:ascii="Arial" w:eastAsia="Times New Roman" w:hAnsi="Arial" w:cs="Arial"/>
          <w:i/>
          <w:sz w:val="26"/>
          <w:szCs w:val="26"/>
        </w:rPr>
        <w:lastRenderedPageBreak/>
        <w:t>las razones conducentes para desestimar los conceptos de violación hechos valer, aun cuando no transcritos</w:t>
      </w:r>
      <w:r w:rsidRPr="007A7121">
        <w:rPr>
          <w:rFonts w:ascii="Arial" w:eastAsia="Times New Roman" w:hAnsi="Arial" w:cs="Arial"/>
          <w:sz w:val="26"/>
          <w:szCs w:val="26"/>
        </w:rPr>
        <w:t>(sic).”</w:t>
      </w:r>
    </w:p>
    <w:p w14:paraId="2ED565B1" w14:textId="77777777" w:rsidR="00813000" w:rsidRPr="007A7121" w:rsidRDefault="00813000" w:rsidP="00813000">
      <w:pPr>
        <w:widowControl w:val="0"/>
        <w:tabs>
          <w:tab w:val="left" w:pos="7938"/>
        </w:tabs>
        <w:spacing w:after="0" w:line="360" w:lineRule="auto"/>
        <w:ind w:right="18"/>
        <w:jc w:val="both"/>
        <w:rPr>
          <w:rFonts w:ascii="Arial" w:hAnsi="Arial" w:cs="Arial"/>
          <w:bCs/>
          <w:sz w:val="26"/>
          <w:szCs w:val="26"/>
        </w:rPr>
      </w:pPr>
    </w:p>
    <w:p w14:paraId="4BAB000E" w14:textId="77777777" w:rsidR="00813000" w:rsidRDefault="00813000" w:rsidP="00813000">
      <w:pPr>
        <w:spacing w:after="0" w:line="360" w:lineRule="auto"/>
        <w:ind w:firstLine="709"/>
        <w:jc w:val="both"/>
        <w:rPr>
          <w:rFonts w:ascii="Arial" w:hAnsi="Arial" w:cs="Arial"/>
          <w:bCs/>
          <w:sz w:val="26"/>
          <w:szCs w:val="26"/>
        </w:rPr>
      </w:pPr>
      <w:r w:rsidRPr="007A7121">
        <w:rPr>
          <w:rFonts w:ascii="Arial" w:hAnsi="Arial" w:cs="Arial"/>
          <w:b/>
          <w:bCs/>
          <w:sz w:val="26"/>
          <w:szCs w:val="26"/>
        </w:rPr>
        <w:t xml:space="preserve">TERCERO. </w:t>
      </w:r>
      <w:r>
        <w:rPr>
          <w:rFonts w:ascii="Arial" w:hAnsi="Arial" w:cs="Arial"/>
          <w:bCs/>
          <w:sz w:val="26"/>
          <w:szCs w:val="26"/>
        </w:rPr>
        <w:t xml:space="preserve">Son </w:t>
      </w:r>
      <w:r>
        <w:rPr>
          <w:rFonts w:ascii="Arial" w:hAnsi="Arial" w:cs="Arial"/>
          <w:b/>
          <w:bCs/>
          <w:sz w:val="26"/>
          <w:szCs w:val="26"/>
        </w:rPr>
        <w:t xml:space="preserve">INOPERANTES </w:t>
      </w:r>
      <w:r>
        <w:rPr>
          <w:rFonts w:ascii="Arial" w:hAnsi="Arial" w:cs="Arial"/>
          <w:bCs/>
          <w:sz w:val="26"/>
          <w:szCs w:val="26"/>
        </w:rPr>
        <w:t>los agravios expresados por el recurrente.</w:t>
      </w:r>
    </w:p>
    <w:p w14:paraId="7A2E013C" w14:textId="77777777" w:rsidR="00813000" w:rsidRDefault="00813000" w:rsidP="00813000">
      <w:pPr>
        <w:spacing w:after="0" w:line="360" w:lineRule="auto"/>
        <w:ind w:firstLine="709"/>
        <w:jc w:val="both"/>
        <w:rPr>
          <w:rFonts w:ascii="Arial" w:hAnsi="Arial" w:cs="Arial"/>
          <w:bCs/>
          <w:sz w:val="26"/>
          <w:szCs w:val="26"/>
        </w:rPr>
      </w:pPr>
      <w:r>
        <w:rPr>
          <w:rFonts w:ascii="Arial" w:hAnsi="Arial" w:cs="Arial"/>
          <w:bCs/>
          <w:sz w:val="26"/>
          <w:szCs w:val="26"/>
        </w:rPr>
        <w:t>Señala el r</w:t>
      </w:r>
      <w:r w:rsidRPr="007A7121">
        <w:rPr>
          <w:rFonts w:ascii="Arial" w:hAnsi="Arial" w:cs="Arial"/>
          <w:bCs/>
          <w:sz w:val="26"/>
          <w:szCs w:val="26"/>
        </w:rPr>
        <w:t>ecurrente</w:t>
      </w:r>
      <w:r w:rsidRPr="007A7121">
        <w:rPr>
          <w:rFonts w:ascii="Arial" w:hAnsi="Arial" w:cs="Arial"/>
          <w:b/>
          <w:bCs/>
          <w:sz w:val="26"/>
          <w:szCs w:val="26"/>
        </w:rPr>
        <w:t xml:space="preserve"> </w:t>
      </w:r>
      <w:r>
        <w:rPr>
          <w:rFonts w:ascii="Arial" w:hAnsi="Arial" w:cs="Arial"/>
          <w:bCs/>
          <w:sz w:val="26"/>
          <w:szCs w:val="26"/>
        </w:rPr>
        <w:t>le causa agravio</w:t>
      </w:r>
      <w:r w:rsidRPr="007A7121">
        <w:rPr>
          <w:rFonts w:ascii="Arial" w:hAnsi="Arial" w:cs="Arial"/>
          <w:bCs/>
          <w:sz w:val="26"/>
          <w:szCs w:val="26"/>
        </w:rPr>
        <w:t xml:space="preserve"> la sentencia</w:t>
      </w:r>
      <w:r>
        <w:rPr>
          <w:rFonts w:ascii="Arial" w:hAnsi="Arial" w:cs="Arial"/>
          <w:bCs/>
          <w:sz w:val="26"/>
          <w:szCs w:val="26"/>
        </w:rPr>
        <w:t xml:space="preserve"> de veintiséis de junio de dos mil diecinueve, en el que se violan los principios de congruencia y exhaustividad que rigen la actividad jurisdiccional, manifiesta que en la sentencia específicamente en el considerando tercero la Primera Instancia no realizo un análisis exhaustivo de la Ley de Catastro para el Estado de Oaxaca, dado que uno de los objetivos principales de Catastro en el Estado, es llevar un inventario de los bienes inmuebles ubicados en el Territorio del Estado de Oaxaca, por medio de las funciones Catastrales, como lo menciona el artículo 4 de la Ley de Catastro para el Estado de Oaxaca, refiere que el trámite de Integración al Padrón si existe, no como equivocadamente lo menciona la primera instancia.</w:t>
      </w:r>
    </w:p>
    <w:p w14:paraId="51F24711" w14:textId="77777777" w:rsidR="00813000" w:rsidRDefault="00813000" w:rsidP="00813000">
      <w:pPr>
        <w:spacing w:after="0" w:line="360" w:lineRule="auto"/>
        <w:ind w:firstLine="709"/>
        <w:jc w:val="both"/>
        <w:rPr>
          <w:rFonts w:ascii="Arial" w:hAnsi="Arial" w:cs="Arial"/>
          <w:bCs/>
          <w:sz w:val="26"/>
          <w:szCs w:val="26"/>
        </w:rPr>
      </w:pPr>
      <w:r>
        <w:rPr>
          <w:rFonts w:ascii="Arial" w:hAnsi="Arial" w:cs="Arial"/>
          <w:bCs/>
          <w:sz w:val="26"/>
          <w:szCs w:val="26"/>
        </w:rPr>
        <w:t>Arguye le causa agravio el considerado tercero de la sentencia, dado que carece fundamentación y motivación, ya que el acto administrativo que impugnó la actora, ante el Instituto Catastral, se trató de un Recurso de Revisión en Sede Administrativa, por lo que, al ser un medio de defensa ordinario que hizo valer el actor, ante la misma autoridad que emitió el acto primigenio, la Autoridad con el carácter de Revisora, está facultada para pronunciar la resolución que legalmente corresponda, confirmando, revocando o modificando su fallo a revisión, con lo establecen los artículos 111 y 116 de la Ley de Procedimiento y Justicia Administrativa.</w:t>
      </w:r>
    </w:p>
    <w:p w14:paraId="569D4325" w14:textId="07EB67D1" w:rsidR="00813000" w:rsidRDefault="00813000" w:rsidP="00813000">
      <w:pPr>
        <w:spacing w:before="240" w:after="0" w:line="360" w:lineRule="auto"/>
        <w:ind w:firstLine="708"/>
        <w:jc w:val="both"/>
        <w:rPr>
          <w:rFonts w:ascii="Arial" w:hAnsi="Arial" w:cs="Arial"/>
          <w:sz w:val="26"/>
          <w:szCs w:val="26"/>
        </w:rPr>
      </w:pPr>
      <w:r>
        <w:rPr>
          <w:rFonts w:ascii="Arial" w:hAnsi="Arial" w:cs="Arial"/>
          <w:bCs/>
          <w:sz w:val="26"/>
          <w:szCs w:val="26"/>
        </w:rPr>
        <w:t>Asite razón al recurrente respecto de la existencia de la Integración al Padrón Catastral, acorde a lo dispuesto por el artículo 6, de la Ley de Catastro para el Estado de Oaxaca, mismo que establece</w:t>
      </w:r>
      <w:r w:rsidRPr="00E251EE">
        <w:rPr>
          <w:rFonts w:ascii="Arial" w:hAnsi="Arial" w:cs="Arial"/>
          <w:bCs/>
          <w:sz w:val="26"/>
          <w:szCs w:val="26"/>
        </w:rPr>
        <w:t xml:space="preserve">, </w:t>
      </w:r>
      <w:r w:rsidRPr="00E251EE">
        <w:rPr>
          <w:rFonts w:ascii="Arial" w:hAnsi="Arial" w:cs="Arial"/>
          <w:sz w:val="26"/>
          <w:szCs w:val="26"/>
        </w:rPr>
        <w:t>un plazo de treinta días naturales contados a partir de la expedición de los documentos en los que se haga contar la posesión, propiedad o la fecha de celebración de los actos traslativos de dominio, por medio de los trámites de integración al Padrón Catastral,</w:t>
      </w:r>
      <w:r>
        <w:rPr>
          <w:rFonts w:ascii="Arial" w:hAnsi="Arial" w:cs="Arial"/>
          <w:sz w:val="26"/>
          <w:szCs w:val="26"/>
        </w:rPr>
        <w:t xml:space="preserve"> de donde se advierte la legal existencia del padrón de referencia; sin embargo su agravio deviene INOPERANTE dado que no controvierte las consideraciones torales de la sentencia alzada, ello es así, dado que </w:t>
      </w:r>
      <w:r w:rsidRPr="007A7121">
        <w:rPr>
          <w:rFonts w:ascii="Arial" w:hAnsi="Arial" w:cs="Arial"/>
          <w:bCs/>
          <w:sz w:val="26"/>
          <w:szCs w:val="26"/>
        </w:rPr>
        <w:t xml:space="preserve">de las constancias </w:t>
      </w:r>
      <w:r>
        <w:rPr>
          <w:rFonts w:ascii="Arial" w:hAnsi="Arial" w:cs="Arial"/>
          <w:bCs/>
          <w:sz w:val="26"/>
          <w:szCs w:val="26"/>
        </w:rPr>
        <w:lastRenderedPageBreak/>
        <w:t xml:space="preserve">de </w:t>
      </w:r>
      <w:r>
        <w:rPr>
          <w:rFonts w:ascii="Arial" w:hAnsi="Arial" w:cs="Arial"/>
          <w:sz w:val="26"/>
          <w:szCs w:val="26"/>
        </w:rPr>
        <w:t>autos que fueron remitidas para la substanciación del presente asunto, que hacen prueba plena en términos</w:t>
      </w:r>
      <w:r w:rsidRPr="007A7121">
        <w:rPr>
          <w:rFonts w:ascii="Arial" w:hAnsi="Arial" w:cs="Arial"/>
          <w:bCs/>
          <w:sz w:val="26"/>
          <w:szCs w:val="26"/>
        </w:rPr>
        <w:t xml:space="preserve"> </w:t>
      </w:r>
      <w:r>
        <w:rPr>
          <w:rFonts w:ascii="Arial" w:hAnsi="Arial" w:cs="Arial"/>
          <w:bCs/>
          <w:sz w:val="26"/>
          <w:szCs w:val="26"/>
        </w:rPr>
        <w:t>d</w:t>
      </w:r>
      <w:r w:rsidRPr="007A7121">
        <w:rPr>
          <w:rFonts w:ascii="Arial" w:hAnsi="Arial" w:cs="Arial"/>
          <w:bCs/>
          <w:sz w:val="26"/>
          <w:szCs w:val="26"/>
        </w:rPr>
        <w:t xml:space="preserve">el artículo 203, fracción I, de la Ley de Procedimiento y Justicia Administrativa para el Estado de Oaxaca, </w:t>
      </w:r>
      <w:r>
        <w:rPr>
          <w:rFonts w:ascii="Arial" w:hAnsi="Arial" w:cs="Arial"/>
          <w:sz w:val="26"/>
          <w:szCs w:val="26"/>
        </w:rPr>
        <w:t xml:space="preserve">se advierte que los argumentos expresados por el recurrente no controvierten las consideraciones torales de la sentencia alzada; es decir, los motivos y fundamentos dados por la Primera Instancia para declarar la </w:t>
      </w:r>
      <w:r w:rsidRPr="00126FD3">
        <w:rPr>
          <w:rFonts w:ascii="Arial" w:hAnsi="Arial" w:cs="Arial"/>
          <w:sz w:val="26"/>
          <w:szCs w:val="26"/>
        </w:rPr>
        <w:t xml:space="preserve">NULIDAD </w:t>
      </w:r>
      <w:r>
        <w:rPr>
          <w:rFonts w:ascii="Arial" w:hAnsi="Arial" w:cs="Arial"/>
          <w:sz w:val="26"/>
          <w:szCs w:val="26"/>
        </w:rPr>
        <w:t xml:space="preserve">PARA EL EFECTO </w:t>
      </w:r>
      <w:r w:rsidRPr="00126FD3">
        <w:rPr>
          <w:rFonts w:ascii="Arial" w:hAnsi="Arial" w:cs="Arial"/>
          <w:sz w:val="26"/>
          <w:szCs w:val="26"/>
        </w:rPr>
        <w:t xml:space="preserve">de </w:t>
      </w:r>
      <w:r>
        <w:rPr>
          <w:rFonts w:ascii="Arial" w:hAnsi="Arial" w:cs="Arial"/>
          <w:sz w:val="26"/>
          <w:szCs w:val="26"/>
        </w:rPr>
        <w:t>que la autoridad demandada, dicte otra resolución en la que de contestación puntual a lo esgrimido por el actor del juicio; ello es así, dado que con sus manifestaciones no controvierte las consideraciones en que funda su determinación la Magistrada de Primera Instancia; de donde resulta que los agravios expresados son inoperantes, al no exponer razonamientos lógico jurídicos que controviertan las consideraciones en que se sustenta el fallo alzado, sin que en el recurso en estudio se precisen argumentos tendentes a evidenciar la ilegalidad de la resolución recurrida, pues no se combaten los fundamentos legales y consideraciones torales en que se sustenta la resolución.</w:t>
      </w:r>
    </w:p>
    <w:p w14:paraId="6A25D8D3" w14:textId="77777777" w:rsidR="00813000" w:rsidRDefault="00813000" w:rsidP="00813000">
      <w:pPr>
        <w:spacing w:before="240" w:line="360" w:lineRule="auto"/>
        <w:ind w:firstLine="709"/>
        <w:jc w:val="both"/>
        <w:rPr>
          <w:rFonts w:ascii="Arial" w:hAnsi="Arial" w:cs="Arial"/>
          <w:sz w:val="26"/>
          <w:szCs w:val="26"/>
        </w:rPr>
      </w:pPr>
      <w:r>
        <w:rPr>
          <w:rFonts w:ascii="Arial" w:hAnsi="Arial" w:cs="Arial"/>
          <w:sz w:val="26"/>
          <w:szCs w:val="26"/>
        </w:rPr>
        <w:t xml:space="preserve">Es así, pues los agravios expresados no se destinan a combatir la materia del presente recurso de revisión, esto es, los motivos y fundamentos dados por la Primera Instancia para declarar la </w:t>
      </w:r>
      <w:r w:rsidRPr="00126FD3">
        <w:rPr>
          <w:rFonts w:ascii="Arial" w:hAnsi="Arial" w:cs="Arial"/>
          <w:sz w:val="26"/>
          <w:szCs w:val="26"/>
        </w:rPr>
        <w:t xml:space="preserve">NULIDAD </w:t>
      </w:r>
      <w:r>
        <w:rPr>
          <w:rFonts w:ascii="Arial" w:hAnsi="Arial" w:cs="Arial"/>
          <w:sz w:val="26"/>
          <w:szCs w:val="26"/>
        </w:rPr>
        <w:t xml:space="preserve">PARA EL EFECTO </w:t>
      </w:r>
      <w:r w:rsidRPr="00126FD3">
        <w:rPr>
          <w:rFonts w:ascii="Arial" w:hAnsi="Arial" w:cs="Arial"/>
          <w:sz w:val="26"/>
          <w:szCs w:val="26"/>
        </w:rPr>
        <w:t xml:space="preserve">de </w:t>
      </w:r>
      <w:r>
        <w:rPr>
          <w:rFonts w:ascii="Arial" w:hAnsi="Arial" w:cs="Arial"/>
          <w:sz w:val="26"/>
          <w:szCs w:val="26"/>
        </w:rPr>
        <w:t xml:space="preserve">que la autoridad demandada, dicte otra resolución en la que de contestación puntual a lo esgrimido por el actor del juicio en contra de la determinación de la autoridad primigenia.  </w:t>
      </w:r>
    </w:p>
    <w:p w14:paraId="48FC168E" w14:textId="77777777" w:rsidR="00813000" w:rsidRDefault="00813000" w:rsidP="00813000">
      <w:pPr>
        <w:ind w:firstLine="709"/>
        <w:jc w:val="both"/>
        <w:rPr>
          <w:rFonts w:ascii="Arial" w:hAnsi="Arial" w:cs="Arial"/>
          <w:sz w:val="26"/>
          <w:szCs w:val="26"/>
        </w:rPr>
      </w:pPr>
      <w:r>
        <w:rPr>
          <w:rFonts w:ascii="Arial" w:hAnsi="Arial" w:cs="Arial"/>
          <w:sz w:val="26"/>
          <w:szCs w:val="26"/>
        </w:rPr>
        <w:t>Expresándolo en la forma siguiente:</w:t>
      </w:r>
    </w:p>
    <w:p w14:paraId="09FA21C0" w14:textId="2871E9C4" w:rsidR="00813000" w:rsidRPr="00133446" w:rsidRDefault="00813000" w:rsidP="00813000">
      <w:pPr>
        <w:spacing w:after="0" w:line="240" w:lineRule="auto"/>
        <w:ind w:left="426" w:right="474" w:firstLine="708"/>
        <w:jc w:val="both"/>
        <w:rPr>
          <w:rFonts w:cstheme="minorHAnsi"/>
          <w:i/>
          <w:color w:val="111111"/>
        </w:rPr>
      </w:pPr>
      <w:r w:rsidRPr="00133446">
        <w:rPr>
          <w:rFonts w:cstheme="minorHAnsi"/>
          <w:bCs/>
          <w:i/>
        </w:rPr>
        <w:t xml:space="preserve">  “</w:t>
      </w:r>
      <w:r>
        <w:rPr>
          <w:rFonts w:cstheme="minorHAnsi"/>
          <w:bCs/>
          <w:i/>
        </w:rPr>
        <w:t xml:space="preserve"> </w:t>
      </w:r>
      <w:r w:rsidRPr="00133446">
        <w:rPr>
          <w:rFonts w:cstheme="minorHAnsi"/>
          <w:i/>
          <w:color w:val="111111"/>
        </w:rPr>
        <w:t xml:space="preserve">Le asiste razón al particular hoy demandante y resulta fundado el concepto de impugnación, en el sentido de que la autoridad demandada al resolver el recurso administrativo en sede, se apartó de la Litis planteada e introdujo otra causal de improcedencia del trámite no expuesto por la autoridad primigenia, lo que no está permitido, de mejorar la contestación sometida a su revisión; excepto en beneficio del particular, según lo establece el artículo 111 segundo párrafo de la Ley de Procedimiento y Justicia Administrativa para el Estado. Como lo afirma el accionante de este juicio era suficiente que la autoridad demandada le hubiese reiterado la determinación de la autoridad primigenia Jefa del Departamento de Trámites de ese Instituto, en el sentido de que existe un predio mayor ubicado en el mismo lugar, del que se pretende registrar a nombre del actor de este juicio, y que tiene la cuenta catastral número </w:t>
      </w:r>
      <w:r w:rsidR="000A63D1">
        <w:rPr>
          <w:rFonts w:ascii="Arial" w:hAnsi="Arial" w:cs="Arial"/>
          <w:b/>
          <w:bCs/>
          <w:sz w:val="26"/>
          <w:szCs w:val="26"/>
        </w:rPr>
        <w:t>**********</w:t>
      </w:r>
      <w:r w:rsidRPr="00133446">
        <w:rPr>
          <w:rFonts w:cstheme="minorHAnsi"/>
          <w:i/>
          <w:color w:val="111111"/>
        </w:rPr>
        <w:t>.</w:t>
      </w:r>
    </w:p>
    <w:p w14:paraId="5BED8642" w14:textId="77777777" w:rsidR="00813000" w:rsidRPr="00133446" w:rsidRDefault="00813000" w:rsidP="00813000">
      <w:pPr>
        <w:spacing w:after="0" w:line="240" w:lineRule="auto"/>
        <w:ind w:left="426" w:right="474" w:firstLine="708"/>
        <w:jc w:val="both"/>
        <w:rPr>
          <w:rFonts w:cstheme="minorHAnsi"/>
          <w:i/>
          <w:color w:val="111111"/>
        </w:rPr>
      </w:pPr>
    </w:p>
    <w:p w14:paraId="42448511" w14:textId="77777777" w:rsidR="00813000" w:rsidRPr="00133446" w:rsidRDefault="00813000" w:rsidP="00813000">
      <w:pPr>
        <w:spacing w:after="0" w:line="240" w:lineRule="auto"/>
        <w:ind w:left="426" w:right="474" w:firstLine="708"/>
        <w:jc w:val="both"/>
        <w:rPr>
          <w:rFonts w:cstheme="minorHAnsi"/>
          <w:i/>
          <w:color w:val="111111"/>
        </w:rPr>
      </w:pPr>
      <w:r w:rsidRPr="00133446">
        <w:rPr>
          <w:rFonts w:cstheme="minorHAnsi"/>
          <w:i/>
          <w:color w:val="111111"/>
        </w:rPr>
        <w:t>Por otra parte, se le contesta al accionante de este juicio, su planteamiento sobre que los derechos de propiedad de un predio a inscribir, no es materia de discusión de Catastro. Que la inscripción en Catastro no genera derechos. Desde luego que se trata de otra premisa falsa; pues, lo lógico es que la nueva escritura a inscribir, provenga de una donación o compraventa o cualquier otra figura traslativa de dominio del propietario originario ya inscrito en el padrón, y no una acta de posesión que no se concatena con el registro existente. Esto debido a que es obligación del Instituto Catastral revisar t</w:t>
      </w:r>
      <w:r w:rsidRPr="00133446">
        <w:rPr>
          <w:rFonts w:cstheme="minorHAnsi"/>
          <w:i/>
          <w:color w:val="000000"/>
        </w:rPr>
        <w:t xml:space="preserve">odos los documentos que la ley exige en el trámite, pues tienen su razón de ser y deben revisarse, tan es así que el artículo </w:t>
      </w:r>
      <w:r w:rsidRPr="00133446">
        <w:rPr>
          <w:rFonts w:cstheme="minorHAnsi"/>
          <w:i/>
          <w:color w:val="000000"/>
        </w:rPr>
        <w:lastRenderedPageBreak/>
        <w:t xml:space="preserve">5 de la Ley de Catastro faculta a la autoridad a aplicar como ley supletoria entre otras el Código Civil, justo para la revisión de los antecedentes. Porque debe estar claro o son POSEEDORES o SON PROPIETARIOS, no puede cambiarse sin fundamento jurídico de una figura jurídica a otra. Aún, cuando los documentos estén formulados por un fedatario público, que como experto en derecho, no podría hacer ese cambio, sin embargo en la práctica, justamente sucede. </w:t>
      </w:r>
    </w:p>
    <w:p w14:paraId="59B1B703" w14:textId="77777777" w:rsidR="00813000" w:rsidRPr="00133446" w:rsidRDefault="00813000" w:rsidP="00813000">
      <w:pPr>
        <w:spacing w:after="0" w:line="240" w:lineRule="auto"/>
        <w:ind w:left="426" w:right="474" w:firstLine="708"/>
        <w:jc w:val="both"/>
        <w:rPr>
          <w:rFonts w:cstheme="minorHAnsi"/>
          <w:i/>
          <w:color w:val="000000"/>
        </w:rPr>
      </w:pPr>
    </w:p>
    <w:p w14:paraId="11C6E621" w14:textId="77777777" w:rsidR="00813000" w:rsidRPr="00133446" w:rsidRDefault="00813000" w:rsidP="00813000">
      <w:pPr>
        <w:widowControl w:val="0"/>
        <w:autoSpaceDE w:val="0"/>
        <w:autoSpaceDN w:val="0"/>
        <w:adjustRightInd w:val="0"/>
        <w:spacing w:after="0" w:line="240" w:lineRule="auto"/>
        <w:ind w:left="426" w:right="474"/>
        <w:jc w:val="both"/>
        <w:rPr>
          <w:rFonts w:cstheme="minorHAnsi"/>
          <w:i/>
          <w:color w:val="000000"/>
        </w:rPr>
      </w:pPr>
      <w:r w:rsidRPr="00133446">
        <w:rPr>
          <w:rFonts w:cstheme="minorHAnsi"/>
          <w:b/>
          <w:bCs/>
          <w:i/>
          <w:color w:val="000000"/>
          <w:spacing w:val="-6"/>
        </w:rPr>
        <w:t>A</w:t>
      </w:r>
      <w:r w:rsidRPr="00133446">
        <w:rPr>
          <w:rFonts w:cstheme="minorHAnsi"/>
          <w:b/>
          <w:bCs/>
          <w:i/>
          <w:color w:val="000000"/>
          <w:spacing w:val="1"/>
        </w:rPr>
        <w:t>R</w:t>
      </w:r>
      <w:r w:rsidRPr="00133446">
        <w:rPr>
          <w:rFonts w:cstheme="minorHAnsi"/>
          <w:b/>
          <w:bCs/>
          <w:i/>
          <w:color w:val="000000"/>
        </w:rPr>
        <w:t>TÍC</w:t>
      </w:r>
      <w:r w:rsidRPr="00133446">
        <w:rPr>
          <w:rFonts w:cstheme="minorHAnsi"/>
          <w:b/>
          <w:bCs/>
          <w:i/>
          <w:color w:val="000000"/>
          <w:spacing w:val="-2"/>
        </w:rPr>
        <w:t>U</w:t>
      </w:r>
      <w:r w:rsidRPr="00133446">
        <w:rPr>
          <w:rFonts w:cstheme="minorHAnsi"/>
          <w:b/>
          <w:bCs/>
          <w:i/>
          <w:color w:val="000000"/>
        </w:rPr>
        <w:t>LO</w:t>
      </w:r>
      <w:r w:rsidRPr="00133446">
        <w:rPr>
          <w:rFonts w:cstheme="minorHAnsi"/>
          <w:b/>
          <w:bCs/>
          <w:i/>
          <w:color w:val="000000"/>
          <w:spacing w:val="3"/>
        </w:rPr>
        <w:t xml:space="preserve"> </w:t>
      </w:r>
      <w:r w:rsidRPr="00133446">
        <w:rPr>
          <w:rFonts w:cstheme="minorHAnsi"/>
          <w:b/>
          <w:bCs/>
          <w:i/>
          <w:color w:val="000000"/>
        </w:rPr>
        <w:t>5</w:t>
      </w:r>
      <w:r w:rsidRPr="00133446">
        <w:rPr>
          <w:rFonts w:cstheme="minorHAnsi"/>
          <w:b/>
          <w:bCs/>
          <w:i/>
          <w:color w:val="000000"/>
          <w:spacing w:val="1"/>
        </w:rPr>
        <w:t>.</w:t>
      </w:r>
      <w:r w:rsidRPr="00133446">
        <w:rPr>
          <w:rFonts w:cstheme="minorHAnsi"/>
          <w:b/>
          <w:bCs/>
          <w:i/>
          <w:color w:val="000000"/>
        </w:rPr>
        <w:t>-</w:t>
      </w:r>
      <w:r w:rsidRPr="00133446">
        <w:rPr>
          <w:rFonts w:cstheme="minorHAnsi"/>
          <w:b/>
          <w:bCs/>
          <w:i/>
          <w:color w:val="000000"/>
          <w:spacing w:val="4"/>
        </w:rPr>
        <w:t xml:space="preserve"> </w:t>
      </w:r>
      <w:r w:rsidRPr="00133446">
        <w:rPr>
          <w:rFonts w:cstheme="minorHAnsi"/>
          <w:i/>
          <w:color w:val="000000"/>
        </w:rPr>
        <w:t>L</w:t>
      </w:r>
      <w:r w:rsidRPr="00133446">
        <w:rPr>
          <w:rFonts w:cstheme="minorHAnsi"/>
          <w:i/>
          <w:color w:val="000000"/>
          <w:spacing w:val="-1"/>
        </w:rPr>
        <w:t>o</w:t>
      </w:r>
      <w:r w:rsidRPr="00133446">
        <w:rPr>
          <w:rFonts w:cstheme="minorHAnsi"/>
          <w:i/>
          <w:color w:val="000000"/>
        </w:rPr>
        <w:t>s act</w:t>
      </w:r>
      <w:r w:rsidRPr="00133446">
        <w:rPr>
          <w:rFonts w:cstheme="minorHAnsi"/>
          <w:i/>
          <w:color w:val="000000"/>
          <w:spacing w:val="-2"/>
        </w:rPr>
        <w:t>o</w:t>
      </w:r>
      <w:r w:rsidRPr="00133446">
        <w:rPr>
          <w:rFonts w:cstheme="minorHAnsi"/>
          <w:i/>
          <w:color w:val="000000"/>
        </w:rPr>
        <w:t>s</w:t>
      </w:r>
      <w:r w:rsidRPr="00133446">
        <w:rPr>
          <w:rFonts w:cstheme="minorHAnsi"/>
          <w:i/>
          <w:color w:val="000000"/>
          <w:spacing w:val="3"/>
        </w:rPr>
        <w:t xml:space="preserve"> </w:t>
      </w:r>
      <w:r w:rsidRPr="00133446">
        <w:rPr>
          <w:rFonts w:cstheme="minorHAnsi"/>
          <w:i/>
          <w:color w:val="000000"/>
        </w:rPr>
        <w:t xml:space="preserve">y </w:t>
      </w:r>
      <w:r w:rsidRPr="00133446">
        <w:rPr>
          <w:rFonts w:cstheme="minorHAnsi"/>
          <w:i/>
          <w:color w:val="000000"/>
          <w:spacing w:val="1"/>
        </w:rPr>
        <w:t>r</w:t>
      </w:r>
      <w:r w:rsidRPr="00133446">
        <w:rPr>
          <w:rFonts w:cstheme="minorHAnsi"/>
          <w:i/>
          <w:color w:val="000000"/>
        </w:rPr>
        <w:t>es</w:t>
      </w:r>
      <w:r w:rsidRPr="00133446">
        <w:rPr>
          <w:rFonts w:cstheme="minorHAnsi"/>
          <w:i/>
          <w:color w:val="000000"/>
          <w:spacing w:val="-1"/>
        </w:rPr>
        <w:t>ol</w:t>
      </w:r>
      <w:r w:rsidRPr="00133446">
        <w:rPr>
          <w:rFonts w:cstheme="minorHAnsi"/>
          <w:i/>
          <w:color w:val="000000"/>
        </w:rPr>
        <w:t>uc</w:t>
      </w:r>
      <w:r w:rsidRPr="00133446">
        <w:rPr>
          <w:rFonts w:cstheme="minorHAnsi"/>
          <w:i/>
          <w:color w:val="000000"/>
          <w:spacing w:val="-1"/>
        </w:rPr>
        <w:t>i</w:t>
      </w:r>
      <w:r w:rsidRPr="00133446">
        <w:rPr>
          <w:rFonts w:cstheme="minorHAnsi"/>
          <w:i/>
          <w:color w:val="000000"/>
        </w:rPr>
        <w:t>o</w:t>
      </w:r>
      <w:r w:rsidRPr="00133446">
        <w:rPr>
          <w:rFonts w:cstheme="minorHAnsi"/>
          <w:i/>
          <w:color w:val="000000"/>
          <w:spacing w:val="-1"/>
        </w:rPr>
        <w:t>n</w:t>
      </w:r>
      <w:r w:rsidRPr="00133446">
        <w:rPr>
          <w:rFonts w:cstheme="minorHAnsi"/>
          <w:i/>
          <w:color w:val="000000"/>
        </w:rPr>
        <w:t>es</w:t>
      </w:r>
      <w:r w:rsidRPr="00133446">
        <w:rPr>
          <w:rFonts w:cstheme="minorHAnsi"/>
          <w:i/>
          <w:color w:val="000000"/>
          <w:spacing w:val="3"/>
        </w:rPr>
        <w:t xml:space="preserve"> </w:t>
      </w:r>
      <w:r w:rsidRPr="00133446">
        <w:rPr>
          <w:rFonts w:cstheme="minorHAnsi"/>
          <w:i/>
          <w:color w:val="000000"/>
        </w:rPr>
        <w:t xml:space="preserve">en </w:t>
      </w:r>
      <w:r w:rsidRPr="00133446">
        <w:rPr>
          <w:rFonts w:cstheme="minorHAnsi"/>
          <w:i/>
          <w:color w:val="000000"/>
          <w:spacing w:val="1"/>
        </w:rPr>
        <w:t>m</w:t>
      </w:r>
      <w:r w:rsidRPr="00133446">
        <w:rPr>
          <w:rFonts w:cstheme="minorHAnsi"/>
          <w:i/>
          <w:color w:val="000000"/>
        </w:rPr>
        <w:t>a</w:t>
      </w:r>
      <w:r w:rsidRPr="00133446">
        <w:rPr>
          <w:rFonts w:cstheme="minorHAnsi"/>
          <w:i/>
          <w:color w:val="000000"/>
          <w:spacing w:val="-2"/>
        </w:rPr>
        <w:t>t</w:t>
      </w:r>
      <w:r w:rsidRPr="00133446">
        <w:rPr>
          <w:rFonts w:cstheme="minorHAnsi"/>
          <w:i/>
          <w:color w:val="000000"/>
        </w:rPr>
        <w:t>eria</w:t>
      </w:r>
      <w:r w:rsidRPr="00133446">
        <w:rPr>
          <w:rFonts w:cstheme="minorHAnsi"/>
          <w:i/>
          <w:color w:val="000000"/>
          <w:spacing w:val="2"/>
        </w:rPr>
        <w:t xml:space="preserve"> </w:t>
      </w:r>
      <w:r w:rsidRPr="00133446">
        <w:rPr>
          <w:rFonts w:cstheme="minorHAnsi"/>
          <w:i/>
          <w:color w:val="000000"/>
        </w:rPr>
        <w:t>de</w:t>
      </w:r>
      <w:r w:rsidRPr="00133446">
        <w:rPr>
          <w:rFonts w:cstheme="minorHAnsi"/>
          <w:i/>
          <w:color w:val="000000"/>
          <w:spacing w:val="2"/>
        </w:rPr>
        <w:t xml:space="preserve"> </w:t>
      </w:r>
      <w:r w:rsidRPr="00133446">
        <w:rPr>
          <w:rFonts w:cstheme="minorHAnsi"/>
          <w:i/>
          <w:color w:val="000000"/>
        </w:rPr>
        <w:t>c</w:t>
      </w:r>
      <w:r w:rsidRPr="00133446">
        <w:rPr>
          <w:rFonts w:cstheme="minorHAnsi"/>
          <w:i/>
          <w:color w:val="000000"/>
          <w:spacing w:val="-3"/>
        </w:rPr>
        <w:t>a</w:t>
      </w:r>
      <w:r w:rsidRPr="00133446">
        <w:rPr>
          <w:rFonts w:cstheme="minorHAnsi"/>
          <w:i/>
          <w:color w:val="000000"/>
          <w:spacing w:val="1"/>
        </w:rPr>
        <w:t>t</w:t>
      </w:r>
      <w:r w:rsidRPr="00133446">
        <w:rPr>
          <w:rFonts w:cstheme="minorHAnsi"/>
          <w:i/>
          <w:color w:val="000000"/>
        </w:rPr>
        <w:t>as</w:t>
      </w:r>
      <w:r w:rsidRPr="00133446">
        <w:rPr>
          <w:rFonts w:cstheme="minorHAnsi"/>
          <w:i/>
          <w:color w:val="000000"/>
          <w:spacing w:val="-2"/>
        </w:rPr>
        <w:t>t</w:t>
      </w:r>
      <w:r w:rsidRPr="00133446">
        <w:rPr>
          <w:rFonts w:cstheme="minorHAnsi"/>
          <w:i/>
          <w:color w:val="000000"/>
          <w:spacing w:val="1"/>
        </w:rPr>
        <w:t>r</w:t>
      </w:r>
      <w:r w:rsidRPr="00133446">
        <w:rPr>
          <w:rFonts w:cstheme="minorHAnsi"/>
          <w:i/>
          <w:color w:val="000000"/>
        </w:rPr>
        <w:t>o</w:t>
      </w:r>
      <w:r w:rsidRPr="00133446">
        <w:rPr>
          <w:rFonts w:cstheme="minorHAnsi"/>
          <w:i/>
          <w:color w:val="000000"/>
          <w:spacing w:val="3"/>
        </w:rPr>
        <w:t xml:space="preserve"> </w:t>
      </w:r>
      <w:r w:rsidRPr="00133446">
        <w:rPr>
          <w:rFonts w:cstheme="minorHAnsi"/>
          <w:i/>
          <w:color w:val="000000"/>
        </w:rPr>
        <w:t>s</w:t>
      </w:r>
      <w:r w:rsidRPr="00133446">
        <w:rPr>
          <w:rFonts w:cstheme="minorHAnsi"/>
          <w:i/>
          <w:color w:val="000000"/>
          <w:spacing w:val="-3"/>
        </w:rPr>
        <w:t>e</w:t>
      </w:r>
      <w:r w:rsidRPr="00133446">
        <w:rPr>
          <w:rFonts w:cstheme="minorHAnsi"/>
          <w:i/>
          <w:color w:val="000000"/>
          <w:spacing w:val="1"/>
        </w:rPr>
        <w:t>r</w:t>
      </w:r>
      <w:r w:rsidRPr="00133446">
        <w:rPr>
          <w:rFonts w:cstheme="minorHAnsi"/>
          <w:i/>
          <w:color w:val="000000"/>
        </w:rPr>
        <w:t xml:space="preserve">án </w:t>
      </w:r>
      <w:r w:rsidRPr="00133446">
        <w:rPr>
          <w:rFonts w:cstheme="minorHAnsi"/>
          <w:i/>
          <w:color w:val="000000"/>
          <w:spacing w:val="1"/>
        </w:rPr>
        <w:t>t</w:t>
      </w:r>
      <w:r w:rsidRPr="00133446">
        <w:rPr>
          <w:rFonts w:cstheme="minorHAnsi"/>
          <w:i/>
          <w:color w:val="000000"/>
          <w:spacing w:val="-2"/>
        </w:rPr>
        <w:t>r</w:t>
      </w:r>
      <w:r w:rsidRPr="00133446">
        <w:rPr>
          <w:rFonts w:cstheme="minorHAnsi"/>
          <w:i/>
          <w:color w:val="000000"/>
        </w:rPr>
        <w:t>amitados</w:t>
      </w:r>
      <w:r w:rsidRPr="00133446">
        <w:rPr>
          <w:rFonts w:cstheme="minorHAnsi"/>
          <w:i/>
          <w:color w:val="000000"/>
          <w:spacing w:val="2"/>
        </w:rPr>
        <w:t xml:space="preserve"> </w:t>
      </w:r>
      <w:r w:rsidRPr="00133446">
        <w:rPr>
          <w:rFonts w:cstheme="minorHAnsi"/>
          <w:i/>
          <w:color w:val="000000"/>
        </w:rPr>
        <w:t xml:space="preserve">en </w:t>
      </w:r>
      <w:r w:rsidRPr="00133446">
        <w:rPr>
          <w:rFonts w:cstheme="minorHAnsi"/>
          <w:i/>
          <w:color w:val="000000"/>
          <w:spacing w:val="-1"/>
        </w:rPr>
        <w:t>l</w:t>
      </w:r>
      <w:r w:rsidRPr="00133446">
        <w:rPr>
          <w:rFonts w:cstheme="minorHAnsi"/>
          <w:i/>
          <w:color w:val="000000"/>
        </w:rPr>
        <w:t xml:space="preserve">a </w:t>
      </w:r>
      <w:r w:rsidRPr="00133446">
        <w:rPr>
          <w:rFonts w:cstheme="minorHAnsi"/>
          <w:i/>
          <w:color w:val="000000"/>
          <w:spacing w:val="3"/>
        </w:rPr>
        <w:t>f</w:t>
      </w:r>
      <w:r w:rsidRPr="00133446">
        <w:rPr>
          <w:rFonts w:cstheme="minorHAnsi"/>
          <w:i/>
          <w:color w:val="000000"/>
          <w:spacing w:val="-3"/>
        </w:rPr>
        <w:t>o</w:t>
      </w:r>
      <w:r w:rsidRPr="00133446">
        <w:rPr>
          <w:rFonts w:cstheme="minorHAnsi"/>
          <w:i/>
          <w:color w:val="000000"/>
          <w:spacing w:val="1"/>
        </w:rPr>
        <w:t>r</w:t>
      </w:r>
      <w:r w:rsidRPr="00133446">
        <w:rPr>
          <w:rFonts w:cstheme="minorHAnsi"/>
          <w:i/>
          <w:color w:val="000000"/>
          <w:spacing w:val="-2"/>
        </w:rPr>
        <w:t>m</w:t>
      </w:r>
      <w:r w:rsidRPr="00133446">
        <w:rPr>
          <w:rFonts w:cstheme="minorHAnsi"/>
          <w:i/>
          <w:color w:val="000000"/>
          <w:spacing w:val="-3"/>
        </w:rPr>
        <w:t>a</w:t>
      </w:r>
      <w:r w:rsidRPr="00133446">
        <w:rPr>
          <w:rFonts w:cstheme="minorHAnsi"/>
          <w:i/>
          <w:color w:val="000000"/>
        </w:rPr>
        <w:t xml:space="preserve">, </w:t>
      </w:r>
      <w:r w:rsidRPr="00133446">
        <w:rPr>
          <w:rFonts w:cstheme="minorHAnsi"/>
          <w:i/>
          <w:color w:val="000000"/>
          <w:spacing w:val="1"/>
        </w:rPr>
        <w:t>t</w:t>
      </w:r>
      <w:r w:rsidRPr="00133446">
        <w:rPr>
          <w:rFonts w:cstheme="minorHAnsi"/>
          <w:i/>
          <w:color w:val="000000"/>
        </w:rPr>
        <w:t>é</w:t>
      </w:r>
      <w:r w:rsidRPr="00133446">
        <w:rPr>
          <w:rFonts w:cstheme="minorHAnsi"/>
          <w:i/>
          <w:color w:val="000000"/>
          <w:spacing w:val="-2"/>
        </w:rPr>
        <w:t>r</w:t>
      </w:r>
      <w:r w:rsidRPr="00133446">
        <w:rPr>
          <w:rFonts w:cstheme="minorHAnsi"/>
          <w:i/>
          <w:color w:val="000000"/>
          <w:spacing w:val="1"/>
        </w:rPr>
        <w:t>m</w:t>
      </w:r>
      <w:r w:rsidRPr="00133446">
        <w:rPr>
          <w:rFonts w:cstheme="minorHAnsi"/>
          <w:i/>
          <w:color w:val="000000"/>
          <w:spacing w:val="-1"/>
        </w:rPr>
        <w:t>i</w:t>
      </w:r>
      <w:r w:rsidRPr="00133446">
        <w:rPr>
          <w:rFonts w:cstheme="minorHAnsi"/>
          <w:i/>
          <w:color w:val="000000"/>
        </w:rPr>
        <w:t>n</w:t>
      </w:r>
      <w:r w:rsidRPr="00133446">
        <w:rPr>
          <w:rFonts w:cstheme="minorHAnsi"/>
          <w:i/>
          <w:color w:val="000000"/>
          <w:spacing w:val="-1"/>
        </w:rPr>
        <w:t>o</w:t>
      </w:r>
      <w:r w:rsidRPr="00133446">
        <w:rPr>
          <w:rFonts w:cstheme="minorHAnsi"/>
          <w:i/>
          <w:color w:val="000000"/>
        </w:rPr>
        <w:t>s</w:t>
      </w:r>
      <w:r w:rsidRPr="00133446">
        <w:rPr>
          <w:rFonts w:cstheme="minorHAnsi"/>
          <w:i/>
          <w:color w:val="000000"/>
          <w:spacing w:val="2"/>
        </w:rPr>
        <w:t xml:space="preserve"> </w:t>
      </w:r>
      <w:r w:rsidRPr="00133446">
        <w:rPr>
          <w:rFonts w:cstheme="minorHAnsi"/>
          <w:i/>
          <w:color w:val="000000"/>
        </w:rPr>
        <w:t>y proced</w:t>
      </w:r>
      <w:r w:rsidRPr="00133446">
        <w:rPr>
          <w:rFonts w:cstheme="minorHAnsi"/>
          <w:i/>
          <w:color w:val="000000"/>
          <w:spacing w:val="-2"/>
        </w:rPr>
        <w:t>i</w:t>
      </w:r>
      <w:r w:rsidRPr="00133446">
        <w:rPr>
          <w:rFonts w:cstheme="minorHAnsi"/>
          <w:i/>
          <w:color w:val="000000"/>
          <w:spacing w:val="1"/>
        </w:rPr>
        <w:t>m</w:t>
      </w:r>
      <w:r w:rsidRPr="00133446">
        <w:rPr>
          <w:rFonts w:cstheme="minorHAnsi"/>
          <w:i/>
          <w:color w:val="000000"/>
          <w:spacing w:val="-1"/>
        </w:rPr>
        <w:t>i</w:t>
      </w:r>
      <w:r w:rsidRPr="00133446">
        <w:rPr>
          <w:rFonts w:cstheme="minorHAnsi"/>
          <w:i/>
          <w:color w:val="000000"/>
        </w:rPr>
        <w:t>e</w:t>
      </w:r>
      <w:r w:rsidRPr="00133446">
        <w:rPr>
          <w:rFonts w:cstheme="minorHAnsi"/>
          <w:i/>
          <w:color w:val="000000"/>
          <w:spacing w:val="-1"/>
        </w:rPr>
        <w:t>n</w:t>
      </w:r>
      <w:r w:rsidRPr="00133446">
        <w:rPr>
          <w:rFonts w:cstheme="minorHAnsi"/>
          <w:i/>
          <w:color w:val="000000"/>
          <w:spacing w:val="1"/>
        </w:rPr>
        <w:t>t</w:t>
      </w:r>
      <w:r w:rsidRPr="00133446">
        <w:rPr>
          <w:rFonts w:cstheme="minorHAnsi"/>
          <w:i/>
          <w:color w:val="000000"/>
        </w:rPr>
        <w:t>os</w:t>
      </w:r>
      <w:r w:rsidRPr="00133446">
        <w:rPr>
          <w:rFonts w:cstheme="minorHAnsi"/>
          <w:i/>
          <w:color w:val="000000"/>
          <w:spacing w:val="2"/>
        </w:rPr>
        <w:t xml:space="preserve"> </w:t>
      </w:r>
      <w:r w:rsidRPr="00133446">
        <w:rPr>
          <w:rFonts w:cstheme="minorHAnsi"/>
          <w:i/>
          <w:color w:val="000000"/>
        </w:rPr>
        <w:t>estab</w:t>
      </w:r>
      <w:r w:rsidRPr="00133446">
        <w:rPr>
          <w:rFonts w:cstheme="minorHAnsi"/>
          <w:i/>
          <w:color w:val="000000"/>
          <w:spacing w:val="-1"/>
        </w:rPr>
        <w:t>l</w:t>
      </w:r>
      <w:r w:rsidRPr="00133446">
        <w:rPr>
          <w:rFonts w:cstheme="minorHAnsi"/>
          <w:i/>
          <w:color w:val="000000"/>
        </w:rPr>
        <w:t>ec</w:t>
      </w:r>
      <w:r w:rsidRPr="00133446">
        <w:rPr>
          <w:rFonts w:cstheme="minorHAnsi"/>
          <w:i/>
          <w:color w:val="000000"/>
          <w:spacing w:val="-1"/>
        </w:rPr>
        <w:t>i</w:t>
      </w:r>
      <w:r w:rsidRPr="00133446">
        <w:rPr>
          <w:rFonts w:cstheme="minorHAnsi"/>
          <w:i/>
          <w:color w:val="000000"/>
        </w:rPr>
        <w:t>d</w:t>
      </w:r>
      <w:r w:rsidRPr="00133446">
        <w:rPr>
          <w:rFonts w:cstheme="minorHAnsi"/>
          <w:i/>
          <w:color w:val="000000"/>
          <w:spacing w:val="-1"/>
        </w:rPr>
        <w:t>o</w:t>
      </w:r>
      <w:r w:rsidRPr="00133446">
        <w:rPr>
          <w:rFonts w:cstheme="minorHAnsi"/>
          <w:i/>
          <w:color w:val="000000"/>
        </w:rPr>
        <w:t>s</w:t>
      </w:r>
      <w:r w:rsidRPr="00133446">
        <w:rPr>
          <w:rFonts w:cstheme="minorHAnsi"/>
          <w:i/>
          <w:color w:val="000000"/>
          <w:spacing w:val="2"/>
        </w:rPr>
        <w:t xml:space="preserve"> </w:t>
      </w:r>
      <w:r w:rsidRPr="00133446">
        <w:rPr>
          <w:rFonts w:cstheme="minorHAnsi"/>
          <w:i/>
          <w:color w:val="000000"/>
        </w:rPr>
        <w:t>en</w:t>
      </w:r>
      <w:r w:rsidRPr="00133446">
        <w:rPr>
          <w:rFonts w:cstheme="minorHAnsi"/>
          <w:i/>
          <w:color w:val="000000"/>
          <w:spacing w:val="1"/>
        </w:rPr>
        <w:t xml:space="preserve"> </w:t>
      </w:r>
      <w:r w:rsidRPr="00133446">
        <w:rPr>
          <w:rFonts w:cstheme="minorHAnsi"/>
          <w:i/>
          <w:color w:val="000000"/>
          <w:spacing w:val="-1"/>
        </w:rPr>
        <w:t>l</w:t>
      </w:r>
      <w:r w:rsidRPr="00133446">
        <w:rPr>
          <w:rFonts w:cstheme="minorHAnsi"/>
          <w:i/>
          <w:color w:val="000000"/>
        </w:rPr>
        <w:t>a</w:t>
      </w:r>
      <w:r w:rsidRPr="00133446">
        <w:rPr>
          <w:rFonts w:cstheme="minorHAnsi"/>
          <w:i/>
          <w:color w:val="000000"/>
          <w:spacing w:val="2"/>
        </w:rPr>
        <w:t xml:space="preserve"> </w:t>
      </w:r>
      <w:r w:rsidRPr="00133446">
        <w:rPr>
          <w:rFonts w:cstheme="minorHAnsi"/>
          <w:i/>
          <w:color w:val="000000"/>
        </w:rPr>
        <w:t>presente</w:t>
      </w:r>
      <w:r w:rsidRPr="00133446">
        <w:rPr>
          <w:rFonts w:cstheme="minorHAnsi"/>
          <w:i/>
          <w:color w:val="000000"/>
          <w:spacing w:val="2"/>
        </w:rPr>
        <w:t xml:space="preserve"> </w:t>
      </w:r>
      <w:r w:rsidRPr="00133446">
        <w:rPr>
          <w:rFonts w:cstheme="minorHAnsi"/>
          <w:i/>
          <w:color w:val="000000"/>
        </w:rPr>
        <w:t>L</w:t>
      </w:r>
      <w:r w:rsidRPr="00133446">
        <w:rPr>
          <w:rFonts w:cstheme="minorHAnsi"/>
          <w:i/>
          <w:color w:val="000000"/>
          <w:spacing w:val="-1"/>
        </w:rPr>
        <w:t>e</w:t>
      </w:r>
      <w:r w:rsidRPr="00133446">
        <w:rPr>
          <w:rFonts w:cstheme="minorHAnsi"/>
          <w:i/>
          <w:color w:val="000000"/>
          <w:spacing w:val="-2"/>
        </w:rPr>
        <w:t>y</w:t>
      </w:r>
      <w:r w:rsidRPr="00133446">
        <w:rPr>
          <w:rFonts w:cstheme="minorHAnsi"/>
          <w:i/>
          <w:color w:val="000000"/>
        </w:rPr>
        <w:t>,</w:t>
      </w:r>
      <w:r w:rsidRPr="00133446">
        <w:rPr>
          <w:rFonts w:cstheme="minorHAnsi"/>
          <w:i/>
          <w:color w:val="000000"/>
          <w:spacing w:val="3"/>
        </w:rPr>
        <w:t xml:space="preserve"> </w:t>
      </w:r>
      <w:r w:rsidRPr="00133446">
        <w:rPr>
          <w:rFonts w:cstheme="minorHAnsi"/>
          <w:i/>
          <w:color w:val="000000"/>
        </w:rPr>
        <w:t>su</w:t>
      </w:r>
      <w:r w:rsidRPr="00133446">
        <w:rPr>
          <w:rFonts w:cstheme="minorHAnsi"/>
          <w:i/>
          <w:color w:val="000000"/>
          <w:spacing w:val="2"/>
        </w:rPr>
        <w:t xml:space="preserve"> </w:t>
      </w:r>
      <w:r w:rsidRPr="00133446">
        <w:rPr>
          <w:rFonts w:cstheme="minorHAnsi"/>
          <w:i/>
          <w:color w:val="000000"/>
          <w:spacing w:val="-1"/>
        </w:rPr>
        <w:t>R</w:t>
      </w:r>
      <w:r w:rsidRPr="00133446">
        <w:rPr>
          <w:rFonts w:cstheme="minorHAnsi"/>
          <w:i/>
          <w:color w:val="000000"/>
        </w:rPr>
        <w:t>e</w:t>
      </w:r>
      <w:r w:rsidRPr="00133446">
        <w:rPr>
          <w:rFonts w:cstheme="minorHAnsi"/>
          <w:i/>
          <w:color w:val="000000"/>
          <w:spacing w:val="2"/>
        </w:rPr>
        <w:t>g</w:t>
      </w:r>
      <w:r w:rsidRPr="00133446">
        <w:rPr>
          <w:rFonts w:cstheme="minorHAnsi"/>
          <w:i/>
          <w:color w:val="000000"/>
          <w:spacing w:val="-1"/>
        </w:rPr>
        <w:t>l</w:t>
      </w:r>
      <w:r w:rsidRPr="00133446">
        <w:rPr>
          <w:rFonts w:cstheme="minorHAnsi"/>
          <w:i/>
          <w:color w:val="000000"/>
        </w:rPr>
        <w:t>am</w:t>
      </w:r>
      <w:r w:rsidRPr="00133446">
        <w:rPr>
          <w:rFonts w:cstheme="minorHAnsi"/>
          <w:i/>
          <w:color w:val="000000"/>
          <w:spacing w:val="-2"/>
        </w:rPr>
        <w:t>e</w:t>
      </w:r>
      <w:r w:rsidRPr="00133446">
        <w:rPr>
          <w:rFonts w:cstheme="minorHAnsi"/>
          <w:i/>
          <w:color w:val="000000"/>
        </w:rPr>
        <w:t>nto</w:t>
      </w:r>
      <w:r w:rsidRPr="00133446">
        <w:rPr>
          <w:rFonts w:cstheme="minorHAnsi"/>
          <w:i/>
          <w:color w:val="000000"/>
          <w:spacing w:val="2"/>
        </w:rPr>
        <w:t xml:space="preserve"> </w:t>
      </w:r>
      <w:r w:rsidRPr="00133446">
        <w:rPr>
          <w:rFonts w:cstheme="minorHAnsi"/>
          <w:i/>
          <w:color w:val="000000"/>
        </w:rPr>
        <w:t>y en</w:t>
      </w:r>
      <w:r w:rsidRPr="00133446">
        <w:rPr>
          <w:rFonts w:cstheme="minorHAnsi"/>
          <w:i/>
          <w:color w:val="000000"/>
          <w:spacing w:val="1"/>
        </w:rPr>
        <w:t xml:space="preserve"> </w:t>
      </w:r>
      <w:r w:rsidRPr="00133446">
        <w:rPr>
          <w:rFonts w:cstheme="minorHAnsi"/>
          <w:i/>
          <w:color w:val="000000"/>
          <w:spacing w:val="-1"/>
        </w:rPr>
        <w:t>l</w:t>
      </w:r>
      <w:r w:rsidRPr="00133446">
        <w:rPr>
          <w:rFonts w:cstheme="minorHAnsi"/>
          <w:i/>
          <w:color w:val="000000"/>
        </w:rPr>
        <w:t>os</w:t>
      </w:r>
      <w:r w:rsidRPr="00133446">
        <w:rPr>
          <w:rFonts w:cstheme="minorHAnsi"/>
          <w:i/>
          <w:color w:val="000000"/>
          <w:spacing w:val="4"/>
        </w:rPr>
        <w:t xml:space="preserve"> </w:t>
      </w:r>
      <w:r w:rsidRPr="00133446">
        <w:rPr>
          <w:rFonts w:cstheme="minorHAnsi"/>
          <w:i/>
          <w:color w:val="000000"/>
          <w:spacing w:val="1"/>
        </w:rPr>
        <w:t>I</w:t>
      </w:r>
      <w:r w:rsidRPr="00133446">
        <w:rPr>
          <w:rFonts w:cstheme="minorHAnsi"/>
          <w:i/>
          <w:color w:val="000000"/>
        </w:rPr>
        <w:t>nst</w:t>
      </w:r>
      <w:r w:rsidRPr="00133446">
        <w:rPr>
          <w:rFonts w:cstheme="minorHAnsi"/>
          <w:i/>
          <w:color w:val="000000"/>
          <w:spacing w:val="1"/>
        </w:rPr>
        <w:t>r</w:t>
      </w:r>
      <w:r w:rsidRPr="00133446">
        <w:rPr>
          <w:rFonts w:cstheme="minorHAnsi"/>
          <w:i/>
          <w:color w:val="000000"/>
        </w:rPr>
        <w:t>u</w:t>
      </w:r>
      <w:r w:rsidRPr="00133446">
        <w:rPr>
          <w:rFonts w:cstheme="minorHAnsi"/>
          <w:i/>
          <w:color w:val="000000"/>
          <w:spacing w:val="-3"/>
        </w:rPr>
        <w:t>c</w:t>
      </w:r>
      <w:r w:rsidRPr="00133446">
        <w:rPr>
          <w:rFonts w:cstheme="minorHAnsi"/>
          <w:i/>
          <w:color w:val="000000"/>
          <w:spacing w:val="1"/>
        </w:rPr>
        <w:t>t</w:t>
      </w:r>
      <w:r w:rsidRPr="00133446">
        <w:rPr>
          <w:rFonts w:cstheme="minorHAnsi"/>
          <w:i/>
          <w:color w:val="000000"/>
          <w:spacing w:val="-1"/>
        </w:rPr>
        <w:t>i</w:t>
      </w:r>
      <w:r w:rsidRPr="00133446">
        <w:rPr>
          <w:rFonts w:cstheme="minorHAnsi"/>
          <w:i/>
          <w:color w:val="000000"/>
          <w:spacing w:val="-2"/>
        </w:rPr>
        <w:t>v</w:t>
      </w:r>
      <w:r w:rsidRPr="00133446">
        <w:rPr>
          <w:rFonts w:cstheme="minorHAnsi"/>
          <w:i/>
          <w:color w:val="000000"/>
        </w:rPr>
        <w:t xml:space="preserve">os </w:t>
      </w:r>
      <w:r w:rsidRPr="00133446">
        <w:rPr>
          <w:rFonts w:cstheme="minorHAnsi"/>
          <w:i/>
          <w:color w:val="000000"/>
          <w:spacing w:val="2"/>
        </w:rPr>
        <w:t>T</w:t>
      </w:r>
      <w:r w:rsidRPr="00133446">
        <w:rPr>
          <w:rFonts w:cstheme="minorHAnsi"/>
          <w:i/>
          <w:color w:val="000000"/>
        </w:rPr>
        <w:t>éc</w:t>
      </w:r>
      <w:r w:rsidRPr="00133446">
        <w:rPr>
          <w:rFonts w:cstheme="minorHAnsi"/>
          <w:i/>
          <w:color w:val="000000"/>
          <w:spacing w:val="-1"/>
        </w:rPr>
        <w:t>ni</w:t>
      </w:r>
      <w:r w:rsidRPr="00133446">
        <w:rPr>
          <w:rFonts w:cstheme="minorHAnsi"/>
          <w:i/>
          <w:color w:val="000000"/>
        </w:rPr>
        <w:t>cos</w:t>
      </w:r>
      <w:r w:rsidRPr="00133446">
        <w:rPr>
          <w:rFonts w:cstheme="minorHAnsi"/>
          <w:i/>
          <w:color w:val="000000"/>
          <w:spacing w:val="-2"/>
        </w:rPr>
        <w:t xml:space="preserve"> </w:t>
      </w:r>
      <w:r w:rsidRPr="00133446">
        <w:rPr>
          <w:rFonts w:cstheme="minorHAnsi"/>
          <w:i/>
          <w:color w:val="000000"/>
          <w:spacing w:val="-1"/>
        </w:rPr>
        <w:t>C</w:t>
      </w:r>
      <w:r w:rsidRPr="00133446">
        <w:rPr>
          <w:rFonts w:cstheme="minorHAnsi"/>
          <w:i/>
          <w:color w:val="000000"/>
        </w:rPr>
        <w:t>ata</w:t>
      </w:r>
      <w:r w:rsidRPr="00133446">
        <w:rPr>
          <w:rFonts w:cstheme="minorHAnsi"/>
          <w:i/>
          <w:color w:val="000000"/>
          <w:spacing w:val="-2"/>
        </w:rPr>
        <w:t>s</w:t>
      </w:r>
      <w:r w:rsidRPr="00133446">
        <w:rPr>
          <w:rFonts w:cstheme="minorHAnsi"/>
          <w:i/>
          <w:color w:val="000000"/>
          <w:spacing w:val="1"/>
        </w:rPr>
        <w:t>tr</w:t>
      </w:r>
      <w:r w:rsidRPr="00133446">
        <w:rPr>
          <w:rFonts w:cstheme="minorHAnsi"/>
          <w:i/>
          <w:color w:val="000000"/>
        </w:rPr>
        <w:t>a</w:t>
      </w:r>
      <w:r w:rsidRPr="00133446">
        <w:rPr>
          <w:rFonts w:cstheme="minorHAnsi"/>
          <w:i/>
          <w:color w:val="000000"/>
          <w:spacing w:val="-1"/>
        </w:rPr>
        <w:t>l</w:t>
      </w:r>
      <w:r w:rsidRPr="00133446">
        <w:rPr>
          <w:rFonts w:cstheme="minorHAnsi"/>
          <w:i/>
          <w:color w:val="000000"/>
        </w:rPr>
        <w:t>e</w:t>
      </w:r>
      <w:r w:rsidRPr="00133446">
        <w:rPr>
          <w:rFonts w:cstheme="minorHAnsi"/>
          <w:i/>
          <w:color w:val="000000"/>
          <w:spacing w:val="-3"/>
        </w:rPr>
        <w:t>s</w:t>
      </w:r>
      <w:r w:rsidRPr="00133446">
        <w:rPr>
          <w:rFonts w:cstheme="minorHAnsi"/>
          <w:i/>
          <w:color w:val="000000"/>
        </w:rPr>
        <w:t>.</w:t>
      </w:r>
    </w:p>
    <w:p w14:paraId="16773304" w14:textId="77777777" w:rsidR="00813000" w:rsidRPr="00133446" w:rsidRDefault="00813000" w:rsidP="00813000">
      <w:pPr>
        <w:widowControl w:val="0"/>
        <w:autoSpaceDE w:val="0"/>
        <w:autoSpaceDN w:val="0"/>
        <w:adjustRightInd w:val="0"/>
        <w:spacing w:before="16" w:after="0" w:line="240" w:lineRule="auto"/>
        <w:ind w:left="426" w:right="474"/>
        <w:rPr>
          <w:rFonts w:cstheme="minorHAnsi"/>
          <w:i/>
          <w:color w:val="000000"/>
        </w:rPr>
      </w:pPr>
    </w:p>
    <w:p w14:paraId="75ECEEAD" w14:textId="77777777" w:rsidR="00813000" w:rsidRPr="00133446" w:rsidRDefault="00813000" w:rsidP="00813000">
      <w:pPr>
        <w:widowControl w:val="0"/>
        <w:autoSpaceDE w:val="0"/>
        <w:autoSpaceDN w:val="0"/>
        <w:adjustRightInd w:val="0"/>
        <w:spacing w:after="0" w:line="240" w:lineRule="auto"/>
        <w:ind w:left="426" w:right="474"/>
        <w:jc w:val="both"/>
        <w:rPr>
          <w:rFonts w:cstheme="minorHAnsi"/>
          <w:i/>
          <w:color w:val="000000"/>
        </w:rPr>
      </w:pPr>
      <w:r w:rsidRPr="00133446">
        <w:rPr>
          <w:rFonts w:cstheme="minorHAnsi"/>
          <w:i/>
          <w:color w:val="000000"/>
        </w:rPr>
        <w:t xml:space="preserve">A </w:t>
      </w:r>
      <w:r w:rsidRPr="00133446">
        <w:rPr>
          <w:rFonts w:cstheme="minorHAnsi"/>
          <w:i/>
          <w:color w:val="000000"/>
          <w:spacing w:val="3"/>
        </w:rPr>
        <w:t>f</w:t>
      </w:r>
      <w:r w:rsidRPr="00133446">
        <w:rPr>
          <w:rFonts w:cstheme="minorHAnsi"/>
          <w:i/>
          <w:color w:val="000000"/>
        </w:rPr>
        <w:t>a</w:t>
      </w:r>
      <w:r w:rsidRPr="00133446">
        <w:rPr>
          <w:rFonts w:cstheme="minorHAnsi"/>
          <w:i/>
          <w:color w:val="000000"/>
          <w:spacing w:val="-1"/>
        </w:rPr>
        <w:t>l</w:t>
      </w:r>
      <w:r w:rsidRPr="00133446">
        <w:rPr>
          <w:rFonts w:cstheme="minorHAnsi"/>
          <w:i/>
          <w:color w:val="000000"/>
          <w:spacing w:val="1"/>
        </w:rPr>
        <w:t>t</w:t>
      </w:r>
      <w:r w:rsidRPr="00133446">
        <w:rPr>
          <w:rFonts w:cstheme="minorHAnsi"/>
          <w:i/>
          <w:color w:val="000000"/>
        </w:rPr>
        <w:t>a</w:t>
      </w:r>
      <w:r w:rsidRPr="00133446">
        <w:rPr>
          <w:rFonts w:cstheme="minorHAnsi"/>
          <w:i/>
          <w:color w:val="000000"/>
          <w:spacing w:val="3"/>
        </w:rPr>
        <w:t xml:space="preserve"> </w:t>
      </w:r>
      <w:r w:rsidRPr="00133446">
        <w:rPr>
          <w:rFonts w:cstheme="minorHAnsi"/>
          <w:i/>
          <w:color w:val="000000"/>
        </w:rPr>
        <w:t>de</w:t>
      </w:r>
      <w:r w:rsidRPr="00133446">
        <w:rPr>
          <w:rFonts w:cstheme="minorHAnsi"/>
          <w:i/>
          <w:color w:val="000000"/>
          <w:spacing w:val="3"/>
        </w:rPr>
        <w:t xml:space="preserve"> </w:t>
      </w:r>
      <w:r w:rsidRPr="00133446">
        <w:rPr>
          <w:rFonts w:cstheme="minorHAnsi"/>
          <w:i/>
          <w:color w:val="000000"/>
        </w:rPr>
        <w:t>d</w:t>
      </w:r>
      <w:r w:rsidRPr="00133446">
        <w:rPr>
          <w:rFonts w:cstheme="minorHAnsi"/>
          <w:i/>
          <w:color w:val="000000"/>
          <w:spacing w:val="-1"/>
        </w:rPr>
        <w:t>i</w:t>
      </w:r>
      <w:r w:rsidRPr="00133446">
        <w:rPr>
          <w:rFonts w:cstheme="minorHAnsi"/>
          <w:i/>
          <w:color w:val="000000"/>
        </w:rPr>
        <w:t>sp</w:t>
      </w:r>
      <w:r w:rsidRPr="00133446">
        <w:rPr>
          <w:rFonts w:cstheme="minorHAnsi"/>
          <w:i/>
          <w:color w:val="000000"/>
          <w:spacing w:val="-1"/>
        </w:rPr>
        <w:t>o</w:t>
      </w:r>
      <w:r w:rsidRPr="00133446">
        <w:rPr>
          <w:rFonts w:cstheme="minorHAnsi"/>
          <w:i/>
          <w:color w:val="000000"/>
        </w:rPr>
        <w:t>s</w:t>
      </w:r>
      <w:r w:rsidRPr="00133446">
        <w:rPr>
          <w:rFonts w:cstheme="minorHAnsi"/>
          <w:i/>
          <w:color w:val="000000"/>
          <w:spacing w:val="-1"/>
        </w:rPr>
        <w:t>i</w:t>
      </w:r>
      <w:r w:rsidRPr="00133446">
        <w:rPr>
          <w:rFonts w:cstheme="minorHAnsi"/>
          <w:i/>
          <w:color w:val="000000"/>
        </w:rPr>
        <w:t>c</w:t>
      </w:r>
      <w:r w:rsidRPr="00133446">
        <w:rPr>
          <w:rFonts w:cstheme="minorHAnsi"/>
          <w:i/>
          <w:color w:val="000000"/>
          <w:spacing w:val="-1"/>
        </w:rPr>
        <w:t>i</w:t>
      </w:r>
      <w:r w:rsidRPr="00133446">
        <w:rPr>
          <w:rFonts w:cstheme="minorHAnsi"/>
          <w:i/>
          <w:color w:val="000000"/>
        </w:rPr>
        <w:t>ón e</w:t>
      </w:r>
      <w:r w:rsidRPr="00133446">
        <w:rPr>
          <w:rFonts w:cstheme="minorHAnsi"/>
          <w:i/>
          <w:color w:val="000000"/>
          <w:spacing w:val="-3"/>
        </w:rPr>
        <w:t>x</w:t>
      </w:r>
      <w:r w:rsidRPr="00133446">
        <w:rPr>
          <w:rFonts w:cstheme="minorHAnsi"/>
          <w:i/>
          <w:color w:val="000000"/>
        </w:rPr>
        <w:t>presa,</w:t>
      </w:r>
      <w:r w:rsidRPr="00133446">
        <w:rPr>
          <w:rFonts w:cstheme="minorHAnsi"/>
          <w:i/>
          <w:color w:val="000000"/>
          <w:spacing w:val="4"/>
        </w:rPr>
        <w:t xml:space="preserve"> </w:t>
      </w:r>
      <w:r w:rsidRPr="00133446">
        <w:rPr>
          <w:rFonts w:cstheme="minorHAnsi"/>
          <w:i/>
          <w:color w:val="000000"/>
        </w:rPr>
        <w:t>se</w:t>
      </w:r>
      <w:r w:rsidRPr="00133446">
        <w:rPr>
          <w:rFonts w:cstheme="minorHAnsi"/>
          <w:i/>
          <w:color w:val="000000"/>
          <w:spacing w:val="3"/>
        </w:rPr>
        <w:t xml:space="preserve"> </w:t>
      </w:r>
      <w:r w:rsidRPr="00133446">
        <w:rPr>
          <w:rFonts w:cstheme="minorHAnsi"/>
          <w:i/>
          <w:color w:val="000000"/>
        </w:rPr>
        <w:t>co</w:t>
      </w:r>
      <w:r w:rsidRPr="00133446">
        <w:rPr>
          <w:rFonts w:cstheme="minorHAnsi"/>
          <w:i/>
          <w:color w:val="000000"/>
          <w:spacing w:val="-1"/>
        </w:rPr>
        <w:t>n</w:t>
      </w:r>
      <w:r w:rsidRPr="00133446">
        <w:rPr>
          <w:rFonts w:cstheme="minorHAnsi"/>
          <w:i/>
          <w:color w:val="000000"/>
        </w:rPr>
        <w:t>s</w:t>
      </w:r>
      <w:r w:rsidRPr="00133446">
        <w:rPr>
          <w:rFonts w:cstheme="minorHAnsi"/>
          <w:i/>
          <w:color w:val="000000"/>
          <w:spacing w:val="-1"/>
        </w:rPr>
        <w:t>i</w:t>
      </w:r>
      <w:r w:rsidRPr="00133446">
        <w:rPr>
          <w:rFonts w:cstheme="minorHAnsi"/>
          <w:i/>
          <w:color w:val="000000"/>
        </w:rPr>
        <w:t>d</w:t>
      </w:r>
      <w:r w:rsidRPr="00133446">
        <w:rPr>
          <w:rFonts w:cstheme="minorHAnsi"/>
          <w:i/>
          <w:color w:val="000000"/>
          <w:spacing w:val="-1"/>
        </w:rPr>
        <w:t>e</w:t>
      </w:r>
      <w:r w:rsidRPr="00133446">
        <w:rPr>
          <w:rFonts w:cstheme="minorHAnsi"/>
          <w:i/>
          <w:color w:val="000000"/>
          <w:spacing w:val="1"/>
        </w:rPr>
        <w:t>r</w:t>
      </w:r>
      <w:r w:rsidRPr="00133446">
        <w:rPr>
          <w:rFonts w:cstheme="minorHAnsi"/>
          <w:i/>
          <w:color w:val="000000"/>
        </w:rPr>
        <w:t>an</w:t>
      </w:r>
      <w:r w:rsidRPr="00133446">
        <w:rPr>
          <w:rFonts w:cstheme="minorHAnsi"/>
          <w:i/>
          <w:color w:val="000000"/>
          <w:spacing w:val="4"/>
        </w:rPr>
        <w:t xml:space="preserve"> </w:t>
      </w:r>
      <w:r w:rsidRPr="00133446">
        <w:rPr>
          <w:rFonts w:cstheme="minorHAnsi"/>
          <w:i/>
          <w:color w:val="000000"/>
        </w:rPr>
        <w:t>como</w:t>
      </w:r>
      <w:r w:rsidRPr="00133446">
        <w:rPr>
          <w:rFonts w:cstheme="minorHAnsi"/>
          <w:i/>
          <w:color w:val="000000"/>
          <w:spacing w:val="4"/>
        </w:rPr>
        <w:t xml:space="preserve"> </w:t>
      </w:r>
      <w:r w:rsidRPr="00133446">
        <w:rPr>
          <w:rFonts w:cstheme="minorHAnsi"/>
          <w:i/>
          <w:color w:val="000000"/>
        </w:rPr>
        <w:t>n</w:t>
      </w:r>
      <w:r w:rsidRPr="00133446">
        <w:rPr>
          <w:rFonts w:cstheme="minorHAnsi"/>
          <w:i/>
          <w:color w:val="000000"/>
          <w:spacing w:val="-3"/>
        </w:rPr>
        <w:t>o</w:t>
      </w:r>
      <w:r w:rsidRPr="00133446">
        <w:rPr>
          <w:rFonts w:cstheme="minorHAnsi"/>
          <w:i/>
          <w:color w:val="000000"/>
          <w:spacing w:val="1"/>
        </w:rPr>
        <w:t>rm</w:t>
      </w:r>
      <w:r w:rsidRPr="00133446">
        <w:rPr>
          <w:rFonts w:cstheme="minorHAnsi"/>
          <w:i/>
          <w:color w:val="000000"/>
          <w:spacing w:val="-3"/>
        </w:rPr>
        <w:t>a</w:t>
      </w:r>
      <w:r w:rsidRPr="00133446">
        <w:rPr>
          <w:rFonts w:cstheme="minorHAnsi"/>
          <w:i/>
          <w:color w:val="000000"/>
        </w:rPr>
        <w:t>s</w:t>
      </w:r>
      <w:r w:rsidRPr="00133446">
        <w:rPr>
          <w:rFonts w:cstheme="minorHAnsi"/>
          <w:i/>
          <w:color w:val="000000"/>
          <w:spacing w:val="4"/>
        </w:rPr>
        <w:t xml:space="preserve"> </w:t>
      </w:r>
      <w:r w:rsidRPr="00133446">
        <w:rPr>
          <w:rFonts w:cstheme="minorHAnsi"/>
          <w:i/>
          <w:color w:val="000000"/>
        </w:rPr>
        <w:t>su</w:t>
      </w:r>
      <w:r w:rsidRPr="00133446">
        <w:rPr>
          <w:rFonts w:cstheme="minorHAnsi"/>
          <w:i/>
          <w:color w:val="000000"/>
          <w:spacing w:val="-1"/>
        </w:rPr>
        <w:t>pl</w:t>
      </w:r>
      <w:r w:rsidRPr="00133446">
        <w:rPr>
          <w:rFonts w:cstheme="minorHAnsi"/>
          <w:i/>
          <w:color w:val="000000"/>
        </w:rPr>
        <w:t>et</w:t>
      </w:r>
      <w:r w:rsidRPr="00133446">
        <w:rPr>
          <w:rFonts w:cstheme="minorHAnsi"/>
          <w:i/>
          <w:color w:val="000000"/>
          <w:spacing w:val="-2"/>
        </w:rPr>
        <w:t>or</w:t>
      </w:r>
      <w:r w:rsidRPr="00133446">
        <w:rPr>
          <w:rFonts w:cstheme="minorHAnsi"/>
          <w:i/>
          <w:color w:val="000000"/>
          <w:spacing w:val="-1"/>
        </w:rPr>
        <w:t>i</w:t>
      </w:r>
      <w:r w:rsidRPr="00133446">
        <w:rPr>
          <w:rFonts w:cstheme="minorHAnsi"/>
          <w:i/>
          <w:color w:val="000000"/>
        </w:rPr>
        <w:t>as</w:t>
      </w:r>
      <w:r w:rsidRPr="00133446">
        <w:rPr>
          <w:rFonts w:cstheme="minorHAnsi"/>
          <w:i/>
          <w:color w:val="000000"/>
          <w:spacing w:val="3"/>
        </w:rPr>
        <w:t xml:space="preserve"> </w:t>
      </w:r>
      <w:r w:rsidRPr="00133446">
        <w:rPr>
          <w:rFonts w:cstheme="minorHAnsi"/>
          <w:i/>
          <w:color w:val="000000"/>
          <w:spacing w:val="-1"/>
        </w:rPr>
        <w:t>l</w:t>
      </w:r>
      <w:r w:rsidRPr="00133446">
        <w:rPr>
          <w:rFonts w:cstheme="minorHAnsi"/>
          <w:i/>
          <w:color w:val="000000"/>
        </w:rPr>
        <w:t>as</w:t>
      </w:r>
      <w:r w:rsidRPr="00133446">
        <w:rPr>
          <w:rFonts w:cstheme="minorHAnsi"/>
          <w:i/>
          <w:color w:val="000000"/>
          <w:spacing w:val="3"/>
        </w:rPr>
        <w:t xml:space="preserve"> </w:t>
      </w:r>
      <w:r w:rsidRPr="00133446">
        <w:rPr>
          <w:rFonts w:cstheme="minorHAnsi"/>
          <w:i/>
          <w:color w:val="000000"/>
        </w:rPr>
        <w:t>d</w:t>
      </w:r>
      <w:r w:rsidRPr="00133446">
        <w:rPr>
          <w:rFonts w:cstheme="minorHAnsi"/>
          <w:i/>
          <w:color w:val="000000"/>
          <w:spacing w:val="-1"/>
        </w:rPr>
        <w:t>i</w:t>
      </w:r>
      <w:r w:rsidRPr="00133446">
        <w:rPr>
          <w:rFonts w:cstheme="minorHAnsi"/>
          <w:i/>
          <w:color w:val="000000"/>
        </w:rPr>
        <w:t>sp</w:t>
      </w:r>
      <w:r w:rsidRPr="00133446">
        <w:rPr>
          <w:rFonts w:cstheme="minorHAnsi"/>
          <w:i/>
          <w:color w:val="000000"/>
          <w:spacing w:val="-1"/>
        </w:rPr>
        <w:t>o</w:t>
      </w:r>
      <w:r w:rsidRPr="00133446">
        <w:rPr>
          <w:rFonts w:cstheme="minorHAnsi"/>
          <w:i/>
          <w:color w:val="000000"/>
        </w:rPr>
        <w:t>s</w:t>
      </w:r>
      <w:r w:rsidRPr="00133446">
        <w:rPr>
          <w:rFonts w:cstheme="minorHAnsi"/>
          <w:i/>
          <w:color w:val="000000"/>
          <w:spacing w:val="-1"/>
        </w:rPr>
        <w:t>i</w:t>
      </w:r>
      <w:r w:rsidRPr="00133446">
        <w:rPr>
          <w:rFonts w:cstheme="minorHAnsi"/>
          <w:i/>
          <w:color w:val="000000"/>
        </w:rPr>
        <w:t>c</w:t>
      </w:r>
      <w:r w:rsidRPr="00133446">
        <w:rPr>
          <w:rFonts w:cstheme="minorHAnsi"/>
          <w:i/>
          <w:color w:val="000000"/>
          <w:spacing w:val="-1"/>
        </w:rPr>
        <w:t>i</w:t>
      </w:r>
      <w:r w:rsidRPr="00133446">
        <w:rPr>
          <w:rFonts w:cstheme="minorHAnsi"/>
          <w:i/>
          <w:color w:val="000000"/>
        </w:rPr>
        <w:t>o</w:t>
      </w:r>
      <w:r w:rsidRPr="00133446">
        <w:rPr>
          <w:rFonts w:cstheme="minorHAnsi"/>
          <w:i/>
          <w:color w:val="000000"/>
          <w:spacing w:val="-1"/>
        </w:rPr>
        <w:t>n</w:t>
      </w:r>
      <w:r w:rsidRPr="00133446">
        <w:rPr>
          <w:rFonts w:cstheme="minorHAnsi"/>
          <w:i/>
          <w:color w:val="000000"/>
        </w:rPr>
        <w:t>es co</w:t>
      </w:r>
      <w:r w:rsidRPr="00133446">
        <w:rPr>
          <w:rFonts w:cstheme="minorHAnsi"/>
          <w:i/>
          <w:color w:val="000000"/>
          <w:spacing w:val="-1"/>
        </w:rPr>
        <w:t>n</w:t>
      </w:r>
      <w:r w:rsidRPr="00133446">
        <w:rPr>
          <w:rFonts w:cstheme="minorHAnsi"/>
          <w:i/>
          <w:color w:val="000000"/>
          <w:spacing w:val="1"/>
        </w:rPr>
        <w:t>t</w:t>
      </w:r>
      <w:r w:rsidRPr="00133446">
        <w:rPr>
          <w:rFonts w:cstheme="minorHAnsi"/>
          <w:i/>
          <w:color w:val="000000"/>
        </w:rPr>
        <w:t>e</w:t>
      </w:r>
      <w:r w:rsidRPr="00133446">
        <w:rPr>
          <w:rFonts w:cstheme="minorHAnsi"/>
          <w:i/>
          <w:color w:val="000000"/>
          <w:spacing w:val="-1"/>
        </w:rPr>
        <w:t>ni</w:t>
      </w:r>
      <w:r w:rsidRPr="00133446">
        <w:rPr>
          <w:rFonts w:cstheme="minorHAnsi"/>
          <w:i/>
          <w:color w:val="000000"/>
        </w:rPr>
        <w:t>d</w:t>
      </w:r>
      <w:r w:rsidRPr="00133446">
        <w:rPr>
          <w:rFonts w:cstheme="minorHAnsi"/>
          <w:i/>
          <w:color w:val="000000"/>
          <w:spacing w:val="-1"/>
        </w:rPr>
        <w:t>a</w:t>
      </w:r>
      <w:r w:rsidRPr="00133446">
        <w:rPr>
          <w:rFonts w:cstheme="minorHAnsi"/>
          <w:i/>
          <w:color w:val="000000"/>
        </w:rPr>
        <w:t>s</w:t>
      </w:r>
      <w:r w:rsidRPr="00133446">
        <w:rPr>
          <w:rFonts w:cstheme="minorHAnsi"/>
          <w:i/>
          <w:color w:val="000000"/>
          <w:spacing w:val="1"/>
        </w:rPr>
        <w:t xml:space="preserve"> </w:t>
      </w:r>
      <w:r w:rsidRPr="00133446">
        <w:rPr>
          <w:rFonts w:cstheme="minorHAnsi"/>
          <w:i/>
          <w:color w:val="000000"/>
        </w:rPr>
        <w:t>en</w:t>
      </w:r>
      <w:r w:rsidRPr="00133446">
        <w:rPr>
          <w:rFonts w:cstheme="minorHAnsi"/>
          <w:i/>
          <w:color w:val="000000"/>
          <w:spacing w:val="-2"/>
        </w:rPr>
        <w:t xml:space="preserve"> </w:t>
      </w:r>
      <w:r w:rsidRPr="00133446">
        <w:rPr>
          <w:rFonts w:cstheme="minorHAnsi"/>
          <w:i/>
          <w:color w:val="000000"/>
        </w:rPr>
        <w:t xml:space="preserve">el </w:t>
      </w:r>
      <w:r w:rsidRPr="00133446">
        <w:rPr>
          <w:rFonts w:cstheme="minorHAnsi"/>
          <w:i/>
          <w:color w:val="000000"/>
          <w:spacing w:val="-1"/>
        </w:rPr>
        <w:t>C</w:t>
      </w:r>
      <w:r w:rsidRPr="00133446">
        <w:rPr>
          <w:rFonts w:cstheme="minorHAnsi"/>
          <w:i/>
          <w:color w:val="000000"/>
        </w:rPr>
        <w:t>ó</w:t>
      </w:r>
      <w:r w:rsidRPr="00133446">
        <w:rPr>
          <w:rFonts w:cstheme="minorHAnsi"/>
          <w:i/>
          <w:color w:val="000000"/>
          <w:spacing w:val="-1"/>
        </w:rPr>
        <w:t>di</w:t>
      </w:r>
      <w:r w:rsidRPr="00133446">
        <w:rPr>
          <w:rFonts w:cstheme="minorHAnsi"/>
          <w:i/>
          <w:color w:val="000000"/>
          <w:spacing w:val="2"/>
        </w:rPr>
        <w:t>g</w:t>
      </w:r>
      <w:r w:rsidRPr="00133446">
        <w:rPr>
          <w:rFonts w:cstheme="minorHAnsi"/>
          <w:i/>
          <w:color w:val="000000"/>
        </w:rPr>
        <w:t>o</w:t>
      </w:r>
      <w:r w:rsidRPr="00133446">
        <w:rPr>
          <w:rFonts w:cstheme="minorHAnsi"/>
          <w:i/>
          <w:color w:val="000000"/>
          <w:spacing w:val="-4"/>
        </w:rPr>
        <w:t xml:space="preserve"> </w:t>
      </w:r>
      <w:r w:rsidRPr="00133446">
        <w:rPr>
          <w:rFonts w:cstheme="minorHAnsi"/>
          <w:i/>
          <w:color w:val="000000"/>
        </w:rPr>
        <w:t>F</w:t>
      </w:r>
      <w:r w:rsidRPr="00133446">
        <w:rPr>
          <w:rFonts w:cstheme="minorHAnsi"/>
          <w:i/>
          <w:color w:val="000000"/>
          <w:spacing w:val="-2"/>
        </w:rPr>
        <w:t>i</w:t>
      </w:r>
      <w:r w:rsidRPr="00133446">
        <w:rPr>
          <w:rFonts w:cstheme="minorHAnsi"/>
          <w:i/>
          <w:color w:val="000000"/>
        </w:rPr>
        <w:t>scal d</w:t>
      </w:r>
      <w:r w:rsidRPr="00133446">
        <w:rPr>
          <w:rFonts w:cstheme="minorHAnsi"/>
          <w:i/>
          <w:color w:val="000000"/>
          <w:spacing w:val="-1"/>
        </w:rPr>
        <w:t>e</w:t>
      </w:r>
      <w:r w:rsidRPr="00133446">
        <w:rPr>
          <w:rFonts w:cstheme="minorHAnsi"/>
          <w:i/>
          <w:color w:val="000000"/>
        </w:rPr>
        <w:t xml:space="preserve">l </w:t>
      </w:r>
      <w:r w:rsidRPr="00133446">
        <w:rPr>
          <w:rFonts w:cstheme="minorHAnsi"/>
          <w:i/>
          <w:color w:val="000000"/>
          <w:spacing w:val="-1"/>
        </w:rPr>
        <w:t>E</w:t>
      </w:r>
      <w:r w:rsidRPr="00133446">
        <w:rPr>
          <w:rFonts w:cstheme="minorHAnsi"/>
          <w:i/>
          <w:color w:val="000000"/>
        </w:rPr>
        <w:t>s</w:t>
      </w:r>
      <w:r w:rsidRPr="00133446">
        <w:rPr>
          <w:rFonts w:cstheme="minorHAnsi"/>
          <w:i/>
          <w:color w:val="000000"/>
          <w:spacing w:val="1"/>
        </w:rPr>
        <w:t>t</w:t>
      </w:r>
      <w:r w:rsidRPr="00133446">
        <w:rPr>
          <w:rFonts w:cstheme="minorHAnsi"/>
          <w:i/>
          <w:color w:val="000000"/>
        </w:rPr>
        <w:t>a</w:t>
      </w:r>
      <w:r w:rsidRPr="00133446">
        <w:rPr>
          <w:rFonts w:cstheme="minorHAnsi"/>
          <w:i/>
          <w:color w:val="000000"/>
          <w:spacing w:val="-1"/>
        </w:rPr>
        <w:t>d</w:t>
      </w:r>
      <w:r w:rsidRPr="00133446">
        <w:rPr>
          <w:rFonts w:cstheme="minorHAnsi"/>
          <w:i/>
          <w:color w:val="000000"/>
        </w:rPr>
        <w:t xml:space="preserve">o, </w:t>
      </w:r>
      <w:r w:rsidRPr="00133446">
        <w:rPr>
          <w:rFonts w:cstheme="minorHAnsi"/>
          <w:i/>
          <w:color w:val="000000"/>
          <w:spacing w:val="-1"/>
        </w:rPr>
        <w:t>l</w:t>
      </w:r>
      <w:r w:rsidRPr="00133446">
        <w:rPr>
          <w:rFonts w:cstheme="minorHAnsi"/>
          <w:i/>
          <w:color w:val="000000"/>
        </w:rPr>
        <w:t>as del</w:t>
      </w:r>
      <w:r w:rsidRPr="00133446">
        <w:rPr>
          <w:rFonts w:cstheme="minorHAnsi"/>
          <w:i/>
          <w:color w:val="000000"/>
          <w:spacing w:val="-2"/>
        </w:rPr>
        <w:t xml:space="preserve"> </w:t>
      </w:r>
      <w:r w:rsidRPr="00133446">
        <w:rPr>
          <w:rFonts w:cstheme="minorHAnsi"/>
          <w:b/>
          <w:i/>
          <w:color w:val="000000"/>
          <w:spacing w:val="-1"/>
        </w:rPr>
        <w:t>C</w:t>
      </w:r>
      <w:r w:rsidRPr="00133446">
        <w:rPr>
          <w:rFonts w:cstheme="minorHAnsi"/>
          <w:b/>
          <w:i/>
          <w:color w:val="000000"/>
        </w:rPr>
        <w:t>ó</w:t>
      </w:r>
      <w:r w:rsidRPr="00133446">
        <w:rPr>
          <w:rFonts w:cstheme="minorHAnsi"/>
          <w:b/>
          <w:i/>
          <w:color w:val="000000"/>
          <w:spacing w:val="-1"/>
        </w:rPr>
        <w:t>di</w:t>
      </w:r>
      <w:r w:rsidRPr="00133446">
        <w:rPr>
          <w:rFonts w:cstheme="minorHAnsi"/>
          <w:b/>
          <w:i/>
          <w:color w:val="000000"/>
          <w:spacing w:val="2"/>
        </w:rPr>
        <w:t>g</w:t>
      </w:r>
      <w:r w:rsidRPr="00133446">
        <w:rPr>
          <w:rFonts w:cstheme="minorHAnsi"/>
          <w:b/>
          <w:i/>
          <w:color w:val="000000"/>
        </w:rPr>
        <w:t>o</w:t>
      </w:r>
      <w:r w:rsidRPr="00133446">
        <w:rPr>
          <w:rFonts w:cstheme="minorHAnsi"/>
          <w:b/>
          <w:i/>
          <w:color w:val="000000"/>
          <w:spacing w:val="-2"/>
        </w:rPr>
        <w:t xml:space="preserve"> </w:t>
      </w:r>
      <w:r w:rsidRPr="00133446">
        <w:rPr>
          <w:rFonts w:cstheme="minorHAnsi"/>
          <w:b/>
          <w:i/>
          <w:color w:val="000000"/>
          <w:spacing w:val="-1"/>
        </w:rPr>
        <w:t>Ci</w:t>
      </w:r>
      <w:r w:rsidRPr="00133446">
        <w:rPr>
          <w:rFonts w:cstheme="minorHAnsi"/>
          <w:b/>
          <w:i/>
          <w:color w:val="000000"/>
          <w:spacing w:val="-2"/>
        </w:rPr>
        <w:t>v</w:t>
      </w:r>
      <w:r w:rsidRPr="00133446">
        <w:rPr>
          <w:rFonts w:cstheme="minorHAnsi"/>
          <w:b/>
          <w:i/>
          <w:color w:val="000000"/>
          <w:spacing w:val="1"/>
        </w:rPr>
        <w:t>i</w:t>
      </w:r>
      <w:r w:rsidRPr="00133446">
        <w:rPr>
          <w:rFonts w:cstheme="minorHAnsi"/>
          <w:i/>
          <w:color w:val="000000"/>
        </w:rPr>
        <w:t>l y</w:t>
      </w:r>
      <w:r w:rsidRPr="00133446">
        <w:rPr>
          <w:rFonts w:cstheme="minorHAnsi"/>
          <w:i/>
          <w:color w:val="000000"/>
          <w:spacing w:val="-1"/>
        </w:rPr>
        <w:t xml:space="preserve"> l</w:t>
      </w:r>
      <w:r w:rsidRPr="00133446">
        <w:rPr>
          <w:rFonts w:cstheme="minorHAnsi"/>
          <w:i/>
          <w:color w:val="000000"/>
        </w:rPr>
        <w:t>as de</w:t>
      </w:r>
      <w:r w:rsidRPr="00133446">
        <w:rPr>
          <w:rFonts w:cstheme="minorHAnsi"/>
          <w:i/>
          <w:color w:val="000000"/>
          <w:spacing w:val="1"/>
        </w:rPr>
        <w:t xml:space="preserve"> </w:t>
      </w:r>
      <w:r w:rsidRPr="00133446">
        <w:rPr>
          <w:rFonts w:cstheme="minorHAnsi"/>
          <w:i/>
          <w:color w:val="000000"/>
        </w:rPr>
        <w:t>s</w:t>
      </w:r>
      <w:r w:rsidRPr="00133446">
        <w:rPr>
          <w:rFonts w:cstheme="minorHAnsi"/>
          <w:i/>
          <w:color w:val="000000"/>
          <w:spacing w:val="-3"/>
        </w:rPr>
        <w:t>u</w:t>
      </w:r>
      <w:r w:rsidRPr="00133446">
        <w:rPr>
          <w:rFonts w:cstheme="minorHAnsi"/>
          <w:i/>
          <w:color w:val="000000"/>
        </w:rPr>
        <w:t>s</w:t>
      </w:r>
      <w:r w:rsidRPr="00133446">
        <w:rPr>
          <w:rFonts w:cstheme="minorHAnsi"/>
          <w:i/>
          <w:color w:val="000000"/>
          <w:spacing w:val="1"/>
        </w:rPr>
        <w:t xml:space="preserve"> </w:t>
      </w:r>
      <w:r w:rsidRPr="00133446">
        <w:rPr>
          <w:rFonts w:cstheme="minorHAnsi"/>
          <w:i/>
          <w:color w:val="000000"/>
        </w:rPr>
        <w:t>proced</w:t>
      </w:r>
      <w:r w:rsidRPr="00133446">
        <w:rPr>
          <w:rFonts w:cstheme="minorHAnsi"/>
          <w:i/>
          <w:color w:val="000000"/>
          <w:spacing w:val="-4"/>
        </w:rPr>
        <w:t>i</w:t>
      </w:r>
      <w:r w:rsidRPr="00133446">
        <w:rPr>
          <w:rFonts w:cstheme="minorHAnsi"/>
          <w:i/>
          <w:color w:val="000000"/>
          <w:spacing w:val="1"/>
        </w:rPr>
        <w:t>m</w:t>
      </w:r>
      <w:r w:rsidRPr="00133446">
        <w:rPr>
          <w:rFonts w:cstheme="minorHAnsi"/>
          <w:i/>
          <w:color w:val="000000"/>
          <w:spacing w:val="-1"/>
        </w:rPr>
        <w:t>i</w:t>
      </w:r>
      <w:r w:rsidRPr="00133446">
        <w:rPr>
          <w:rFonts w:cstheme="minorHAnsi"/>
          <w:i/>
          <w:color w:val="000000"/>
        </w:rPr>
        <w:t>e</w:t>
      </w:r>
      <w:r w:rsidRPr="00133446">
        <w:rPr>
          <w:rFonts w:cstheme="minorHAnsi"/>
          <w:i/>
          <w:color w:val="000000"/>
          <w:spacing w:val="-1"/>
        </w:rPr>
        <w:t>n</w:t>
      </w:r>
      <w:r w:rsidRPr="00133446">
        <w:rPr>
          <w:rFonts w:cstheme="minorHAnsi"/>
          <w:i/>
          <w:color w:val="000000"/>
          <w:spacing w:val="1"/>
        </w:rPr>
        <w:t>t</w:t>
      </w:r>
      <w:r w:rsidRPr="00133446">
        <w:rPr>
          <w:rFonts w:cstheme="minorHAnsi"/>
          <w:i/>
          <w:color w:val="000000"/>
        </w:rPr>
        <w:t>o</w:t>
      </w:r>
      <w:r w:rsidRPr="00133446">
        <w:rPr>
          <w:rFonts w:cstheme="minorHAnsi"/>
          <w:i/>
          <w:color w:val="000000"/>
          <w:spacing w:val="-3"/>
        </w:rPr>
        <w:t>s</w:t>
      </w:r>
      <w:r w:rsidRPr="00133446">
        <w:rPr>
          <w:rFonts w:cstheme="minorHAnsi"/>
          <w:i/>
          <w:color w:val="000000"/>
        </w:rPr>
        <w:t>.</w:t>
      </w:r>
    </w:p>
    <w:p w14:paraId="1D8D54F7" w14:textId="77777777" w:rsidR="00813000" w:rsidRPr="00133446" w:rsidRDefault="00813000" w:rsidP="00813000">
      <w:pPr>
        <w:spacing w:after="0" w:line="240" w:lineRule="auto"/>
        <w:ind w:left="426" w:right="474" w:firstLine="708"/>
        <w:jc w:val="both"/>
        <w:rPr>
          <w:rFonts w:cstheme="minorHAnsi"/>
          <w:i/>
          <w:color w:val="000000"/>
        </w:rPr>
      </w:pPr>
    </w:p>
    <w:p w14:paraId="520153C8" w14:textId="77777777" w:rsidR="00813000" w:rsidRPr="00133446" w:rsidRDefault="00813000" w:rsidP="00813000">
      <w:pPr>
        <w:spacing w:after="0" w:line="240" w:lineRule="auto"/>
        <w:ind w:left="426" w:right="474" w:firstLine="708"/>
        <w:jc w:val="both"/>
        <w:rPr>
          <w:rFonts w:cstheme="minorHAnsi"/>
          <w:i/>
        </w:rPr>
      </w:pPr>
      <w:r w:rsidRPr="00133446">
        <w:rPr>
          <w:rFonts w:cstheme="minorHAnsi"/>
          <w:i/>
        </w:rPr>
        <w:t xml:space="preserve">Lo anterior, dado los fines y objetivos que tiene el Instituto Catastral. </w:t>
      </w:r>
    </w:p>
    <w:p w14:paraId="17F80782" w14:textId="77777777" w:rsidR="00813000" w:rsidRPr="00133446" w:rsidRDefault="00813000" w:rsidP="00813000">
      <w:pPr>
        <w:widowControl w:val="0"/>
        <w:autoSpaceDE w:val="0"/>
        <w:autoSpaceDN w:val="0"/>
        <w:adjustRightInd w:val="0"/>
        <w:spacing w:after="0" w:line="240" w:lineRule="auto"/>
        <w:ind w:left="426" w:right="474"/>
        <w:jc w:val="both"/>
        <w:rPr>
          <w:rFonts w:cstheme="minorHAnsi"/>
          <w:i/>
          <w:color w:val="000000"/>
        </w:rPr>
      </w:pPr>
      <w:r w:rsidRPr="00133446">
        <w:rPr>
          <w:rFonts w:cstheme="minorHAnsi"/>
          <w:b/>
          <w:bCs/>
          <w:i/>
          <w:color w:val="000000"/>
          <w:spacing w:val="-6"/>
        </w:rPr>
        <w:t>A</w:t>
      </w:r>
      <w:r w:rsidRPr="00133446">
        <w:rPr>
          <w:rFonts w:cstheme="minorHAnsi"/>
          <w:b/>
          <w:bCs/>
          <w:i/>
          <w:color w:val="000000"/>
          <w:spacing w:val="1"/>
        </w:rPr>
        <w:t>R</w:t>
      </w:r>
      <w:r w:rsidRPr="00133446">
        <w:rPr>
          <w:rFonts w:cstheme="minorHAnsi"/>
          <w:b/>
          <w:bCs/>
          <w:i/>
          <w:color w:val="000000"/>
        </w:rPr>
        <w:t>TÍC</w:t>
      </w:r>
      <w:r w:rsidRPr="00133446">
        <w:rPr>
          <w:rFonts w:cstheme="minorHAnsi"/>
          <w:b/>
          <w:bCs/>
          <w:i/>
          <w:color w:val="000000"/>
          <w:spacing w:val="-2"/>
        </w:rPr>
        <w:t>U</w:t>
      </w:r>
      <w:r w:rsidRPr="00133446">
        <w:rPr>
          <w:rFonts w:cstheme="minorHAnsi"/>
          <w:b/>
          <w:bCs/>
          <w:i/>
          <w:color w:val="000000"/>
        </w:rPr>
        <w:t>LO</w:t>
      </w:r>
      <w:r w:rsidRPr="00133446">
        <w:rPr>
          <w:rFonts w:cstheme="minorHAnsi"/>
          <w:b/>
          <w:bCs/>
          <w:i/>
          <w:color w:val="000000"/>
          <w:spacing w:val="2"/>
        </w:rPr>
        <w:t xml:space="preserve"> </w:t>
      </w:r>
      <w:r w:rsidRPr="00133446">
        <w:rPr>
          <w:rFonts w:cstheme="minorHAnsi"/>
          <w:b/>
          <w:bCs/>
          <w:i/>
          <w:color w:val="000000"/>
        </w:rPr>
        <w:t>2</w:t>
      </w:r>
      <w:r w:rsidRPr="00133446">
        <w:rPr>
          <w:rFonts w:cstheme="minorHAnsi"/>
          <w:b/>
          <w:bCs/>
          <w:i/>
          <w:color w:val="000000"/>
          <w:spacing w:val="1"/>
        </w:rPr>
        <w:t>.</w:t>
      </w:r>
      <w:r w:rsidRPr="00133446">
        <w:rPr>
          <w:rFonts w:cstheme="minorHAnsi"/>
          <w:b/>
          <w:bCs/>
          <w:i/>
          <w:color w:val="000000"/>
        </w:rPr>
        <w:t>-</w:t>
      </w:r>
      <w:r w:rsidRPr="00133446">
        <w:rPr>
          <w:rFonts w:cstheme="minorHAnsi"/>
          <w:b/>
          <w:bCs/>
          <w:i/>
          <w:color w:val="000000"/>
          <w:spacing w:val="2"/>
        </w:rPr>
        <w:t xml:space="preserve"> </w:t>
      </w:r>
      <w:r w:rsidRPr="00133446">
        <w:rPr>
          <w:rFonts w:cstheme="minorHAnsi"/>
          <w:i/>
          <w:color w:val="000000"/>
          <w:spacing w:val="-3"/>
        </w:rPr>
        <w:t>E</w:t>
      </w:r>
      <w:r w:rsidRPr="00133446">
        <w:rPr>
          <w:rFonts w:cstheme="minorHAnsi"/>
          <w:i/>
          <w:color w:val="000000"/>
        </w:rPr>
        <w:t>s</w:t>
      </w:r>
      <w:r w:rsidRPr="00133446">
        <w:rPr>
          <w:rFonts w:cstheme="minorHAnsi"/>
          <w:i/>
          <w:color w:val="000000"/>
          <w:spacing w:val="1"/>
        </w:rPr>
        <w:t>t</w:t>
      </w:r>
      <w:r w:rsidRPr="00133446">
        <w:rPr>
          <w:rFonts w:cstheme="minorHAnsi"/>
          <w:i/>
          <w:color w:val="000000"/>
        </w:rPr>
        <w:t>a</w:t>
      </w:r>
      <w:r w:rsidRPr="00133446">
        <w:rPr>
          <w:rFonts w:cstheme="minorHAnsi"/>
          <w:i/>
          <w:color w:val="000000"/>
          <w:spacing w:val="-2"/>
        </w:rPr>
        <w:t xml:space="preserve"> </w:t>
      </w:r>
      <w:r w:rsidRPr="00133446">
        <w:rPr>
          <w:rFonts w:cstheme="minorHAnsi"/>
          <w:i/>
          <w:color w:val="000000"/>
        </w:rPr>
        <w:t>L</w:t>
      </w:r>
      <w:r w:rsidRPr="00133446">
        <w:rPr>
          <w:rFonts w:cstheme="minorHAnsi"/>
          <w:i/>
          <w:color w:val="000000"/>
          <w:spacing w:val="-1"/>
        </w:rPr>
        <w:t>e</w:t>
      </w:r>
      <w:r w:rsidRPr="00133446">
        <w:rPr>
          <w:rFonts w:cstheme="minorHAnsi"/>
          <w:i/>
          <w:color w:val="000000"/>
        </w:rPr>
        <w:t>y</w:t>
      </w:r>
      <w:r w:rsidRPr="00133446">
        <w:rPr>
          <w:rFonts w:cstheme="minorHAnsi"/>
          <w:i/>
          <w:color w:val="000000"/>
          <w:spacing w:val="-1"/>
        </w:rPr>
        <w:t xml:space="preserve"> </w:t>
      </w:r>
      <w:r w:rsidRPr="00133446">
        <w:rPr>
          <w:rFonts w:cstheme="minorHAnsi"/>
          <w:i/>
          <w:color w:val="000000"/>
          <w:spacing w:val="1"/>
        </w:rPr>
        <w:t>t</w:t>
      </w:r>
      <w:r w:rsidRPr="00133446">
        <w:rPr>
          <w:rFonts w:cstheme="minorHAnsi"/>
          <w:i/>
          <w:color w:val="000000"/>
          <w:spacing w:val="-1"/>
        </w:rPr>
        <w:t>i</w:t>
      </w:r>
      <w:r w:rsidRPr="00133446">
        <w:rPr>
          <w:rFonts w:cstheme="minorHAnsi"/>
          <w:i/>
          <w:color w:val="000000"/>
        </w:rPr>
        <w:t>e</w:t>
      </w:r>
      <w:r w:rsidRPr="00133446">
        <w:rPr>
          <w:rFonts w:cstheme="minorHAnsi"/>
          <w:i/>
          <w:color w:val="000000"/>
          <w:spacing w:val="-1"/>
        </w:rPr>
        <w:t>n</w:t>
      </w:r>
      <w:r w:rsidRPr="00133446">
        <w:rPr>
          <w:rFonts w:cstheme="minorHAnsi"/>
          <w:i/>
          <w:color w:val="000000"/>
        </w:rPr>
        <w:t>e por o</w:t>
      </w:r>
      <w:r w:rsidRPr="00133446">
        <w:rPr>
          <w:rFonts w:cstheme="minorHAnsi"/>
          <w:i/>
          <w:color w:val="000000"/>
          <w:spacing w:val="-1"/>
        </w:rPr>
        <w:t>b</w:t>
      </w:r>
      <w:r w:rsidRPr="00133446">
        <w:rPr>
          <w:rFonts w:cstheme="minorHAnsi"/>
          <w:i/>
          <w:color w:val="000000"/>
          <w:spacing w:val="1"/>
        </w:rPr>
        <w:t>j</w:t>
      </w:r>
      <w:r w:rsidRPr="00133446">
        <w:rPr>
          <w:rFonts w:cstheme="minorHAnsi"/>
          <w:i/>
          <w:color w:val="000000"/>
          <w:spacing w:val="-3"/>
        </w:rPr>
        <w:t>e</w:t>
      </w:r>
      <w:r w:rsidRPr="00133446">
        <w:rPr>
          <w:rFonts w:cstheme="minorHAnsi"/>
          <w:i/>
          <w:color w:val="000000"/>
          <w:spacing w:val="1"/>
        </w:rPr>
        <w:t>t</w:t>
      </w:r>
      <w:r w:rsidRPr="00133446">
        <w:rPr>
          <w:rFonts w:cstheme="minorHAnsi"/>
          <w:i/>
          <w:color w:val="000000"/>
          <w:spacing w:val="-3"/>
        </w:rPr>
        <w:t>o</w:t>
      </w:r>
      <w:r w:rsidRPr="00133446">
        <w:rPr>
          <w:rFonts w:cstheme="minorHAnsi"/>
          <w:i/>
          <w:color w:val="000000"/>
        </w:rPr>
        <w:t>:</w:t>
      </w:r>
    </w:p>
    <w:p w14:paraId="2144D6A0" w14:textId="77777777" w:rsidR="00813000" w:rsidRPr="00133446" w:rsidRDefault="00813000" w:rsidP="00813000">
      <w:pPr>
        <w:widowControl w:val="0"/>
        <w:autoSpaceDE w:val="0"/>
        <w:autoSpaceDN w:val="0"/>
        <w:adjustRightInd w:val="0"/>
        <w:spacing w:before="16" w:after="0" w:line="240" w:lineRule="auto"/>
        <w:ind w:left="426" w:right="474"/>
        <w:rPr>
          <w:rFonts w:cstheme="minorHAnsi"/>
          <w:i/>
          <w:color w:val="000000"/>
        </w:rPr>
      </w:pPr>
    </w:p>
    <w:p w14:paraId="68EA8E24" w14:textId="77777777" w:rsidR="00813000" w:rsidRPr="00133446" w:rsidRDefault="00813000" w:rsidP="00813000">
      <w:pPr>
        <w:widowControl w:val="0"/>
        <w:autoSpaceDE w:val="0"/>
        <w:autoSpaceDN w:val="0"/>
        <w:adjustRightInd w:val="0"/>
        <w:spacing w:after="0" w:line="240" w:lineRule="auto"/>
        <w:ind w:left="426" w:right="474"/>
        <w:jc w:val="both"/>
        <w:rPr>
          <w:rFonts w:cstheme="minorHAnsi"/>
          <w:i/>
          <w:color w:val="000000"/>
        </w:rPr>
      </w:pPr>
      <w:r w:rsidRPr="00133446">
        <w:rPr>
          <w:rFonts w:cstheme="minorHAnsi"/>
          <w:i/>
          <w:color w:val="000000"/>
          <w:spacing w:val="1"/>
        </w:rPr>
        <w:t>I</w:t>
      </w:r>
      <w:r w:rsidRPr="00133446">
        <w:rPr>
          <w:rFonts w:cstheme="minorHAnsi"/>
          <w:i/>
          <w:color w:val="000000"/>
        </w:rPr>
        <w:t>.</w:t>
      </w:r>
      <w:r w:rsidRPr="00133446">
        <w:rPr>
          <w:rFonts w:cstheme="minorHAnsi"/>
          <w:i/>
          <w:color w:val="000000"/>
          <w:spacing w:val="55"/>
        </w:rPr>
        <w:t xml:space="preserve"> </w:t>
      </w:r>
      <w:r w:rsidRPr="00133446">
        <w:rPr>
          <w:rFonts w:cstheme="minorHAnsi"/>
          <w:i/>
          <w:color w:val="000000"/>
          <w:spacing w:val="-1"/>
        </w:rPr>
        <w:t>N</w:t>
      </w:r>
      <w:r w:rsidRPr="00133446">
        <w:rPr>
          <w:rFonts w:cstheme="minorHAnsi"/>
          <w:i/>
          <w:color w:val="000000"/>
        </w:rPr>
        <w:t>o</w:t>
      </w:r>
      <w:r w:rsidRPr="00133446">
        <w:rPr>
          <w:rFonts w:cstheme="minorHAnsi"/>
          <w:i/>
          <w:color w:val="000000"/>
          <w:spacing w:val="-2"/>
        </w:rPr>
        <w:t>r</w:t>
      </w:r>
      <w:r w:rsidRPr="00133446">
        <w:rPr>
          <w:rFonts w:cstheme="minorHAnsi"/>
          <w:i/>
          <w:color w:val="000000"/>
          <w:spacing w:val="1"/>
        </w:rPr>
        <w:t>m</w:t>
      </w:r>
      <w:r w:rsidRPr="00133446">
        <w:rPr>
          <w:rFonts w:cstheme="minorHAnsi"/>
          <w:i/>
          <w:color w:val="000000"/>
        </w:rPr>
        <w:t>ar</w:t>
      </w:r>
      <w:r w:rsidRPr="00133446">
        <w:rPr>
          <w:rFonts w:cstheme="minorHAnsi"/>
          <w:i/>
          <w:color w:val="000000"/>
          <w:spacing w:val="55"/>
        </w:rPr>
        <w:t xml:space="preserve"> </w:t>
      </w:r>
      <w:r w:rsidRPr="00133446">
        <w:rPr>
          <w:rFonts w:cstheme="minorHAnsi"/>
          <w:i/>
          <w:color w:val="000000"/>
          <w:spacing w:val="-1"/>
        </w:rPr>
        <w:t>l</w:t>
      </w:r>
      <w:r w:rsidRPr="00133446">
        <w:rPr>
          <w:rFonts w:cstheme="minorHAnsi"/>
          <w:i/>
          <w:color w:val="000000"/>
        </w:rPr>
        <w:t>as</w:t>
      </w:r>
      <w:r w:rsidRPr="00133446">
        <w:rPr>
          <w:rFonts w:cstheme="minorHAnsi"/>
          <w:i/>
          <w:color w:val="000000"/>
          <w:spacing w:val="51"/>
        </w:rPr>
        <w:t xml:space="preserve"> </w:t>
      </w:r>
      <w:r w:rsidRPr="00133446">
        <w:rPr>
          <w:rFonts w:cstheme="minorHAnsi"/>
          <w:i/>
          <w:color w:val="000000"/>
          <w:spacing w:val="1"/>
        </w:rPr>
        <w:t>f</w:t>
      </w:r>
      <w:r w:rsidRPr="00133446">
        <w:rPr>
          <w:rFonts w:cstheme="minorHAnsi"/>
          <w:i/>
          <w:color w:val="000000"/>
        </w:rPr>
        <w:t>u</w:t>
      </w:r>
      <w:r w:rsidRPr="00133446">
        <w:rPr>
          <w:rFonts w:cstheme="minorHAnsi"/>
          <w:i/>
          <w:color w:val="000000"/>
          <w:spacing w:val="-1"/>
        </w:rPr>
        <w:t>n</w:t>
      </w:r>
      <w:r w:rsidRPr="00133446">
        <w:rPr>
          <w:rFonts w:cstheme="minorHAnsi"/>
          <w:i/>
          <w:color w:val="000000"/>
        </w:rPr>
        <w:t>c</w:t>
      </w:r>
      <w:r w:rsidRPr="00133446">
        <w:rPr>
          <w:rFonts w:cstheme="minorHAnsi"/>
          <w:i/>
          <w:color w:val="000000"/>
          <w:spacing w:val="-1"/>
        </w:rPr>
        <w:t>i</w:t>
      </w:r>
      <w:r w:rsidRPr="00133446">
        <w:rPr>
          <w:rFonts w:cstheme="minorHAnsi"/>
          <w:i/>
          <w:color w:val="000000"/>
        </w:rPr>
        <w:t>o</w:t>
      </w:r>
      <w:r w:rsidRPr="00133446">
        <w:rPr>
          <w:rFonts w:cstheme="minorHAnsi"/>
          <w:i/>
          <w:color w:val="000000"/>
          <w:spacing w:val="-1"/>
        </w:rPr>
        <w:t>n</w:t>
      </w:r>
      <w:r w:rsidRPr="00133446">
        <w:rPr>
          <w:rFonts w:cstheme="minorHAnsi"/>
          <w:i/>
          <w:color w:val="000000"/>
        </w:rPr>
        <w:t>es</w:t>
      </w:r>
      <w:r w:rsidRPr="00133446">
        <w:rPr>
          <w:rFonts w:cstheme="minorHAnsi"/>
          <w:i/>
          <w:color w:val="000000"/>
          <w:spacing w:val="51"/>
        </w:rPr>
        <w:t xml:space="preserve"> </w:t>
      </w:r>
      <w:r w:rsidRPr="00133446">
        <w:rPr>
          <w:rFonts w:cstheme="minorHAnsi"/>
          <w:i/>
          <w:color w:val="000000"/>
          <w:spacing w:val="1"/>
        </w:rPr>
        <w:t>r</w:t>
      </w:r>
      <w:r w:rsidRPr="00133446">
        <w:rPr>
          <w:rFonts w:cstheme="minorHAnsi"/>
          <w:i/>
          <w:color w:val="000000"/>
        </w:rPr>
        <w:t>e</w:t>
      </w:r>
      <w:r w:rsidRPr="00133446">
        <w:rPr>
          <w:rFonts w:cstheme="minorHAnsi"/>
          <w:i/>
          <w:color w:val="000000"/>
          <w:spacing w:val="-1"/>
        </w:rPr>
        <w:t>l</w:t>
      </w:r>
      <w:r w:rsidRPr="00133446">
        <w:rPr>
          <w:rFonts w:cstheme="minorHAnsi"/>
          <w:i/>
          <w:color w:val="000000"/>
        </w:rPr>
        <w:t>ati</w:t>
      </w:r>
      <w:r w:rsidRPr="00133446">
        <w:rPr>
          <w:rFonts w:cstheme="minorHAnsi"/>
          <w:i/>
          <w:color w:val="000000"/>
          <w:spacing w:val="-3"/>
        </w:rPr>
        <w:t>v</w:t>
      </w:r>
      <w:r w:rsidRPr="00133446">
        <w:rPr>
          <w:rFonts w:cstheme="minorHAnsi"/>
          <w:i/>
          <w:color w:val="000000"/>
        </w:rPr>
        <w:t>as</w:t>
      </w:r>
      <w:r w:rsidRPr="00133446">
        <w:rPr>
          <w:rFonts w:cstheme="minorHAnsi"/>
          <w:i/>
          <w:color w:val="000000"/>
          <w:spacing w:val="54"/>
        </w:rPr>
        <w:t xml:space="preserve"> </w:t>
      </w:r>
      <w:r w:rsidRPr="00133446">
        <w:rPr>
          <w:rFonts w:cstheme="minorHAnsi"/>
          <w:i/>
          <w:color w:val="000000"/>
        </w:rPr>
        <w:t>al</w:t>
      </w:r>
      <w:r w:rsidRPr="00133446">
        <w:rPr>
          <w:rFonts w:cstheme="minorHAnsi"/>
          <w:i/>
          <w:color w:val="000000"/>
          <w:spacing w:val="53"/>
        </w:rPr>
        <w:t xml:space="preserve"> </w:t>
      </w:r>
      <w:r w:rsidRPr="00133446">
        <w:rPr>
          <w:rFonts w:cstheme="minorHAnsi"/>
          <w:i/>
          <w:color w:val="000000"/>
          <w:spacing w:val="-1"/>
        </w:rPr>
        <w:t>C</w:t>
      </w:r>
      <w:r w:rsidRPr="00133446">
        <w:rPr>
          <w:rFonts w:cstheme="minorHAnsi"/>
          <w:i/>
          <w:color w:val="000000"/>
        </w:rPr>
        <w:t>atas</w:t>
      </w:r>
      <w:r w:rsidRPr="00133446">
        <w:rPr>
          <w:rFonts w:cstheme="minorHAnsi"/>
          <w:i/>
          <w:color w:val="000000"/>
          <w:spacing w:val="1"/>
        </w:rPr>
        <w:t>tr</w:t>
      </w:r>
      <w:r w:rsidRPr="00133446">
        <w:rPr>
          <w:rFonts w:cstheme="minorHAnsi"/>
          <w:i/>
          <w:color w:val="000000"/>
        </w:rPr>
        <w:t>o</w:t>
      </w:r>
      <w:r w:rsidRPr="00133446">
        <w:rPr>
          <w:rFonts w:cstheme="minorHAnsi"/>
          <w:i/>
          <w:color w:val="000000"/>
          <w:spacing w:val="54"/>
        </w:rPr>
        <w:t xml:space="preserve"> </w:t>
      </w:r>
      <w:r w:rsidRPr="00133446">
        <w:rPr>
          <w:rFonts w:cstheme="minorHAnsi"/>
          <w:i/>
          <w:color w:val="000000"/>
          <w:spacing w:val="-3"/>
        </w:rPr>
        <w:t>d</w:t>
      </w:r>
      <w:r w:rsidRPr="00133446">
        <w:rPr>
          <w:rFonts w:cstheme="minorHAnsi"/>
          <w:i/>
          <w:color w:val="000000"/>
        </w:rPr>
        <w:t>e</w:t>
      </w:r>
      <w:r w:rsidRPr="00133446">
        <w:rPr>
          <w:rFonts w:cstheme="minorHAnsi"/>
          <w:i/>
          <w:color w:val="000000"/>
          <w:spacing w:val="54"/>
        </w:rPr>
        <w:t xml:space="preserve"> </w:t>
      </w:r>
      <w:r w:rsidRPr="00133446">
        <w:rPr>
          <w:rFonts w:cstheme="minorHAnsi"/>
          <w:i/>
          <w:color w:val="000000"/>
          <w:spacing w:val="-1"/>
        </w:rPr>
        <w:t>l</w:t>
      </w:r>
      <w:r w:rsidRPr="00133446">
        <w:rPr>
          <w:rFonts w:cstheme="minorHAnsi"/>
          <w:i/>
          <w:color w:val="000000"/>
        </w:rPr>
        <w:t>os</w:t>
      </w:r>
      <w:r w:rsidRPr="00133446">
        <w:rPr>
          <w:rFonts w:cstheme="minorHAnsi"/>
          <w:i/>
          <w:color w:val="000000"/>
          <w:spacing w:val="54"/>
        </w:rPr>
        <w:t xml:space="preserve"> </w:t>
      </w:r>
      <w:r w:rsidRPr="00133446">
        <w:rPr>
          <w:rFonts w:cstheme="minorHAnsi"/>
          <w:i/>
          <w:color w:val="000000"/>
        </w:rPr>
        <w:t>b</w:t>
      </w:r>
      <w:r w:rsidRPr="00133446">
        <w:rPr>
          <w:rFonts w:cstheme="minorHAnsi"/>
          <w:i/>
          <w:color w:val="000000"/>
          <w:spacing w:val="-1"/>
        </w:rPr>
        <w:t>i</w:t>
      </w:r>
      <w:r w:rsidRPr="00133446">
        <w:rPr>
          <w:rFonts w:cstheme="minorHAnsi"/>
          <w:i/>
          <w:color w:val="000000"/>
        </w:rPr>
        <w:t>e</w:t>
      </w:r>
      <w:r w:rsidRPr="00133446">
        <w:rPr>
          <w:rFonts w:cstheme="minorHAnsi"/>
          <w:i/>
          <w:color w:val="000000"/>
          <w:spacing w:val="-1"/>
        </w:rPr>
        <w:t>n</w:t>
      </w:r>
      <w:r w:rsidRPr="00133446">
        <w:rPr>
          <w:rFonts w:cstheme="minorHAnsi"/>
          <w:i/>
          <w:color w:val="000000"/>
        </w:rPr>
        <w:t>es</w:t>
      </w:r>
      <w:r w:rsidRPr="00133446">
        <w:rPr>
          <w:rFonts w:cstheme="minorHAnsi"/>
          <w:i/>
          <w:color w:val="000000"/>
          <w:spacing w:val="54"/>
        </w:rPr>
        <w:t xml:space="preserve"> </w:t>
      </w:r>
      <w:r w:rsidRPr="00133446">
        <w:rPr>
          <w:rFonts w:cstheme="minorHAnsi"/>
          <w:i/>
          <w:color w:val="000000"/>
          <w:spacing w:val="-1"/>
        </w:rPr>
        <w:t>i</w:t>
      </w:r>
      <w:r w:rsidRPr="00133446">
        <w:rPr>
          <w:rFonts w:cstheme="minorHAnsi"/>
          <w:i/>
          <w:color w:val="000000"/>
        </w:rPr>
        <w:t>nmueb</w:t>
      </w:r>
      <w:r w:rsidRPr="00133446">
        <w:rPr>
          <w:rFonts w:cstheme="minorHAnsi"/>
          <w:i/>
          <w:color w:val="000000"/>
          <w:spacing w:val="-2"/>
        </w:rPr>
        <w:t>l</w:t>
      </w:r>
      <w:r w:rsidRPr="00133446">
        <w:rPr>
          <w:rFonts w:cstheme="minorHAnsi"/>
          <w:i/>
          <w:color w:val="000000"/>
        </w:rPr>
        <w:t>es,</w:t>
      </w:r>
      <w:r w:rsidRPr="00133446">
        <w:rPr>
          <w:rFonts w:cstheme="minorHAnsi"/>
          <w:i/>
          <w:color w:val="000000"/>
          <w:spacing w:val="60"/>
        </w:rPr>
        <w:t xml:space="preserve"> </w:t>
      </w:r>
      <w:r w:rsidRPr="00133446">
        <w:rPr>
          <w:rFonts w:cstheme="minorHAnsi"/>
          <w:i/>
          <w:color w:val="000000"/>
        </w:rPr>
        <w:t>e</w:t>
      </w:r>
      <w:r w:rsidRPr="00133446">
        <w:rPr>
          <w:rFonts w:cstheme="minorHAnsi"/>
          <w:i/>
          <w:color w:val="000000"/>
          <w:spacing w:val="-1"/>
        </w:rPr>
        <w:t>n</w:t>
      </w:r>
      <w:r w:rsidRPr="00133446">
        <w:rPr>
          <w:rFonts w:cstheme="minorHAnsi"/>
          <w:i/>
          <w:color w:val="000000"/>
          <w:spacing w:val="1"/>
        </w:rPr>
        <w:t>t</w:t>
      </w:r>
      <w:r w:rsidRPr="00133446">
        <w:rPr>
          <w:rFonts w:cstheme="minorHAnsi"/>
          <w:i/>
          <w:color w:val="000000"/>
        </w:rPr>
        <w:t>e</w:t>
      </w:r>
      <w:r w:rsidRPr="00133446">
        <w:rPr>
          <w:rFonts w:cstheme="minorHAnsi"/>
          <w:i/>
          <w:color w:val="000000"/>
          <w:spacing w:val="-1"/>
        </w:rPr>
        <w:t>n</w:t>
      </w:r>
      <w:r w:rsidRPr="00133446">
        <w:rPr>
          <w:rFonts w:cstheme="minorHAnsi"/>
          <w:i/>
          <w:color w:val="000000"/>
        </w:rPr>
        <w:t>d</w:t>
      </w:r>
      <w:r w:rsidRPr="00133446">
        <w:rPr>
          <w:rFonts w:cstheme="minorHAnsi"/>
          <w:i/>
          <w:color w:val="000000"/>
          <w:spacing w:val="-1"/>
        </w:rPr>
        <w:t>i</w:t>
      </w:r>
      <w:r w:rsidRPr="00133446">
        <w:rPr>
          <w:rFonts w:cstheme="minorHAnsi"/>
          <w:i/>
          <w:color w:val="000000"/>
        </w:rPr>
        <w:t>é</w:t>
      </w:r>
      <w:r w:rsidRPr="00133446">
        <w:rPr>
          <w:rFonts w:cstheme="minorHAnsi"/>
          <w:i/>
          <w:color w:val="000000"/>
          <w:spacing w:val="-1"/>
        </w:rPr>
        <w:t>n</w:t>
      </w:r>
      <w:r w:rsidRPr="00133446">
        <w:rPr>
          <w:rFonts w:cstheme="minorHAnsi"/>
          <w:i/>
          <w:color w:val="000000"/>
        </w:rPr>
        <w:t>d</w:t>
      </w:r>
      <w:r w:rsidRPr="00133446">
        <w:rPr>
          <w:rFonts w:cstheme="minorHAnsi"/>
          <w:i/>
          <w:color w:val="000000"/>
          <w:spacing w:val="-1"/>
        </w:rPr>
        <w:t>o</w:t>
      </w:r>
      <w:r w:rsidRPr="00133446">
        <w:rPr>
          <w:rFonts w:cstheme="minorHAnsi"/>
          <w:i/>
          <w:color w:val="000000"/>
        </w:rPr>
        <w:t>se</w:t>
      </w:r>
      <w:r w:rsidRPr="00133446">
        <w:rPr>
          <w:rFonts w:cstheme="minorHAnsi"/>
          <w:i/>
          <w:color w:val="000000"/>
          <w:spacing w:val="54"/>
        </w:rPr>
        <w:t xml:space="preserve"> </w:t>
      </w:r>
      <w:r w:rsidRPr="00133446">
        <w:rPr>
          <w:rFonts w:cstheme="minorHAnsi"/>
          <w:i/>
          <w:color w:val="000000"/>
        </w:rPr>
        <w:t>p</w:t>
      </w:r>
      <w:r w:rsidRPr="00133446">
        <w:rPr>
          <w:rFonts w:cstheme="minorHAnsi"/>
          <w:i/>
          <w:color w:val="000000"/>
          <w:spacing w:val="-1"/>
        </w:rPr>
        <w:t>a</w:t>
      </w:r>
      <w:r w:rsidRPr="00133446">
        <w:rPr>
          <w:rFonts w:cstheme="minorHAnsi"/>
          <w:i/>
          <w:color w:val="000000"/>
          <w:spacing w:val="1"/>
        </w:rPr>
        <w:t>r</w:t>
      </w:r>
      <w:r w:rsidRPr="00133446">
        <w:rPr>
          <w:rFonts w:cstheme="minorHAnsi"/>
          <w:i/>
          <w:color w:val="000000"/>
        </w:rPr>
        <w:t xml:space="preserve">a </w:t>
      </w:r>
      <w:r w:rsidRPr="00133446">
        <w:rPr>
          <w:rFonts w:cstheme="minorHAnsi"/>
          <w:i/>
          <w:color w:val="000000"/>
          <w:spacing w:val="-3"/>
        </w:rPr>
        <w:t>e</w:t>
      </w:r>
      <w:r w:rsidRPr="00133446">
        <w:rPr>
          <w:rFonts w:cstheme="minorHAnsi"/>
          <w:i/>
          <w:color w:val="000000"/>
          <w:spacing w:val="3"/>
        </w:rPr>
        <w:t>f</w:t>
      </w:r>
      <w:r w:rsidRPr="00133446">
        <w:rPr>
          <w:rFonts w:cstheme="minorHAnsi"/>
          <w:i/>
          <w:color w:val="000000"/>
        </w:rPr>
        <w:t>ectos</w:t>
      </w:r>
      <w:r w:rsidRPr="00133446">
        <w:rPr>
          <w:rFonts w:cstheme="minorHAnsi"/>
          <w:i/>
          <w:color w:val="000000"/>
          <w:spacing w:val="3"/>
        </w:rPr>
        <w:t xml:space="preserve"> </w:t>
      </w:r>
      <w:r w:rsidRPr="00133446">
        <w:rPr>
          <w:rFonts w:cstheme="minorHAnsi"/>
          <w:i/>
          <w:color w:val="000000"/>
        </w:rPr>
        <w:t>de esta</w:t>
      </w:r>
      <w:r w:rsidRPr="00133446">
        <w:rPr>
          <w:rFonts w:cstheme="minorHAnsi"/>
          <w:i/>
          <w:color w:val="000000"/>
          <w:spacing w:val="3"/>
        </w:rPr>
        <w:t xml:space="preserve"> </w:t>
      </w:r>
      <w:r w:rsidRPr="00133446">
        <w:rPr>
          <w:rFonts w:cstheme="minorHAnsi"/>
          <w:i/>
          <w:color w:val="000000"/>
          <w:spacing w:val="-1"/>
        </w:rPr>
        <w:t>l</w:t>
      </w:r>
      <w:r w:rsidRPr="00133446">
        <w:rPr>
          <w:rFonts w:cstheme="minorHAnsi"/>
          <w:i/>
          <w:color w:val="000000"/>
        </w:rPr>
        <w:t>e</w:t>
      </w:r>
      <w:r w:rsidRPr="00133446">
        <w:rPr>
          <w:rFonts w:cstheme="minorHAnsi"/>
          <w:i/>
          <w:color w:val="000000"/>
          <w:spacing w:val="-3"/>
        </w:rPr>
        <w:t>y</w:t>
      </w:r>
      <w:r w:rsidRPr="00133446">
        <w:rPr>
          <w:rFonts w:cstheme="minorHAnsi"/>
          <w:i/>
          <w:color w:val="000000"/>
        </w:rPr>
        <w:t>,</w:t>
      </w:r>
      <w:r w:rsidRPr="00133446">
        <w:rPr>
          <w:rFonts w:cstheme="minorHAnsi"/>
          <w:i/>
          <w:color w:val="000000"/>
          <w:spacing w:val="3"/>
        </w:rPr>
        <w:t xml:space="preserve"> </w:t>
      </w:r>
      <w:r w:rsidRPr="00133446">
        <w:rPr>
          <w:rFonts w:cstheme="minorHAnsi"/>
          <w:i/>
          <w:color w:val="000000"/>
        </w:rPr>
        <w:t>el</w:t>
      </w:r>
      <w:r w:rsidRPr="00133446">
        <w:rPr>
          <w:rFonts w:cstheme="minorHAnsi"/>
          <w:i/>
          <w:color w:val="000000"/>
          <w:spacing w:val="1"/>
        </w:rPr>
        <w:t xml:space="preserve"> </w:t>
      </w:r>
      <w:r w:rsidRPr="00133446">
        <w:rPr>
          <w:rFonts w:cstheme="minorHAnsi"/>
          <w:i/>
          <w:color w:val="000000"/>
        </w:rPr>
        <w:t>su</w:t>
      </w:r>
      <w:r w:rsidRPr="00133446">
        <w:rPr>
          <w:rFonts w:cstheme="minorHAnsi"/>
          <w:i/>
          <w:color w:val="000000"/>
          <w:spacing w:val="-1"/>
        </w:rPr>
        <w:t>el</w:t>
      </w:r>
      <w:r w:rsidRPr="00133446">
        <w:rPr>
          <w:rFonts w:cstheme="minorHAnsi"/>
          <w:i/>
          <w:color w:val="000000"/>
        </w:rPr>
        <w:t>o</w:t>
      </w:r>
      <w:r w:rsidRPr="00133446">
        <w:rPr>
          <w:rFonts w:cstheme="minorHAnsi"/>
          <w:i/>
          <w:color w:val="000000"/>
          <w:spacing w:val="2"/>
        </w:rPr>
        <w:t xml:space="preserve"> </w:t>
      </w:r>
      <w:r w:rsidRPr="00133446">
        <w:rPr>
          <w:rFonts w:cstheme="minorHAnsi"/>
          <w:i/>
          <w:color w:val="000000"/>
        </w:rPr>
        <w:t xml:space="preserve">y </w:t>
      </w:r>
      <w:r w:rsidRPr="00133446">
        <w:rPr>
          <w:rFonts w:cstheme="minorHAnsi"/>
          <w:i/>
          <w:color w:val="000000"/>
          <w:spacing w:val="-1"/>
        </w:rPr>
        <w:t>l</w:t>
      </w:r>
      <w:r w:rsidRPr="00133446">
        <w:rPr>
          <w:rFonts w:cstheme="minorHAnsi"/>
          <w:i/>
          <w:color w:val="000000"/>
        </w:rPr>
        <w:t>as</w:t>
      </w:r>
      <w:r w:rsidRPr="00133446">
        <w:rPr>
          <w:rFonts w:cstheme="minorHAnsi"/>
          <w:i/>
          <w:color w:val="000000"/>
          <w:spacing w:val="2"/>
        </w:rPr>
        <w:t xml:space="preserve"> </w:t>
      </w:r>
      <w:r w:rsidRPr="00133446">
        <w:rPr>
          <w:rFonts w:cstheme="minorHAnsi"/>
          <w:i/>
          <w:color w:val="000000"/>
        </w:rPr>
        <w:t>co</w:t>
      </w:r>
      <w:r w:rsidRPr="00133446">
        <w:rPr>
          <w:rFonts w:cstheme="minorHAnsi"/>
          <w:i/>
          <w:color w:val="000000"/>
          <w:spacing w:val="-1"/>
        </w:rPr>
        <w:t>n</w:t>
      </w:r>
      <w:r w:rsidRPr="00133446">
        <w:rPr>
          <w:rFonts w:cstheme="minorHAnsi"/>
          <w:i/>
          <w:color w:val="000000"/>
        </w:rPr>
        <w:t>s</w:t>
      </w:r>
      <w:r w:rsidRPr="00133446">
        <w:rPr>
          <w:rFonts w:cstheme="minorHAnsi"/>
          <w:i/>
          <w:color w:val="000000"/>
          <w:spacing w:val="1"/>
        </w:rPr>
        <w:t>tr</w:t>
      </w:r>
      <w:r w:rsidRPr="00133446">
        <w:rPr>
          <w:rFonts w:cstheme="minorHAnsi"/>
          <w:i/>
          <w:color w:val="000000"/>
        </w:rPr>
        <w:t>ucc</w:t>
      </w:r>
      <w:r w:rsidRPr="00133446">
        <w:rPr>
          <w:rFonts w:cstheme="minorHAnsi"/>
          <w:i/>
          <w:color w:val="000000"/>
          <w:spacing w:val="-1"/>
        </w:rPr>
        <w:t>i</w:t>
      </w:r>
      <w:r w:rsidRPr="00133446">
        <w:rPr>
          <w:rFonts w:cstheme="minorHAnsi"/>
          <w:i/>
          <w:color w:val="000000"/>
        </w:rPr>
        <w:t>o</w:t>
      </w:r>
      <w:r w:rsidRPr="00133446">
        <w:rPr>
          <w:rFonts w:cstheme="minorHAnsi"/>
          <w:i/>
          <w:color w:val="000000"/>
          <w:spacing w:val="-1"/>
        </w:rPr>
        <w:t>n</w:t>
      </w:r>
      <w:r w:rsidRPr="00133446">
        <w:rPr>
          <w:rFonts w:cstheme="minorHAnsi"/>
          <w:i/>
          <w:color w:val="000000"/>
        </w:rPr>
        <w:t>es</w:t>
      </w:r>
      <w:r w:rsidRPr="00133446">
        <w:rPr>
          <w:rFonts w:cstheme="minorHAnsi"/>
          <w:i/>
          <w:color w:val="000000"/>
          <w:spacing w:val="2"/>
        </w:rPr>
        <w:t xml:space="preserve"> </w:t>
      </w:r>
      <w:r w:rsidRPr="00133446">
        <w:rPr>
          <w:rFonts w:cstheme="minorHAnsi"/>
          <w:i/>
          <w:color w:val="000000"/>
        </w:rPr>
        <w:t>a</w:t>
      </w:r>
      <w:r w:rsidRPr="00133446">
        <w:rPr>
          <w:rFonts w:cstheme="minorHAnsi"/>
          <w:i/>
          <w:color w:val="000000"/>
          <w:spacing w:val="-1"/>
        </w:rPr>
        <w:t>d</w:t>
      </w:r>
      <w:r w:rsidRPr="00133446">
        <w:rPr>
          <w:rFonts w:cstheme="minorHAnsi"/>
          <w:i/>
          <w:color w:val="000000"/>
        </w:rPr>
        <w:t>h</w:t>
      </w:r>
      <w:r w:rsidRPr="00133446">
        <w:rPr>
          <w:rFonts w:cstheme="minorHAnsi"/>
          <w:i/>
          <w:color w:val="000000"/>
          <w:spacing w:val="-1"/>
        </w:rPr>
        <w:t>e</w:t>
      </w:r>
      <w:r w:rsidRPr="00133446">
        <w:rPr>
          <w:rFonts w:cstheme="minorHAnsi"/>
          <w:i/>
          <w:color w:val="000000"/>
          <w:spacing w:val="1"/>
        </w:rPr>
        <w:t>r</w:t>
      </w:r>
      <w:r w:rsidRPr="00133446">
        <w:rPr>
          <w:rFonts w:cstheme="minorHAnsi"/>
          <w:i/>
          <w:color w:val="000000"/>
          <w:spacing w:val="-1"/>
        </w:rPr>
        <w:t>i</w:t>
      </w:r>
      <w:r w:rsidRPr="00133446">
        <w:rPr>
          <w:rFonts w:cstheme="minorHAnsi"/>
          <w:i/>
          <w:color w:val="000000"/>
        </w:rPr>
        <w:t>d</w:t>
      </w:r>
      <w:r w:rsidRPr="00133446">
        <w:rPr>
          <w:rFonts w:cstheme="minorHAnsi"/>
          <w:i/>
          <w:color w:val="000000"/>
          <w:spacing w:val="-1"/>
        </w:rPr>
        <w:t>a</w:t>
      </w:r>
      <w:r w:rsidRPr="00133446">
        <w:rPr>
          <w:rFonts w:cstheme="minorHAnsi"/>
          <w:i/>
          <w:color w:val="000000"/>
        </w:rPr>
        <w:t>s</w:t>
      </w:r>
      <w:r w:rsidRPr="00133446">
        <w:rPr>
          <w:rFonts w:cstheme="minorHAnsi"/>
          <w:i/>
          <w:color w:val="000000"/>
          <w:spacing w:val="3"/>
        </w:rPr>
        <w:t xml:space="preserve"> </w:t>
      </w:r>
      <w:r w:rsidRPr="00133446">
        <w:rPr>
          <w:rFonts w:cstheme="minorHAnsi"/>
          <w:i/>
          <w:color w:val="000000"/>
        </w:rPr>
        <w:t>a</w:t>
      </w:r>
      <w:r w:rsidRPr="00133446">
        <w:rPr>
          <w:rFonts w:cstheme="minorHAnsi"/>
          <w:i/>
          <w:color w:val="000000"/>
          <w:spacing w:val="2"/>
        </w:rPr>
        <w:t xml:space="preserve"> </w:t>
      </w:r>
      <w:r w:rsidRPr="00133446">
        <w:rPr>
          <w:rFonts w:cstheme="minorHAnsi"/>
          <w:i/>
          <w:color w:val="000000"/>
        </w:rPr>
        <w:t>é</w:t>
      </w:r>
      <w:r w:rsidRPr="00133446">
        <w:rPr>
          <w:rFonts w:cstheme="minorHAnsi"/>
          <w:i/>
          <w:color w:val="000000"/>
          <w:spacing w:val="-1"/>
        </w:rPr>
        <w:t>l</w:t>
      </w:r>
      <w:r w:rsidRPr="00133446">
        <w:rPr>
          <w:rFonts w:cstheme="minorHAnsi"/>
          <w:i/>
          <w:color w:val="000000"/>
        </w:rPr>
        <w:t>,</w:t>
      </w:r>
      <w:r w:rsidRPr="00133446">
        <w:rPr>
          <w:rFonts w:cstheme="minorHAnsi"/>
          <w:i/>
          <w:color w:val="000000"/>
          <w:spacing w:val="8"/>
        </w:rPr>
        <w:t xml:space="preserve"> </w:t>
      </w:r>
      <w:r w:rsidRPr="00133446">
        <w:rPr>
          <w:rFonts w:cstheme="minorHAnsi"/>
          <w:i/>
          <w:color w:val="000000"/>
        </w:rPr>
        <w:t>u</w:t>
      </w:r>
      <w:r w:rsidRPr="00133446">
        <w:rPr>
          <w:rFonts w:cstheme="minorHAnsi"/>
          <w:i/>
          <w:color w:val="000000"/>
          <w:spacing w:val="-1"/>
        </w:rPr>
        <w:t>bi</w:t>
      </w:r>
      <w:r w:rsidRPr="00133446">
        <w:rPr>
          <w:rFonts w:cstheme="minorHAnsi"/>
          <w:i/>
          <w:color w:val="000000"/>
        </w:rPr>
        <w:t>ca</w:t>
      </w:r>
      <w:r w:rsidRPr="00133446">
        <w:rPr>
          <w:rFonts w:cstheme="minorHAnsi"/>
          <w:i/>
          <w:color w:val="000000"/>
          <w:spacing w:val="-3"/>
        </w:rPr>
        <w:t>d</w:t>
      </w:r>
      <w:r w:rsidRPr="00133446">
        <w:rPr>
          <w:rFonts w:cstheme="minorHAnsi"/>
          <w:i/>
          <w:color w:val="000000"/>
        </w:rPr>
        <w:t>os</w:t>
      </w:r>
      <w:r w:rsidRPr="00133446">
        <w:rPr>
          <w:rFonts w:cstheme="minorHAnsi"/>
          <w:i/>
          <w:color w:val="000000"/>
          <w:spacing w:val="2"/>
        </w:rPr>
        <w:t xml:space="preserve"> </w:t>
      </w:r>
      <w:r w:rsidRPr="00133446">
        <w:rPr>
          <w:rFonts w:cstheme="minorHAnsi"/>
          <w:i/>
          <w:color w:val="000000"/>
        </w:rPr>
        <w:t>en</w:t>
      </w:r>
      <w:r w:rsidRPr="00133446">
        <w:rPr>
          <w:rFonts w:cstheme="minorHAnsi"/>
          <w:i/>
          <w:color w:val="000000"/>
          <w:spacing w:val="2"/>
        </w:rPr>
        <w:t xml:space="preserve"> </w:t>
      </w:r>
      <w:r w:rsidRPr="00133446">
        <w:rPr>
          <w:rFonts w:cstheme="minorHAnsi"/>
          <w:i/>
          <w:color w:val="000000"/>
        </w:rPr>
        <w:t>el</w:t>
      </w:r>
      <w:r w:rsidRPr="00133446">
        <w:rPr>
          <w:rFonts w:cstheme="minorHAnsi"/>
          <w:i/>
          <w:color w:val="000000"/>
          <w:spacing w:val="1"/>
        </w:rPr>
        <w:t xml:space="preserve"> t</w:t>
      </w:r>
      <w:r w:rsidRPr="00133446">
        <w:rPr>
          <w:rFonts w:cstheme="minorHAnsi"/>
          <w:i/>
          <w:color w:val="000000"/>
        </w:rPr>
        <w:t>er</w:t>
      </w:r>
      <w:r w:rsidRPr="00133446">
        <w:rPr>
          <w:rFonts w:cstheme="minorHAnsi"/>
          <w:i/>
          <w:color w:val="000000"/>
          <w:spacing w:val="1"/>
        </w:rPr>
        <w:t>r</w:t>
      </w:r>
      <w:r w:rsidRPr="00133446">
        <w:rPr>
          <w:rFonts w:cstheme="minorHAnsi"/>
          <w:i/>
          <w:color w:val="000000"/>
          <w:spacing w:val="-3"/>
        </w:rPr>
        <w:t>i</w:t>
      </w:r>
      <w:r w:rsidRPr="00133446">
        <w:rPr>
          <w:rFonts w:cstheme="minorHAnsi"/>
          <w:i/>
          <w:color w:val="000000"/>
          <w:spacing w:val="1"/>
        </w:rPr>
        <w:t>t</w:t>
      </w:r>
      <w:r w:rsidRPr="00133446">
        <w:rPr>
          <w:rFonts w:cstheme="minorHAnsi"/>
          <w:i/>
          <w:color w:val="000000"/>
        </w:rPr>
        <w:t>orio</w:t>
      </w:r>
      <w:r w:rsidRPr="00133446">
        <w:rPr>
          <w:rFonts w:cstheme="minorHAnsi"/>
          <w:i/>
          <w:color w:val="000000"/>
          <w:spacing w:val="2"/>
        </w:rPr>
        <w:t xml:space="preserve"> </w:t>
      </w:r>
      <w:r w:rsidRPr="00133446">
        <w:rPr>
          <w:rFonts w:cstheme="minorHAnsi"/>
          <w:i/>
          <w:color w:val="000000"/>
        </w:rPr>
        <w:t>d</w:t>
      </w:r>
      <w:r w:rsidRPr="00133446">
        <w:rPr>
          <w:rFonts w:cstheme="minorHAnsi"/>
          <w:i/>
          <w:color w:val="000000"/>
          <w:spacing w:val="-1"/>
        </w:rPr>
        <w:t>e</w:t>
      </w:r>
      <w:r w:rsidRPr="00133446">
        <w:rPr>
          <w:rFonts w:cstheme="minorHAnsi"/>
          <w:i/>
          <w:color w:val="000000"/>
        </w:rPr>
        <w:t xml:space="preserve">l </w:t>
      </w:r>
      <w:r w:rsidRPr="00133446">
        <w:rPr>
          <w:rFonts w:cstheme="minorHAnsi"/>
          <w:i/>
          <w:color w:val="000000"/>
          <w:spacing w:val="-1"/>
        </w:rPr>
        <w:t>E</w:t>
      </w:r>
      <w:r w:rsidRPr="00133446">
        <w:rPr>
          <w:rFonts w:cstheme="minorHAnsi"/>
          <w:i/>
          <w:color w:val="000000"/>
        </w:rPr>
        <w:t>s</w:t>
      </w:r>
      <w:r w:rsidRPr="00133446">
        <w:rPr>
          <w:rFonts w:cstheme="minorHAnsi"/>
          <w:i/>
          <w:color w:val="000000"/>
          <w:spacing w:val="1"/>
        </w:rPr>
        <w:t>t</w:t>
      </w:r>
      <w:r w:rsidRPr="00133446">
        <w:rPr>
          <w:rFonts w:cstheme="minorHAnsi"/>
          <w:i/>
          <w:color w:val="000000"/>
        </w:rPr>
        <w:t>a</w:t>
      </w:r>
      <w:r w:rsidRPr="00133446">
        <w:rPr>
          <w:rFonts w:cstheme="minorHAnsi"/>
          <w:i/>
          <w:color w:val="000000"/>
          <w:spacing w:val="-1"/>
        </w:rPr>
        <w:t>d</w:t>
      </w:r>
      <w:r w:rsidRPr="00133446">
        <w:rPr>
          <w:rFonts w:cstheme="minorHAnsi"/>
          <w:i/>
          <w:color w:val="000000"/>
        </w:rPr>
        <w:t>o; y</w:t>
      </w:r>
      <w:r w:rsidRPr="00133446">
        <w:rPr>
          <w:rFonts w:cstheme="minorHAnsi"/>
          <w:i/>
          <w:color w:val="000000"/>
          <w:spacing w:val="-1"/>
        </w:rPr>
        <w:t xml:space="preserve"> </w:t>
      </w:r>
      <w:r w:rsidRPr="00133446">
        <w:rPr>
          <w:rFonts w:cstheme="minorHAnsi"/>
          <w:i/>
          <w:color w:val="000000"/>
        </w:rPr>
        <w:t>estab</w:t>
      </w:r>
      <w:r w:rsidRPr="00133446">
        <w:rPr>
          <w:rFonts w:cstheme="minorHAnsi"/>
          <w:i/>
          <w:color w:val="000000"/>
          <w:spacing w:val="-1"/>
        </w:rPr>
        <w:t>l</w:t>
      </w:r>
      <w:r w:rsidRPr="00133446">
        <w:rPr>
          <w:rFonts w:cstheme="minorHAnsi"/>
          <w:i/>
          <w:color w:val="000000"/>
        </w:rPr>
        <w:t>ec</w:t>
      </w:r>
      <w:r w:rsidRPr="00133446">
        <w:rPr>
          <w:rFonts w:cstheme="minorHAnsi"/>
          <w:i/>
          <w:color w:val="000000"/>
          <w:spacing w:val="-1"/>
        </w:rPr>
        <w:t>e</w:t>
      </w:r>
      <w:r w:rsidRPr="00133446">
        <w:rPr>
          <w:rFonts w:cstheme="minorHAnsi"/>
          <w:i/>
          <w:color w:val="000000"/>
        </w:rPr>
        <w:t xml:space="preserve">r </w:t>
      </w:r>
      <w:r w:rsidRPr="00133446">
        <w:rPr>
          <w:rFonts w:cstheme="minorHAnsi"/>
          <w:i/>
          <w:color w:val="000000"/>
          <w:spacing w:val="-1"/>
        </w:rPr>
        <w:t>l</w:t>
      </w:r>
      <w:r w:rsidRPr="00133446">
        <w:rPr>
          <w:rFonts w:cstheme="minorHAnsi"/>
          <w:i/>
          <w:color w:val="000000"/>
        </w:rPr>
        <w:t>as</w:t>
      </w:r>
      <w:r w:rsidRPr="00133446">
        <w:rPr>
          <w:rFonts w:cstheme="minorHAnsi"/>
          <w:i/>
          <w:color w:val="000000"/>
          <w:spacing w:val="-1"/>
        </w:rPr>
        <w:t xml:space="preserve"> </w:t>
      </w:r>
      <w:r w:rsidRPr="00133446">
        <w:rPr>
          <w:rFonts w:cstheme="minorHAnsi"/>
          <w:i/>
          <w:color w:val="000000"/>
        </w:rPr>
        <w:t>b</w:t>
      </w:r>
      <w:r w:rsidRPr="00133446">
        <w:rPr>
          <w:rFonts w:cstheme="minorHAnsi"/>
          <w:i/>
          <w:color w:val="000000"/>
          <w:spacing w:val="-1"/>
        </w:rPr>
        <w:t>a</w:t>
      </w:r>
      <w:r w:rsidRPr="00133446">
        <w:rPr>
          <w:rFonts w:cstheme="minorHAnsi"/>
          <w:i/>
          <w:color w:val="000000"/>
        </w:rPr>
        <w:t>ses pa</w:t>
      </w:r>
      <w:r w:rsidRPr="00133446">
        <w:rPr>
          <w:rFonts w:cstheme="minorHAnsi"/>
          <w:i/>
          <w:color w:val="000000"/>
          <w:spacing w:val="1"/>
        </w:rPr>
        <w:t>r</w:t>
      </w:r>
      <w:r w:rsidRPr="00133446">
        <w:rPr>
          <w:rFonts w:cstheme="minorHAnsi"/>
          <w:i/>
          <w:color w:val="000000"/>
        </w:rPr>
        <w:t>a</w:t>
      </w:r>
      <w:r w:rsidRPr="00133446">
        <w:rPr>
          <w:rFonts w:cstheme="minorHAnsi"/>
          <w:i/>
          <w:color w:val="000000"/>
          <w:spacing w:val="-2"/>
        </w:rPr>
        <w:t xml:space="preserve"> </w:t>
      </w:r>
      <w:r w:rsidRPr="00133446">
        <w:rPr>
          <w:rFonts w:cstheme="minorHAnsi"/>
          <w:i/>
          <w:color w:val="000000"/>
        </w:rPr>
        <w:t>su</w:t>
      </w:r>
      <w:r w:rsidRPr="00133446">
        <w:rPr>
          <w:rFonts w:cstheme="minorHAnsi"/>
          <w:i/>
          <w:color w:val="000000"/>
          <w:spacing w:val="-2"/>
        </w:rPr>
        <w:t xml:space="preserve"> </w:t>
      </w:r>
      <w:r w:rsidRPr="00133446">
        <w:rPr>
          <w:rFonts w:cstheme="minorHAnsi"/>
          <w:i/>
          <w:color w:val="000000"/>
        </w:rPr>
        <w:t>o</w:t>
      </w:r>
      <w:r w:rsidRPr="00133446">
        <w:rPr>
          <w:rFonts w:cstheme="minorHAnsi"/>
          <w:i/>
          <w:color w:val="000000"/>
          <w:spacing w:val="-2"/>
        </w:rPr>
        <w:t>r</w:t>
      </w:r>
      <w:r w:rsidRPr="00133446">
        <w:rPr>
          <w:rFonts w:cstheme="minorHAnsi"/>
          <w:i/>
          <w:color w:val="000000"/>
          <w:spacing w:val="2"/>
        </w:rPr>
        <w:t>g</w:t>
      </w:r>
      <w:r w:rsidRPr="00133446">
        <w:rPr>
          <w:rFonts w:cstheme="minorHAnsi"/>
          <w:i/>
          <w:color w:val="000000"/>
        </w:rPr>
        <w:t>a</w:t>
      </w:r>
      <w:r w:rsidRPr="00133446">
        <w:rPr>
          <w:rFonts w:cstheme="minorHAnsi"/>
          <w:i/>
          <w:color w:val="000000"/>
          <w:spacing w:val="-1"/>
        </w:rPr>
        <w:t>ni</w:t>
      </w:r>
      <w:r w:rsidRPr="00133446">
        <w:rPr>
          <w:rFonts w:cstheme="minorHAnsi"/>
          <w:i/>
          <w:color w:val="000000"/>
          <w:spacing w:val="-2"/>
        </w:rPr>
        <w:t>z</w:t>
      </w:r>
      <w:r w:rsidRPr="00133446">
        <w:rPr>
          <w:rFonts w:cstheme="minorHAnsi"/>
          <w:i/>
          <w:color w:val="000000"/>
        </w:rPr>
        <w:t>ac</w:t>
      </w:r>
      <w:r w:rsidRPr="00133446">
        <w:rPr>
          <w:rFonts w:cstheme="minorHAnsi"/>
          <w:i/>
          <w:color w:val="000000"/>
          <w:spacing w:val="-1"/>
        </w:rPr>
        <w:t>i</w:t>
      </w:r>
      <w:r w:rsidRPr="00133446">
        <w:rPr>
          <w:rFonts w:cstheme="minorHAnsi"/>
          <w:i/>
          <w:color w:val="000000"/>
        </w:rPr>
        <w:t>ón</w:t>
      </w:r>
      <w:r w:rsidRPr="00133446">
        <w:rPr>
          <w:rFonts w:cstheme="minorHAnsi"/>
          <w:i/>
          <w:color w:val="000000"/>
          <w:spacing w:val="1"/>
        </w:rPr>
        <w:t xml:space="preserve"> </w:t>
      </w:r>
      <w:r w:rsidRPr="00133446">
        <w:rPr>
          <w:rFonts w:cstheme="minorHAnsi"/>
          <w:i/>
          <w:color w:val="000000"/>
        </w:rPr>
        <w:t>a</w:t>
      </w:r>
      <w:r w:rsidRPr="00133446">
        <w:rPr>
          <w:rFonts w:cstheme="minorHAnsi"/>
          <w:i/>
          <w:color w:val="000000"/>
          <w:spacing w:val="-1"/>
        </w:rPr>
        <w:t>d</w:t>
      </w:r>
      <w:r w:rsidRPr="00133446">
        <w:rPr>
          <w:rFonts w:cstheme="minorHAnsi"/>
          <w:i/>
          <w:color w:val="000000"/>
          <w:spacing w:val="1"/>
        </w:rPr>
        <w:t>m</w:t>
      </w:r>
      <w:r w:rsidRPr="00133446">
        <w:rPr>
          <w:rFonts w:cstheme="minorHAnsi"/>
          <w:i/>
          <w:color w:val="000000"/>
          <w:spacing w:val="-1"/>
        </w:rPr>
        <w:t>i</w:t>
      </w:r>
      <w:r w:rsidRPr="00133446">
        <w:rPr>
          <w:rFonts w:cstheme="minorHAnsi"/>
          <w:i/>
          <w:color w:val="000000"/>
        </w:rPr>
        <w:t>n</w:t>
      </w:r>
      <w:r w:rsidRPr="00133446">
        <w:rPr>
          <w:rFonts w:cstheme="minorHAnsi"/>
          <w:i/>
          <w:color w:val="000000"/>
          <w:spacing w:val="-1"/>
        </w:rPr>
        <w:t>i</w:t>
      </w:r>
      <w:r w:rsidRPr="00133446">
        <w:rPr>
          <w:rFonts w:cstheme="minorHAnsi"/>
          <w:i/>
          <w:color w:val="000000"/>
        </w:rPr>
        <w:t>s</w:t>
      </w:r>
      <w:r w:rsidRPr="00133446">
        <w:rPr>
          <w:rFonts w:cstheme="minorHAnsi"/>
          <w:i/>
          <w:color w:val="000000"/>
          <w:spacing w:val="-1"/>
        </w:rPr>
        <w:t>t</w:t>
      </w:r>
      <w:r w:rsidRPr="00133446">
        <w:rPr>
          <w:rFonts w:cstheme="minorHAnsi"/>
          <w:i/>
          <w:color w:val="000000"/>
          <w:spacing w:val="1"/>
        </w:rPr>
        <w:t>r</w:t>
      </w:r>
      <w:r w:rsidRPr="00133446">
        <w:rPr>
          <w:rFonts w:cstheme="minorHAnsi"/>
          <w:i/>
          <w:color w:val="000000"/>
        </w:rPr>
        <w:t>ati</w:t>
      </w:r>
      <w:r w:rsidRPr="00133446">
        <w:rPr>
          <w:rFonts w:cstheme="minorHAnsi"/>
          <w:i/>
          <w:color w:val="000000"/>
          <w:spacing w:val="-3"/>
        </w:rPr>
        <w:t>v</w:t>
      </w:r>
      <w:r w:rsidRPr="00133446">
        <w:rPr>
          <w:rFonts w:cstheme="minorHAnsi"/>
          <w:i/>
          <w:color w:val="000000"/>
          <w:spacing w:val="3"/>
        </w:rPr>
        <w:t>a</w:t>
      </w:r>
      <w:r w:rsidRPr="00133446">
        <w:rPr>
          <w:rFonts w:cstheme="minorHAnsi"/>
          <w:i/>
          <w:color w:val="000000"/>
        </w:rPr>
        <w:t>.</w:t>
      </w:r>
    </w:p>
    <w:p w14:paraId="095BE900" w14:textId="77777777" w:rsidR="00813000" w:rsidRPr="00133446" w:rsidRDefault="00813000" w:rsidP="00813000">
      <w:pPr>
        <w:widowControl w:val="0"/>
        <w:autoSpaceDE w:val="0"/>
        <w:autoSpaceDN w:val="0"/>
        <w:adjustRightInd w:val="0"/>
        <w:spacing w:before="13" w:after="0" w:line="240" w:lineRule="auto"/>
        <w:ind w:left="426" w:right="474"/>
        <w:rPr>
          <w:rFonts w:cstheme="minorHAnsi"/>
          <w:i/>
          <w:color w:val="000000"/>
        </w:rPr>
      </w:pPr>
    </w:p>
    <w:p w14:paraId="26066A63" w14:textId="77777777" w:rsidR="00813000" w:rsidRPr="00133446" w:rsidRDefault="00813000" w:rsidP="00813000">
      <w:pPr>
        <w:widowControl w:val="0"/>
        <w:autoSpaceDE w:val="0"/>
        <w:autoSpaceDN w:val="0"/>
        <w:adjustRightInd w:val="0"/>
        <w:spacing w:after="0" w:line="240" w:lineRule="auto"/>
        <w:ind w:left="426" w:right="474"/>
        <w:jc w:val="both"/>
        <w:rPr>
          <w:rFonts w:cstheme="minorHAnsi"/>
          <w:i/>
          <w:color w:val="000000"/>
        </w:rPr>
      </w:pPr>
      <w:r w:rsidRPr="00133446">
        <w:rPr>
          <w:rFonts w:cstheme="minorHAnsi"/>
          <w:i/>
          <w:color w:val="000000"/>
          <w:spacing w:val="1"/>
        </w:rPr>
        <w:t>I</w:t>
      </w:r>
      <w:r w:rsidRPr="00133446">
        <w:rPr>
          <w:rFonts w:cstheme="minorHAnsi"/>
          <w:i/>
          <w:color w:val="000000"/>
          <w:spacing w:val="-1"/>
        </w:rPr>
        <w:t>I</w:t>
      </w:r>
      <w:r w:rsidRPr="00133446">
        <w:rPr>
          <w:rFonts w:cstheme="minorHAnsi"/>
          <w:i/>
          <w:color w:val="000000"/>
        </w:rPr>
        <w:t>.</w:t>
      </w:r>
      <w:r w:rsidRPr="00133446">
        <w:rPr>
          <w:rFonts w:cstheme="minorHAnsi"/>
          <w:i/>
          <w:color w:val="000000"/>
          <w:spacing w:val="4"/>
        </w:rPr>
        <w:t xml:space="preserve"> </w:t>
      </w:r>
      <w:r w:rsidRPr="00133446">
        <w:rPr>
          <w:rFonts w:cstheme="minorHAnsi"/>
          <w:i/>
          <w:color w:val="000000"/>
          <w:spacing w:val="-1"/>
        </w:rPr>
        <w:t>D</w:t>
      </w:r>
      <w:r w:rsidRPr="00133446">
        <w:rPr>
          <w:rFonts w:cstheme="minorHAnsi"/>
          <w:i/>
          <w:color w:val="000000"/>
        </w:rPr>
        <w:t>et</w:t>
      </w:r>
      <w:r w:rsidRPr="00133446">
        <w:rPr>
          <w:rFonts w:cstheme="minorHAnsi"/>
          <w:i/>
          <w:color w:val="000000"/>
          <w:spacing w:val="-2"/>
        </w:rPr>
        <w:t>e</w:t>
      </w:r>
      <w:r w:rsidRPr="00133446">
        <w:rPr>
          <w:rFonts w:cstheme="minorHAnsi"/>
          <w:i/>
          <w:color w:val="000000"/>
          <w:spacing w:val="1"/>
        </w:rPr>
        <w:t>rm</w:t>
      </w:r>
      <w:r w:rsidRPr="00133446">
        <w:rPr>
          <w:rFonts w:cstheme="minorHAnsi"/>
          <w:i/>
          <w:color w:val="000000"/>
          <w:spacing w:val="-1"/>
        </w:rPr>
        <w:t>i</w:t>
      </w:r>
      <w:r w:rsidRPr="00133446">
        <w:rPr>
          <w:rFonts w:cstheme="minorHAnsi"/>
          <w:i/>
          <w:color w:val="000000"/>
        </w:rPr>
        <w:t>n</w:t>
      </w:r>
      <w:r w:rsidRPr="00133446">
        <w:rPr>
          <w:rFonts w:cstheme="minorHAnsi"/>
          <w:i/>
          <w:color w:val="000000"/>
          <w:spacing w:val="-1"/>
        </w:rPr>
        <w:t>a</w:t>
      </w:r>
      <w:r w:rsidRPr="00133446">
        <w:rPr>
          <w:rFonts w:cstheme="minorHAnsi"/>
          <w:i/>
          <w:color w:val="000000"/>
        </w:rPr>
        <w:t>r</w:t>
      </w:r>
      <w:r w:rsidRPr="00133446">
        <w:rPr>
          <w:rFonts w:cstheme="minorHAnsi"/>
          <w:i/>
          <w:color w:val="000000"/>
          <w:spacing w:val="2"/>
        </w:rPr>
        <w:t xml:space="preserve"> </w:t>
      </w:r>
      <w:r w:rsidRPr="00133446">
        <w:rPr>
          <w:rFonts w:cstheme="minorHAnsi"/>
          <w:i/>
          <w:color w:val="000000"/>
          <w:spacing w:val="-1"/>
        </w:rPr>
        <w:t>l</w:t>
      </w:r>
      <w:r w:rsidRPr="00133446">
        <w:rPr>
          <w:rFonts w:cstheme="minorHAnsi"/>
          <w:i/>
          <w:color w:val="000000"/>
        </w:rPr>
        <w:t>as</w:t>
      </w:r>
      <w:r w:rsidRPr="00133446">
        <w:rPr>
          <w:rFonts w:cstheme="minorHAnsi"/>
          <w:i/>
          <w:color w:val="000000"/>
          <w:spacing w:val="3"/>
        </w:rPr>
        <w:t xml:space="preserve"> </w:t>
      </w:r>
      <w:r w:rsidRPr="00133446">
        <w:rPr>
          <w:rFonts w:cstheme="minorHAnsi"/>
          <w:i/>
          <w:color w:val="000000"/>
        </w:rPr>
        <w:t>a</w:t>
      </w:r>
      <w:r w:rsidRPr="00133446">
        <w:rPr>
          <w:rFonts w:cstheme="minorHAnsi"/>
          <w:i/>
          <w:color w:val="000000"/>
          <w:spacing w:val="-2"/>
        </w:rPr>
        <w:t>t</w:t>
      </w:r>
      <w:r w:rsidRPr="00133446">
        <w:rPr>
          <w:rFonts w:cstheme="minorHAnsi"/>
          <w:i/>
          <w:color w:val="000000"/>
          <w:spacing w:val="1"/>
        </w:rPr>
        <w:t>r</w:t>
      </w:r>
      <w:r w:rsidRPr="00133446">
        <w:rPr>
          <w:rFonts w:cstheme="minorHAnsi"/>
          <w:i/>
          <w:color w:val="000000"/>
          <w:spacing w:val="-1"/>
        </w:rPr>
        <w:t>i</w:t>
      </w:r>
      <w:r w:rsidRPr="00133446">
        <w:rPr>
          <w:rFonts w:cstheme="minorHAnsi"/>
          <w:i/>
          <w:color w:val="000000"/>
        </w:rPr>
        <w:t>b</w:t>
      </w:r>
      <w:r w:rsidRPr="00133446">
        <w:rPr>
          <w:rFonts w:cstheme="minorHAnsi"/>
          <w:i/>
          <w:color w:val="000000"/>
          <w:spacing w:val="-1"/>
        </w:rPr>
        <w:t>u</w:t>
      </w:r>
      <w:r w:rsidRPr="00133446">
        <w:rPr>
          <w:rFonts w:cstheme="minorHAnsi"/>
          <w:i/>
          <w:color w:val="000000"/>
        </w:rPr>
        <w:t>c</w:t>
      </w:r>
      <w:r w:rsidRPr="00133446">
        <w:rPr>
          <w:rFonts w:cstheme="minorHAnsi"/>
          <w:i/>
          <w:color w:val="000000"/>
          <w:spacing w:val="-1"/>
        </w:rPr>
        <w:t>i</w:t>
      </w:r>
      <w:r w:rsidRPr="00133446">
        <w:rPr>
          <w:rFonts w:cstheme="minorHAnsi"/>
          <w:i/>
          <w:color w:val="000000"/>
        </w:rPr>
        <w:t>o</w:t>
      </w:r>
      <w:r w:rsidRPr="00133446">
        <w:rPr>
          <w:rFonts w:cstheme="minorHAnsi"/>
          <w:i/>
          <w:color w:val="000000"/>
          <w:spacing w:val="-1"/>
        </w:rPr>
        <w:t>n</w:t>
      </w:r>
      <w:r w:rsidRPr="00133446">
        <w:rPr>
          <w:rFonts w:cstheme="minorHAnsi"/>
          <w:i/>
          <w:color w:val="000000"/>
        </w:rPr>
        <w:t>es</w:t>
      </w:r>
      <w:r w:rsidRPr="00133446">
        <w:rPr>
          <w:rFonts w:cstheme="minorHAnsi"/>
          <w:i/>
          <w:color w:val="000000"/>
          <w:spacing w:val="3"/>
        </w:rPr>
        <w:t xml:space="preserve"> </w:t>
      </w:r>
      <w:r w:rsidRPr="00133446">
        <w:rPr>
          <w:rFonts w:cstheme="minorHAnsi"/>
          <w:i/>
          <w:color w:val="000000"/>
        </w:rPr>
        <w:t>de</w:t>
      </w:r>
      <w:r w:rsidRPr="00133446">
        <w:rPr>
          <w:rFonts w:cstheme="minorHAnsi"/>
          <w:i/>
          <w:color w:val="000000"/>
          <w:spacing w:val="3"/>
        </w:rPr>
        <w:t xml:space="preserve"> </w:t>
      </w:r>
      <w:r w:rsidRPr="00133446">
        <w:rPr>
          <w:rFonts w:cstheme="minorHAnsi"/>
          <w:i/>
          <w:color w:val="000000"/>
          <w:spacing w:val="-1"/>
        </w:rPr>
        <w:t>l</w:t>
      </w:r>
      <w:r w:rsidRPr="00133446">
        <w:rPr>
          <w:rFonts w:cstheme="minorHAnsi"/>
          <w:i/>
          <w:color w:val="000000"/>
        </w:rPr>
        <w:t>os</w:t>
      </w:r>
      <w:r w:rsidRPr="00133446">
        <w:rPr>
          <w:rFonts w:cstheme="minorHAnsi"/>
          <w:i/>
          <w:color w:val="000000"/>
          <w:spacing w:val="3"/>
        </w:rPr>
        <w:t xml:space="preserve"> </w:t>
      </w:r>
      <w:r w:rsidRPr="00133446">
        <w:rPr>
          <w:rFonts w:cstheme="minorHAnsi"/>
          <w:i/>
          <w:color w:val="000000"/>
        </w:rPr>
        <w:t>ó</w:t>
      </w:r>
      <w:r w:rsidRPr="00133446">
        <w:rPr>
          <w:rFonts w:cstheme="minorHAnsi"/>
          <w:i/>
          <w:color w:val="000000"/>
          <w:spacing w:val="-2"/>
        </w:rPr>
        <w:t>r</w:t>
      </w:r>
      <w:r w:rsidRPr="00133446">
        <w:rPr>
          <w:rFonts w:cstheme="minorHAnsi"/>
          <w:i/>
          <w:color w:val="000000"/>
          <w:spacing w:val="2"/>
        </w:rPr>
        <w:t>g</w:t>
      </w:r>
      <w:r w:rsidRPr="00133446">
        <w:rPr>
          <w:rFonts w:cstheme="minorHAnsi"/>
          <w:i/>
          <w:color w:val="000000"/>
        </w:rPr>
        <w:t>a</w:t>
      </w:r>
      <w:r w:rsidRPr="00133446">
        <w:rPr>
          <w:rFonts w:cstheme="minorHAnsi"/>
          <w:i/>
          <w:color w:val="000000"/>
          <w:spacing w:val="-1"/>
        </w:rPr>
        <w:t>n</w:t>
      </w:r>
      <w:r w:rsidRPr="00133446">
        <w:rPr>
          <w:rFonts w:cstheme="minorHAnsi"/>
          <w:i/>
          <w:color w:val="000000"/>
        </w:rPr>
        <w:t>os</w:t>
      </w:r>
      <w:r w:rsidRPr="00133446">
        <w:rPr>
          <w:rFonts w:cstheme="minorHAnsi"/>
          <w:i/>
          <w:color w:val="000000"/>
          <w:spacing w:val="3"/>
        </w:rPr>
        <w:t xml:space="preserve"> </w:t>
      </w:r>
      <w:r w:rsidRPr="00133446">
        <w:rPr>
          <w:rFonts w:cstheme="minorHAnsi"/>
          <w:i/>
          <w:color w:val="000000"/>
        </w:rPr>
        <w:t>de a</w:t>
      </w:r>
      <w:r w:rsidRPr="00133446">
        <w:rPr>
          <w:rFonts w:cstheme="minorHAnsi"/>
          <w:i/>
          <w:color w:val="000000"/>
          <w:spacing w:val="-1"/>
        </w:rPr>
        <w:t>u</w:t>
      </w:r>
      <w:r w:rsidRPr="00133446">
        <w:rPr>
          <w:rFonts w:cstheme="minorHAnsi"/>
          <w:i/>
          <w:color w:val="000000"/>
          <w:spacing w:val="1"/>
        </w:rPr>
        <w:t>t</w:t>
      </w:r>
      <w:r w:rsidRPr="00133446">
        <w:rPr>
          <w:rFonts w:cstheme="minorHAnsi"/>
          <w:i/>
          <w:color w:val="000000"/>
        </w:rPr>
        <w:t>ori</w:t>
      </w:r>
      <w:r w:rsidRPr="00133446">
        <w:rPr>
          <w:rFonts w:cstheme="minorHAnsi"/>
          <w:i/>
          <w:color w:val="000000"/>
          <w:spacing w:val="-1"/>
        </w:rPr>
        <w:t>d</w:t>
      </w:r>
      <w:r w:rsidRPr="00133446">
        <w:rPr>
          <w:rFonts w:cstheme="minorHAnsi"/>
          <w:i/>
          <w:color w:val="000000"/>
        </w:rPr>
        <w:t>ad</w:t>
      </w:r>
      <w:r w:rsidRPr="00133446">
        <w:rPr>
          <w:rFonts w:cstheme="minorHAnsi"/>
          <w:i/>
          <w:color w:val="000000"/>
          <w:spacing w:val="3"/>
        </w:rPr>
        <w:t xml:space="preserve"> </w:t>
      </w:r>
      <w:r w:rsidRPr="00133446">
        <w:rPr>
          <w:rFonts w:cstheme="minorHAnsi"/>
          <w:i/>
          <w:color w:val="000000"/>
        </w:rPr>
        <w:t xml:space="preserve">en </w:t>
      </w:r>
      <w:r w:rsidRPr="00133446">
        <w:rPr>
          <w:rFonts w:cstheme="minorHAnsi"/>
          <w:i/>
          <w:color w:val="000000"/>
          <w:spacing w:val="1"/>
        </w:rPr>
        <w:t>m</w:t>
      </w:r>
      <w:r w:rsidRPr="00133446">
        <w:rPr>
          <w:rFonts w:cstheme="minorHAnsi"/>
          <w:i/>
          <w:color w:val="000000"/>
        </w:rPr>
        <w:t>at</w:t>
      </w:r>
      <w:r w:rsidRPr="00133446">
        <w:rPr>
          <w:rFonts w:cstheme="minorHAnsi"/>
          <w:i/>
          <w:color w:val="000000"/>
          <w:spacing w:val="-2"/>
        </w:rPr>
        <w:t>e</w:t>
      </w:r>
      <w:r w:rsidRPr="00133446">
        <w:rPr>
          <w:rFonts w:cstheme="minorHAnsi"/>
          <w:i/>
          <w:color w:val="000000"/>
          <w:spacing w:val="1"/>
        </w:rPr>
        <w:t>r</w:t>
      </w:r>
      <w:r w:rsidRPr="00133446">
        <w:rPr>
          <w:rFonts w:cstheme="minorHAnsi"/>
          <w:i/>
          <w:color w:val="000000"/>
          <w:spacing w:val="-1"/>
        </w:rPr>
        <w:t>i</w:t>
      </w:r>
      <w:r w:rsidRPr="00133446">
        <w:rPr>
          <w:rFonts w:cstheme="minorHAnsi"/>
          <w:i/>
          <w:color w:val="000000"/>
        </w:rPr>
        <w:t>a</w:t>
      </w:r>
      <w:r w:rsidRPr="00133446">
        <w:rPr>
          <w:rFonts w:cstheme="minorHAnsi"/>
          <w:i/>
          <w:color w:val="000000"/>
          <w:spacing w:val="3"/>
        </w:rPr>
        <w:t xml:space="preserve"> </w:t>
      </w:r>
      <w:r w:rsidRPr="00133446">
        <w:rPr>
          <w:rFonts w:cstheme="minorHAnsi"/>
          <w:i/>
          <w:color w:val="000000"/>
        </w:rPr>
        <w:t>ca</w:t>
      </w:r>
      <w:r w:rsidRPr="00133446">
        <w:rPr>
          <w:rFonts w:cstheme="minorHAnsi"/>
          <w:i/>
          <w:color w:val="000000"/>
          <w:spacing w:val="-2"/>
        </w:rPr>
        <w:t>t</w:t>
      </w:r>
      <w:r w:rsidRPr="00133446">
        <w:rPr>
          <w:rFonts w:cstheme="minorHAnsi"/>
          <w:i/>
          <w:color w:val="000000"/>
        </w:rPr>
        <w:t>ast</w:t>
      </w:r>
      <w:r w:rsidRPr="00133446">
        <w:rPr>
          <w:rFonts w:cstheme="minorHAnsi"/>
          <w:i/>
          <w:color w:val="000000"/>
          <w:spacing w:val="1"/>
        </w:rPr>
        <w:t>r</w:t>
      </w:r>
      <w:r w:rsidRPr="00133446">
        <w:rPr>
          <w:rFonts w:cstheme="minorHAnsi"/>
          <w:i/>
          <w:color w:val="000000"/>
        </w:rPr>
        <w:t>al</w:t>
      </w:r>
      <w:r w:rsidRPr="00133446">
        <w:rPr>
          <w:rFonts w:cstheme="minorHAnsi"/>
          <w:i/>
          <w:color w:val="000000"/>
          <w:spacing w:val="2"/>
        </w:rPr>
        <w:t xml:space="preserve"> </w:t>
      </w:r>
      <w:r w:rsidRPr="00133446">
        <w:rPr>
          <w:rFonts w:cstheme="minorHAnsi"/>
          <w:i/>
          <w:color w:val="000000"/>
        </w:rPr>
        <w:t>y</w:t>
      </w:r>
      <w:r w:rsidRPr="00133446">
        <w:rPr>
          <w:rFonts w:cstheme="minorHAnsi"/>
          <w:i/>
          <w:color w:val="000000"/>
          <w:spacing w:val="1"/>
        </w:rPr>
        <w:t xml:space="preserve"> </w:t>
      </w:r>
      <w:r w:rsidRPr="00133446">
        <w:rPr>
          <w:rFonts w:cstheme="minorHAnsi"/>
          <w:i/>
          <w:color w:val="000000"/>
        </w:rPr>
        <w:t>est</w:t>
      </w:r>
      <w:r w:rsidRPr="00133446">
        <w:rPr>
          <w:rFonts w:cstheme="minorHAnsi"/>
          <w:i/>
          <w:color w:val="000000"/>
          <w:spacing w:val="7"/>
        </w:rPr>
        <w:t>a</w:t>
      </w:r>
      <w:r w:rsidRPr="00133446">
        <w:rPr>
          <w:rFonts w:cstheme="minorHAnsi"/>
          <w:i/>
          <w:color w:val="000000"/>
        </w:rPr>
        <w:t>b</w:t>
      </w:r>
      <w:r w:rsidRPr="00133446">
        <w:rPr>
          <w:rFonts w:cstheme="minorHAnsi"/>
          <w:i/>
          <w:color w:val="000000"/>
          <w:spacing w:val="-1"/>
        </w:rPr>
        <w:t>l</w:t>
      </w:r>
      <w:r w:rsidRPr="00133446">
        <w:rPr>
          <w:rFonts w:cstheme="minorHAnsi"/>
          <w:i/>
          <w:color w:val="000000"/>
        </w:rPr>
        <w:t>ec</w:t>
      </w:r>
      <w:r w:rsidRPr="00133446">
        <w:rPr>
          <w:rFonts w:cstheme="minorHAnsi"/>
          <w:i/>
          <w:color w:val="000000"/>
          <w:spacing w:val="-1"/>
        </w:rPr>
        <w:t>e</w:t>
      </w:r>
      <w:r w:rsidRPr="00133446">
        <w:rPr>
          <w:rFonts w:cstheme="minorHAnsi"/>
          <w:i/>
          <w:color w:val="000000"/>
        </w:rPr>
        <w:t>r</w:t>
      </w:r>
      <w:r w:rsidRPr="00133446">
        <w:rPr>
          <w:rFonts w:cstheme="minorHAnsi"/>
          <w:i/>
          <w:color w:val="000000"/>
          <w:spacing w:val="2"/>
        </w:rPr>
        <w:t xml:space="preserve"> </w:t>
      </w:r>
      <w:r w:rsidRPr="00133446">
        <w:rPr>
          <w:rFonts w:cstheme="minorHAnsi"/>
          <w:i/>
          <w:color w:val="000000"/>
          <w:spacing w:val="-1"/>
        </w:rPr>
        <w:t>l</w:t>
      </w:r>
      <w:r w:rsidRPr="00133446">
        <w:rPr>
          <w:rFonts w:cstheme="minorHAnsi"/>
          <w:i/>
          <w:color w:val="000000"/>
          <w:spacing w:val="-3"/>
        </w:rPr>
        <w:t>a</w:t>
      </w:r>
      <w:r w:rsidRPr="00133446">
        <w:rPr>
          <w:rFonts w:cstheme="minorHAnsi"/>
          <w:i/>
          <w:color w:val="000000"/>
        </w:rPr>
        <w:t xml:space="preserve">s </w:t>
      </w:r>
      <w:r w:rsidRPr="00133446">
        <w:rPr>
          <w:rFonts w:cstheme="minorHAnsi"/>
          <w:i/>
          <w:color w:val="000000"/>
          <w:spacing w:val="1"/>
        </w:rPr>
        <w:t>f</w:t>
      </w:r>
      <w:r w:rsidRPr="00133446">
        <w:rPr>
          <w:rFonts w:cstheme="minorHAnsi"/>
          <w:i/>
          <w:color w:val="000000"/>
        </w:rPr>
        <w:t>ac</w:t>
      </w:r>
      <w:r w:rsidRPr="00133446">
        <w:rPr>
          <w:rFonts w:cstheme="minorHAnsi"/>
          <w:i/>
          <w:color w:val="000000"/>
          <w:spacing w:val="-1"/>
        </w:rPr>
        <w:t>ul</w:t>
      </w:r>
      <w:r w:rsidRPr="00133446">
        <w:rPr>
          <w:rFonts w:cstheme="minorHAnsi"/>
          <w:i/>
          <w:color w:val="000000"/>
          <w:spacing w:val="1"/>
        </w:rPr>
        <w:t>t</w:t>
      </w:r>
      <w:r w:rsidRPr="00133446">
        <w:rPr>
          <w:rFonts w:cstheme="minorHAnsi"/>
          <w:i/>
          <w:color w:val="000000"/>
        </w:rPr>
        <w:t>a</w:t>
      </w:r>
      <w:r w:rsidRPr="00133446">
        <w:rPr>
          <w:rFonts w:cstheme="minorHAnsi"/>
          <w:i/>
          <w:color w:val="000000"/>
          <w:spacing w:val="-1"/>
        </w:rPr>
        <w:t>d</w:t>
      </w:r>
      <w:r w:rsidRPr="00133446">
        <w:rPr>
          <w:rFonts w:cstheme="minorHAnsi"/>
          <w:i/>
          <w:color w:val="000000"/>
        </w:rPr>
        <w:t>es</w:t>
      </w:r>
      <w:r w:rsidRPr="00133446">
        <w:rPr>
          <w:rFonts w:cstheme="minorHAnsi"/>
          <w:i/>
          <w:color w:val="000000"/>
          <w:spacing w:val="20"/>
        </w:rPr>
        <w:t xml:space="preserve"> </w:t>
      </w:r>
      <w:r w:rsidRPr="00133446">
        <w:rPr>
          <w:rFonts w:cstheme="minorHAnsi"/>
          <w:i/>
          <w:color w:val="000000"/>
          <w:spacing w:val="-3"/>
        </w:rPr>
        <w:t>d</w:t>
      </w:r>
      <w:r w:rsidRPr="00133446">
        <w:rPr>
          <w:rFonts w:cstheme="minorHAnsi"/>
          <w:i/>
          <w:color w:val="000000"/>
        </w:rPr>
        <w:t>e</w:t>
      </w:r>
      <w:r w:rsidRPr="00133446">
        <w:rPr>
          <w:rFonts w:cstheme="minorHAnsi"/>
          <w:i/>
          <w:color w:val="000000"/>
          <w:spacing w:val="20"/>
        </w:rPr>
        <w:t xml:space="preserve"> </w:t>
      </w:r>
      <w:r w:rsidRPr="00133446">
        <w:rPr>
          <w:rFonts w:cstheme="minorHAnsi"/>
          <w:i/>
          <w:color w:val="000000"/>
        </w:rPr>
        <w:t>sus</w:t>
      </w:r>
      <w:r w:rsidRPr="00133446">
        <w:rPr>
          <w:rFonts w:cstheme="minorHAnsi"/>
          <w:i/>
          <w:color w:val="000000"/>
          <w:spacing w:val="18"/>
        </w:rPr>
        <w:t xml:space="preserve"> </w:t>
      </w:r>
      <w:r w:rsidRPr="00133446">
        <w:rPr>
          <w:rFonts w:cstheme="minorHAnsi"/>
          <w:i/>
          <w:color w:val="000000"/>
          <w:spacing w:val="1"/>
        </w:rPr>
        <w:t>t</w:t>
      </w:r>
      <w:r w:rsidRPr="00133446">
        <w:rPr>
          <w:rFonts w:cstheme="minorHAnsi"/>
          <w:i/>
          <w:color w:val="000000"/>
          <w:spacing w:val="-1"/>
        </w:rPr>
        <w:t>i</w:t>
      </w:r>
      <w:r w:rsidRPr="00133446">
        <w:rPr>
          <w:rFonts w:cstheme="minorHAnsi"/>
          <w:i/>
          <w:color w:val="000000"/>
          <w:spacing w:val="1"/>
        </w:rPr>
        <w:t>t</w:t>
      </w:r>
      <w:r w:rsidRPr="00133446">
        <w:rPr>
          <w:rFonts w:cstheme="minorHAnsi"/>
          <w:i/>
          <w:color w:val="000000"/>
        </w:rPr>
        <w:t>u</w:t>
      </w:r>
      <w:r w:rsidRPr="00133446">
        <w:rPr>
          <w:rFonts w:cstheme="minorHAnsi"/>
          <w:i/>
          <w:color w:val="000000"/>
          <w:spacing w:val="-1"/>
        </w:rPr>
        <w:t>l</w:t>
      </w:r>
      <w:r w:rsidRPr="00133446">
        <w:rPr>
          <w:rFonts w:cstheme="minorHAnsi"/>
          <w:i/>
          <w:color w:val="000000"/>
        </w:rPr>
        <w:t>a</w:t>
      </w:r>
      <w:r w:rsidRPr="00133446">
        <w:rPr>
          <w:rFonts w:cstheme="minorHAnsi"/>
          <w:i/>
          <w:color w:val="000000"/>
          <w:spacing w:val="-2"/>
        </w:rPr>
        <w:t>r</w:t>
      </w:r>
      <w:r w:rsidRPr="00133446">
        <w:rPr>
          <w:rFonts w:cstheme="minorHAnsi"/>
          <w:i/>
          <w:color w:val="000000"/>
        </w:rPr>
        <w:t>es,</w:t>
      </w:r>
      <w:r w:rsidRPr="00133446">
        <w:rPr>
          <w:rFonts w:cstheme="minorHAnsi"/>
          <w:i/>
          <w:color w:val="000000"/>
          <w:spacing w:val="21"/>
        </w:rPr>
        <w:t xml:space="preserve"> </w:t>
      </w:r>
      <w:r w:rsidRPr="00133446">
        <w:rPr>
          <w:rFonts w:cstheme="minorHAnsi"/>
          <w:i/>
          <w:color w:val="000000"/>
        </w:rPr>
        <w:t>así</w:t>
      </w:r>
      <w:r w:rsidRPr="00133446">
        <w:rPr>
          <w:rFonts w:cstheme="minorHAnsi"/>
          <w:i/>
          <w:color w:val="000000"/>
          <w:spacing w:val="16"/>
        </w:rPr>
        <w:t xml:space="preserve"> </w:t>
      </w:r>
      <w:r w:rsidRPr="00133446">
        <w:rPr>
          <w:rFonts w:cstheme="minorHAnsi"/>
          <w:i/>
          <w:color w:val="000000"/>
        </w:rPr>
        <w:t>como</w:t>
      </w:r>
      <w:r w:rsidRPr="00133446">
        <w:rPr>
          <w:rFonts w:cstheme="minorHAnsi"/>
          <w:i/>
          <w:color w:val="000000"/>
          <w:spacing w:val="21"/>
        </w:rPr>
        <w:t xml:space="preserve"> </w:t>
      </w:r>
      <w:r w:rsidRPr="00133446">
        <w:rPr>
          <w:rFonts w:cstheme="minorHAnsi"/>
          <w:i/>
          <w:color w:val="000000"/>
          <w:spacing w:val="-1"/>
        </w:rPr>
        <w:t>l</w:t>
      </w:r>
      <w:r w:rsidRPr="00133446">
        <w:rPr>
          <w:rFonts w:cstheme="minorHAnsi"/>
          <w:i/>
          <w:color w:val="000000"/>
        </w:rPr>
        <w:t>as</w:t>
      </w:r>
      <w:r w:rsidRPr="00133446">
        <w:rPr>
          <w:rFonts w:cstheme="minorHAnsi"/>
          <w:i/>
          <w:color w:val="000000"/>
          <w:spacing w:val="18"/>
        </w:rPr>
        <w:t xml:space="preserve"> </w:t>
      </w:r>
      <w:r w:rsidRPr="00133446">
        <w:rPr>
          <w:rFonts w:cstheme="minorHAnsi"/>
          <w:i/>
          <w:color w:val="000000"/>
        </w:rPr>
        <w:t>o</w:t>
      </w:r>
      <w:r w:rsidRPr="00133446">
        <w:rPr>
          <w:rFonts w:cstheme="minorHAnsi"/>
          <w:i/>
          <w:color w:val="000000"/>
          <w:spacing w:val="-1"/>
        </w:rPr>
        <w:t>bli</w:t>
      </w:r>
      <w:r w:rsidRPr="00133446">
        <w:rPr>
          <w:rFonts w:cstheme="minorHAnsi"/>
          <w:i/>
          <w:color w:val="000000"/>
          <w:spacing w:val="2"/>
        </w:rPr>
        <w:t>g</w:t>
      </w:r>
      <w:r w:rsidRPr="00133446">
        <w:rPr>
          <w:rFonts w:cstheme="minorHAnsi"/>
          <w:i/>
          <w:color w:val="000000"/>
        </w:rPr>
        <w:t>a</w:t>
      </w:r>
      <w:r w:rsidRPr="00133446">
        <w:rPr>
          <w:rFonts w:cstheme="minorHAnsi"/>
          <w:i/>
          <w:color w:val="000000"/>
          <w:spacing w:val="-3"/>
        </w:rPr>
        <w:t>c</w:t>
      </w:r>
      <w:r w:rsidRPr="00133446">
        <w:rPr>
          <w:rFonts w:cstheme="minorHAnsi"/>
          <w:i/>
          <w:color w:val="000000"/>
          <w:spacing w:val="-1"/>
        </w:rPr>
        <w:t>i</w:t>
      </w:r>
      <w:r w:rsidRPr="00133446">
        <w:rPr>
          <w:rFonts w:cstheme="minorHAnsi"/>
          <w:i/>
          <w:color w:val="000000"/>
        </w:rPr>
        <w:t>o</w:t>
      </w:r>
      <w:r w:rsidRPr="00133446">
        <w:rPr>
          <w:rFonts w:cstheme="minorHAnsi"/>
          <w:i/>
          <w:color w:val="000000"/>
          <w:spacing w:val="-1"/>
        </w:rPr>
        <w:t>n</w:t>
      </w:r>
      <w:r w:rsidRPr="00133446">
        <w:rPr>
          <w:rFonts w:cstheme="minorHAnsi"/>
          <w:i/>
          <w:color w:val="000000"/>
        </w:rPr>
        <w:t>es</w:t>
      </w:r>
      <w:r w:rsidRPr="00133446">
        <w:rPr>
          <w:rFonts w:cstheme="minorHAnsi"/>
          <w:i/>
          <w:color w:val="000000"/>
          <w:spacing w:val="20"/>
        </w:rPr>
        <w:t xml:space="preserve"> </w:t>
      </w:r>
      <w:r w:rsidRPr="00133446">
        <w:rPr>
          <w:rFonts w:cstheme="minorHAnsi"/>
          <w:i/>
          <w:color w:val="000000"/>
        </w:rPr>
        <w:t>cor</w:t>
      </w:r>
      <w:r w:rsidRPr="00133446">
        <w:rPr>
          <w:rFonts w:cstheme="minorHAnsi"/>
          <w:i/>
          <w:color w:val="000000"/>
          <w:spacing w:val="1"/>
        </w:rPr>
        <w:t>r</w:t>
      </w:r>
      <w:r w:rsidRPr="00133446">
        <w:rPr>
          <w:rFonts w:cstheme="minorHAnsi"/>
          <w:i/>
          <w:color w:val="000000"/>
        </w:rPr>
        <w:t>e</w:t>
      </w:r>
      <w:r w:rsidRPr="00133446">
        <w:rPr>
          <w:rFonts w:cstheme="minorHAnsi"/>
          <w:i/>
          <w:color w:val="000000"/>
          <w:spacing w:val="-1"/>
        </w:rPr>
        <w:t>l</w:t>
      </w:r>
      <w:r w:rsidRPr="00133446">
        <w:rPr>
          <w:rFonts w:cstheme="minorHAnsi"/>
          <w:i/>
          <w:color w:val="000000"/>
          <w:spacing w:val="-3"/>
        </w:rPr>
        <w:t>a</w:t>
      </w:r>
      <w:r w:rsidRPr="00133446">
        <w:rPr>
          <w:rFonts w:cstheme="minorHAnsi"/>
          <w:i/>
          <w:color w:val="000000"/>
          <w:spacing w:val="1"/>
        </w:rPr>
        <w:t>t</w:t>
      </w:r>
      <w:r w:rsidRPr="00133446">
        <w:rPr>
          <w:rFonts w:cstheme="minorHAnsi"/>
          <w:i/>
          <w:color w:val="000000"/>
          <w:spacing w:val="-1"/>
        </w:rPr>
        <w:t>i</w:t>
      </w:r>
      <w:r w:rsidRPr="00133446">
        <w:rPr>
          <w:rFonts w:cstheme="minorHAnsi"/>
          <w:i/>
          <w:color w:val="000000"/>
          <w:spacing w:val="-2"/>
        </w:rPr>
        <w:t>v</w:t>
      </w:r>
      <w:r w:rsidRPr="00133446">
        <w:rPr>
          <w:rFonts w:cstheme="minorHAnsi"/>
          <w:i/>
          <w:color w:val="000000"/>
        </w:rPr>
        <w:t>as</w:t>
      </w:r>
      <w:r w:rsidRPr="00133446">
        <w:rPr>
          <w:rFonts w:cstheme="minorHAnsi"/>
          <w:i/>
          <w:color w:val="000000"/>
          <w:spacing w:val="20"/>
        </w:rPr>
        <w:t xml:space="preserve"> </w:t>
      </w:r>
      <w:r w:rsidRPr="00133446">
        <w:rPr>
          <w:rFonts w:cstheme="minorHAnsi"/>
          <w:i/>
          <w:color w:val="000000"/>
        </w:rPr>
        <w:t>de</w:t>
      </w:r>
      <w:r w:rsidRPr="00133446">
        <w:rPr>
          <w:rFonts w:cstheme="minorHAnsi"/>
          <w:i/>
          <w:color w:val="000000"/>
          <w:spacing w:val="20"/>
        </w:rPr>
        <w:t xml:space="preserve"> </w:t>
      </w:r>
      <w:r w:rsidRPr="00133446">
        <w:rPr>
          <w:rFonts w:cstheme="minorHAnsi"/>
          <w:i/>
          <w:color w:val="000000"/>
        </w:rPr>
        <w:t>ot</w:t>
      </w:r>
      <w:r w:rsidRPr="00133446">
        <w:rPr>
          <w:rFonts w:cstheme="minorHAnsi"/>
          <w:i/>
          <w:color w:val="000000"/>
          <w:spacing w:val="-1"/>
        </w:rPr>
        <w:t>r</w:t>
      </w:r>
      <w:r w:rsidRPr="00133446">
        <w:rPr>
          <w:rFonts w:cstheme="minorHAnsi"/>
          <w:i/>
          <w:color w:val="000000"/>
        </w:rPr>
        <w:t>os</w:t>
      </w:r>
      <w:r w:rsidRPr="00133446">
        <w:rPr>
          <w:rFonts w:cstheme="minorHAnsi"/>
          <w:i/>
          <w:color w:val="000000"/>
          <w:spacing w:val="20"/>
        </w:rPr>
        <w:t xml:space="preserve"> </w:t>
      </w:r>
      <w:r w:rsidRPr="00133446">
        <w:rPr>
          <w:rFonts w:cstheme="minorHAnsi"/>
          <w:i/>
          <w:color w:val="000000"/>
        </w:rPr>
        <w:t>ser</w:t>
      </w:r>
      <w:r w:rsidRPr="00133446">
        <w:rPr>
          <w:rFonts w:cstheme="minorHAnsi"/>
          <w:i/>
          <w:color w:val="000000"/>
          <w:spacing w:val="-2"/>
        </w:rPr>
        <w:t>v</w:t>
      </w:r>
      <w:r w:rsidRPr="00133446">
        <w:rPr>
          <w:rFonts w:cstheme="minorHAnsi"/>
          <w:i/>
          <w:color w:val="000000"/>
          <w:spacing w:val="-1"/>
        </w:rPr>
        <w:t>i</w:t>
      </w:r>
      <w:r w:rsidRPr="00133446">
        <w:rPr>
          <w:rFonts w:cstheme="minorHAnsi"/>
          <w:i/>
          <w:color w:val="000000"/>
        </w:rPr>
        <w:t>d</w:t>
      </w:r>
      <w:r w:rsidRPr="00133446">
        <w:rPr>
          <w:rFonts w:cstheme="minorHAnsi"/>
          <w:i/>
          <w:color w:val="000000"/>
          <w:spacing w:val="-1"/>
        </w:rPr>
        <w:t>o</w:t>
      </w:r>
      <w:r w:rsidRPr="00133446">
        <w:rPr>
          <w:rFonts w:cstheme="minorHAnsi"/>
          <w:i/>
          <w:color w:val="000000"/>
          <w:spacing w:val="1"/>
        </w:rPr>
        <w:t>r</w:t>
      </w:r>
      <w:r w:rsidRPr="00133446">
        <w:rPr>
          <w:rFonts w:cstheme="minorHAnsi"/>
          <w:i/>
          <w:color w:val="000000"/>
        </w:rPr>
        <w:t>es</w:t>
      </w:r>
      <w:r w:rsidRPr="00133446">
        <w:rPr>
          <w:rFonts w:cstheme="minorHAnsi"/>
          <w:i/>
          <w:color w:val="000000"/>
          <w:spacing w:val="20"/>
        </w:rPr>
        <w:t xml:space="preserve"> </w:t>
      </w:r>
      <w:r w:rsidRPr="00133446">
        <w:rPr>
          <w:rFonts w:cstheme="minorHAnsi"/>
          <w:i/>
          <w:color w:val="000000"/>
        </w:rPr>
        <w:t>p</w:t>
      </w:r>
      <w:r w:rsidRPr="00133446">
        <w:rPr>
          <w:rFonts w:cstheme="minorHAnsi"/>
          <w:i/>
          <w:color w:val="000000"/>
          <w:spacing w:val="-1"/>
        </w:rPr>
        <w:t>ú</w:t>
      </w:r>
      <w:r w:rsidRPr="00133446">
        <w:rPr>
          <w:rFonts w:cstheme="minorHAnsi"/>
          <w:i/>
          <w:color w:val="000000"/>
        </w:rPr>
        <w:t>b</w:t>
      </w:r>
      <w:r w:rsidRPr="00133446">
        <w:rPr>
          <w:rFonts w:cstheme="minorHAnsi"/>
          <w:i/>
          <w:color w:val="000000"/>
          <w:spacing w:val="-1"/>
        </w:rPr>
        <w:t>li</w:t>
      </w:r>
      <w:r w:rsidRPr="00133446">
        <w:rPr>
          <w:rFonts w:cstheme="minorHAnsi"/>
          <w:i/>
          <w:color w:val="000000"/>
        </w:rPr>
        <w:t>c</w:t>
      </w:r>
      <w:r w:rsidRPr="00133446">
        <w:rPr>
          <w:rFonts w:cstheme="minorHAnsi"/>
          <w:i/>
          <w:color w:val="000000"/>
          <w:spacing w:val="-3"/>
        </w:rPr>
        <w:t>o</w:t>
      </w:r>
      <w:r w:rsidRPr="00133446">
        <w:rPr>
          <w:rFonts w:cstheme="minorHAnsi"/>
          <w:i/>
          <w:color w:val="000000"/>
        </w:rPr>
        <w:t>s d</w:t>
      </w:r>
      <w:r w:rsidRPr="00133446">
        <w:rPr>
          <w:rFonts w:cstheme="minorHAnsi"/>
          <w:i/>
          <w:color w:val="000000"/>
          <w:spacing w:val="-1"/>
        </w:rPr>
        <w:t>e</w:t>
      </w:r>
      <w:r w:rsidRPr="00133446">
        <w:rPr>
          <w:rFonts w:cstheme="minorHAnsi"/>
          <w:i/>
          <w:color w:val="000000"/>
        </w:rPr>
        <w:t xml:space="preserve">l </w:t>
      </w:r>
      <w:r w:rsidRPr="00133446">
        <w:rPr>
          <w:rFonts w:cstheme="minorHAnsi"/>
          <w:i/>
          <w:color w:val="000000"/>
          <w:spacing w:val="-1"/>
        </w:rPr>
        <w:t>P</w:t>
      </w:r>
      <w:r w:rsidRPr="00133446">
        <w:rPr>
          <w:rFonts w:cstheme="minorHAnsi"/>
          <w:i/>
          <w:color w:val="000000"/>
        </w:rPr>
        <w:t>o</w:t>
      </w:r>
      <w:r w:rsidRPr="00133446">
        <w:rPr>
          <w:rFonts w:cstheme="minorHAnsi"/>
          <w:i/>
          <w:color w:val="000000"/>
          <w:spacing w:val="-1"/>
        </w:rPr>
        <w:t>d</w:t>
      </w:r>
      <w:r w:rsidRPr="00133446">
        <w:rPr>
          <w:rFonts w:cstheme="minorHAnsi"/>
          <w:i/>
          <w:color w:val="000000"/>
        </w:rPr>
        <w:t>er</w:t>
      </w:r>
      <w:r w:rsidRPr="00133446">
        <w:rPr>
          <w:rFonts w:cstheme="minorHAnsi"/>
          <w:i/>
          <w:color w:val="000000"/>
          <w:spacing w:val="2"/>
        </w:rPr>
        <w:t xml:space="preserve"> </w:t>
      </w:r>
      <w:r w:rsidRPr="00133446">
        <w:rPr>
          <w:rFonts w:cstheme="minorHAnsi"/>
          <w:i/>
          <w:color w:val="000000"/>
          <w:spacing w:val="-3"/>
        </w:rPr>
        <w:t>E</w:t>
      </w:r>
      <w:r w:rsidRPr="00133446">
        <w:rPr>
          <w:rFonts w:cstheme="minorHAnsi"/>
          <w:i/>
          <w:color w:val="000000"/>
          <w:spacing w:val="1"/>
        </w:rPr>
        <w:t>j</w:t>
      </w:r>
      <w:r w:rsidRPr="00133446">
        <w:rPr>
          <w:rFonts w:cstheme="minorHAnsi"/>
          <w:i/>
          <w:color w:val="000000"/>
        </w:rPr>
        <w:t>ec</w:t>
      </w:r>
      <w:r w:rsidRPr="00133446">
        <w:rPr>
          <w:rFonts w:cstheme="minorHAnsi"/>
          <w:i/>
          <w:color w:val="000000"/>
          <w:spacing w:val="-1"/>
        </w:rPr>
        <w:t>u</w:t>
      </w:r>
      <w:r w:rsidRPr="00133446">
        <w:rPr>
          <w:rFonts w:cstheme="minorHAnsi"/>
          <w:i/>
          <w:color w:val="000000"/>
          <w:spacing w:val="1"/>
        </w:rPr>
        <w:t>t</w:t>
      </w:r>
      <w:r w:rsidRPr="00133446">
        <w:rPr>
          <w:rFonts w:cstheme="minorHAnsi"/>
          <w:i/>
          <w:color w:val="000000"/>
          <w:spacing w:val="-1"/>
        </w:rPr>
        <w:t>i</w:t>
      </w:r>
      <w:r w:rsidRPr="00133446">
        <w:rPr>
          <w:rFonts w:cstheme="minorHAnsi"/>
          <w:i/>
          <w:color w:val="000000"/>
          <w:spacing w:val="-2"/>
        </w:rPr>
        <w:t>v</w:t>
      </w:r>
      <w:r w:rsidRPr="00133446">
        <w:rPr>
          <w:rFonts w:cstheme="minorHAnsi"/>
          <w:i/>
          <w:color w:val="000000"/>
        </w:rPr>
        <w:t>o o</w:t>
      </w:r>
      <w:r w:rsidRPr="00133446">
        <w:rPr>
          <w:rFonts w:cstheme="minorHAnsi"/>
          <w:i/>
          <w:color w:val="000000"/>
          <w:spacing w:val="2"/>
        </w:rPr>
        <w:t xml:space="preserve"> </w:t>
      </w:r>
      <w:r w:rsidRPr="00133446">
        <w:rPr>
          <w:rFonts w:cstheme="minorHAnsi"/>
          <w:i/>
          <w:color w:val="000000"/>
        </w:rPr>
        <w:t>de</w:t>
      </w:r>
      <w:r w:rsidRPr="00133446">
        <w:rPr>
          <w:rFonts w:cstheme="minorHAnsi"/>
          <w:i/>
          <w:color w:val="000000"/>
          <w:spacing w:val="-4"/>
        </w:rPr>
        <w:t xml:space="preserve"> </w:t>
      </w:r>
      <w:r w:rsidRPr="00133446">
        <w:rPr>
          <w:rFonts w:cstheme="minorHAnsi"/>
          <w:i/>
          <w:color w:val="000000"/>
          <w:spacing w:val="-1"/>
        </w:rPr>
        <w:t>l</w:t>
      </w:r>
      <w:r w:rsidRPr="00133446">
        <w:rPr>
          <w:rFonts w:cstheme="minorHAnsi"/>
          <w:i/>
          <w:color w:val="000000"/>
        </w:rPr>
        <w:t xml:space="preserve">os </w:t>
      </w:r>
      <w:r w:rsidRPr="00133446">
        <w:rPr>
          <w:rFonts w:cstheme="minorHAnsi"/>
          <w:i/>
          <w:color w:val="000000"/>
          <w:spacing w:val="-3"/>
        </w:rPr>
        <w:t>M</w:t>
      </w:r>
      <w:r w:rsidRPr="00133446">
        <w:rPr>
          <w:rFonts w:cstheme="minorHAnsi"/>
          <w:i/>
          <w:color w:val="000000"/>
        </w:rPr>
        <w:t>u</w:t>
      </w:r>
      <w:r w:rsidRPr="00133446">
        <w:rPr>
          <w:rFonts w:cstheme="minorHAnsi"/>
          <w:i/>
          <w:color w:val="000000"/>
          <w:spacing w:val="-1"/>
        </w:rPr>
        <w:t>ni</w:t>
      </w:r>
      <w:r w:rsidRPr="00133446">
        <w:rPr>
          <w:rFonts w:cstheme="minorHAnsi"/>
          <w:i/>
          <w:color w:val="000000"/>
          <w:spacing w:val="2"/>
        </w:rPr>
        <w:t>c</w:t>
      </w:r>
      <w:r w:rsidRPr="00133446">
        <w:rPr>
          <w:rFonts w:cstheme="minorHAnsi"/>
          <w:i/>
          <w:color w:val="000000"/>
          <w:spacing w:val="-1"/>
        </w:rPr>
        <w:t>i</w:t>
      </w:r>
      <w:r w:rsidRPr="00133446">
        <w:rPr>
          <w:rFonts w:cstheme="minorHAnsi"/>
          <w:i/>
          <w:color w:val="000000"/>
        </w:rPr>
        <w:t>p</w:t>
      </w:r>
      <w:r w:rsidRPr="00133446">
        <w:rPr>
          <w:rFonts w:cstheme="minorHAnsi"/>
          <w:i/>
          <w:color w:val="000000"/>
          <w:spacing w:val="-1"/>
        </w:rPr>
        <w:t>i</w:t>
      </w:r>
      <w:r w:rsidRPr="00133446">
        <w:rPr>
          <w:rFonts w:cstheme="minorHAnsi"/>
          <w:i/>
          <w:color w:val="000000"/>
        </w:rPr>
        <w:t xml:space="preserve">os del </w:t>
      </w:r>
      <w:r w:rsidRPr="00133446">
        <w:rPr>
          <w:rFonts w:cstheme="minorHAnsi"/>
          <w:i/>
          <w:color w:val="000000"/>
          <w:spacing w:val="-1"/>
        </w:rPr>
        <w:t>E</w:t>
      </w:r>
      <w:r w:rsidRPr="00133446">
        <w:rPr>
          <w:rFonts w:cstheme="minorHAnsi"/>
          <w:i/>
          <w:color w:val="000000"/>
        </w:rPr>
        <w:t>s</w:t>
      </w:r>
      <w:r w:rsidRPr="00133446">
        <w:rPr>
          <w:rFonts w:cstheme="minorHAnsi"/>
          <w:i/>
          <w:color w:val="000000"/>
          <w:spacing w:val="1"/>
        </w:rPr>
        <w:t>t</w:t>
      </w:r>
      <w:r w:rsidRPr="00133446">
        <w:rPr>
          <w:rFonts w:cstheme="minorHAnsi"/>
          <w:i/>
          <w:color w:val="000000"/>
        </w:rPr>
        <w:t>a</w:t>
      </w:r>
      <w:r w:rsidRPr="00133446">
        <w:rPr>
          <w:rFonts w:cstheme="minorHAnsi"/>
          <w:i/>
          <w:color w:val="000000"/>
          <w:spacing w:val="-3"/>
        </w:rPr>
        <w:t>d</w:t>
      </w:r>
      <w:r w:rsidRPr="00133446">
        <w:rPr>
          <w:rFonts w:cstheme="minorHAnsi"/>
          <w:i/>
          <w:color w:val="000000"/>
        </w:rPr>
        <w:t>o.</w:t>
      </w:r>
    </w:p>
    <w:p w14:paraId="5F2C1315" w14:textId="77777777" w:rsidR="00813000" w:rsidRPr="00133446" w:rsidRDefault="00813000" w:rsidP="00813000">
      <w:pPr>
        <w:widowControl w:val="0"/>
        <w:autoSpaceDE w:val="0"/>
        <w:autoSpaceDN w:val="0"/>
        <w:adjustRightInd w:val="0"/>
        <w:spacing w:before="11" w:after="0" w:line="240" w:lineRule="auto"/>
        <w:ind w:left="426" w:right="474"/>
        <w:rPr>
          <w:rFonts w:cstheme="minorHAnsi"/>
          <w:i/>
          <w:color w:val="000000"/>
        </w:rPr>
      </w:pPr>
    </w:p>
    <w:p w14:paraId="38E4F288" w14:textId="77777777" w:rsidR="00813000" w:rsidRPr="00133446" w:rsidRDefault="00813000" w:rsidP="00813000">
      <w:pPr>
        <w:widowControl w:val="0"/>
        <w:autoSpaceDE w:val="0"/>
        <w:autoSpaceDN w:val="0"/>
        <w:adjustRightInd w:val="0"/>
        <w:spacing w:before="32" w:after="0" w:line="240" w:lineRule="auto"/>
        <w:ind w:left="426" w:right="474"/>
        <w:jc w:val="both"/>
        <w:rPr>
          <w:rFonts w:cstheme="minorHAnsi"/>
          <w:i/>
          <w:color w:val="000000"/>
          <w:u w:val="single"/>
        </w:rPr>
      </w:pPr>
      <w:r w:rsidRPr="00133446">
        <w:rPr>
          <w:rFonts w:cstheme="minorHAnsi"/>
          <w:i/>
          <w:color w:val="000000"/>
          <w:spacing w:val="1"/>
        </w:rPr>
        <w:t>I</w:t>
      </w:r>
      <w:r w:rsidRPr="00133446">
        <w:rPr>
          <w:rFonts w:cstheme="minorHAnsi"/>
          <w:i/>
          <w:color w:val="000000"/>
          <w:spacing w:val="-1"/>
        </w:rPr>
        <w:t>I</w:t>
      </w:r>
      <w:r w:rsidRPr="00133446">
        <w:rPr>
          <w:rFonts w:cstheme="minorHAnsi"/>
          <w:i/>
          <w:color w:val="000000"/>
          <w:spacing w:val="1"/>
        </w:rPr>
        <w:t>I</w:t>
      </w:r>
      <w:r w:rsidRPr="00133446">
        <w:rPr>
          <w:rFonts w:cstheme="minorHAnsi"/>
          <w:i/>
          <w:color w:val="000000"/>
        </w:rPr>
        <w:t>.</w:t>
      </w:r>
      <w:r w:rsidRPr="00133446">
        <w:rPr>
          <w:rFonts w:cstheme="minorHAnsi"/>
          <w:i/>
          <w:color w:val="000000"/>
          <w:spacing w:val="4"/>
        </w:rPr>
        <w:t xml:space="preserve"> </w:t>
      </w:r>
      <w:r w:rsidRPr="00133446">
        <w:rPr>
          <w:rFonts w:cstheme="minorHAnsi"/>
          <w:i/>
          <w:color w:val="000000"/>
          <w:spacing w:val="-1"/>
          <w:u w:val="single"/>
        </w:rPr>
        <w:t>E</w:t>
      </w:r>
      <w:r w:rsidRPr="00133446">
        <w:rPr>
          <w:rFonts w:cstheme="minorHAnsi"/>
          <w:i/>
          <w:color w:val="000000"/>
          <w:spacing w:val="-2"/>
          <w:u w:val="single"/>
        </w:rPr>
        <w:t>s</w:t>
      </w:r>
      <w:r w:rsidRPr="00133446">
        <w:rPr>
          <w:rFonts w:cstheme="minorHAnsi"/>
          <w:i/>
          <w:color w:val="000000"/>
          <w:spacing w:val="1"/>
          <w:u w:val="single"/>
        </w:rPr>
        <w:t>t</w:t>
      </w:r>
      <w:r w:rsidRPr="00133446">
        <w:rPr>
          <w:rFonts w:cstheme="minorHAnsi"/>
          <w:i/>
          <w:color w:val="000000"/>
          <w:u w:val="single"/>
        </w:rPr>
        <w:t>a</w:t>
      </w:r>
      <w:r w:rsidRPr="00133446">
        <w:rPr>
          <w:rFonts w:cstheme="minorHAnsi"/>
          <w:i/>
          <w:color w:val="000000"/>
          <w:spacing w:val="-1"/>
          <w:u w:val="single"/>
        </w:rPr>
        <w:t>bl</w:t>
      </w:r>
      <w:r w:rsidRPr="00133446">
        <w:rPr>
          <w:rFonts w:cstheme="minorHAnsi"/>
          <w:i/>
          <w:color w:val="000000"/>
          <w:u w:val="single"/>
        </w:rPr>
        <w:t>ec</w:t>
      </w:r>
      <w:r w:rsidRPr="00133446">
        <w:rPr>
          <w:rFonts w:cstheme="minorHAnsi"/>
          <w:i/>
          <w:color w:val="000000"/>
          <w:spacing w:val="-1"/>
          <w:u w:val="single"/>
        </w:rPr>
        <w:t>e</w:t>
      </w:r>
      <w:r w:rsidRPr="00133446">
        <w:rPr>
          <w:rFonts w:cstheme="minorHAnsi"/>
          <w:i/>
          <w:color w:val="000000"/>
          <w:u w:val="single"/>
        </w:rPr>
        <w:t>r</w:t>
      </w:r>
      <w:r w:rsidRPr="00133446">
        <w:rPr>
          <w:rFonts w:cstheme="minorHAnsi"/>
          <w:i/>
          <w:color w:val="000000"/>
          <w:spacing w:val="4"/>
          <w:u w:val="single"/>
        </w:rPr>
        <w:t xml:space="preserve"> </w:t>
      </w:r>
      <w:r w:rsidRPr="00133446">
        <w:rPr>
          <w:rFonts w:cstheme="minorHAnsi"/>
          <w:i/>
          <w:color w:val="000000"/>
          <w:spacing w:val="-1"/>
          <w:u w:val="single"/>
        </w:rPr>
        <w:t>l</w:t>
      </w:r>
      <w:r w:rsidRPr="00133446">
        <w:rPr>
          <w:rFonts w:cstheme="minorHAnsi"/>
          <w:i/>
          <w:color w:val="000000"/>
          <w:u w:val="single"/>
        </w:rPr>
        <w:t>as</w:t>
      </w:r>
      <w:r w:rsidRPr="00133446">
        <w:rPr>
          <w:rFonts w:cstheme="minorHAnsi"/>
          <w:i/>
          <w:color w:val="000000"/>
          <w:spacing w:val="3"/>
          <w:u w:val="single"/>
        </w:rPr>
        <w:t xml:space="preserve"> </w:t>
      </w:r>
      <w:r w:rsidRPr="00133446">
        <w:rPr>
          <w:rFonts w:cstheme="minorHAnsi"/>
          <w:i/>
          <w:color w:val="000000"/>
          <w:u w:val="single"/>
        </w:rPr>
        <w:t>o</w:t>
      </w:r>
      <w:r w:rsidRPr="00133446">
        <w:rPr>
          <w:rFonts w:cstheme="minorHAnsi"/>
          <w:i/>
          <w:color w:val="000000"/>
          <w:spacing w:val="-1"/>
          <w:u w:val="single"/>
        </w:rPr>
        <w:t>bli</w:t>
      </w:r>
      <w:r w:rsidRPr="00133446">
        <w:rPr>
          <w:rFonts w:cstheme="minorHAnsi"/>
          <w:i/>
          <w:color w:val="000000"/>
          <w:spacing w:val="2"/>
          <w:u w:val="single"/>
        </w:rPr>
        <w:t>g</w:t>
      </w:r>
      <w:r w:rsidRPr="00133446">
        <w:rPr>
          <w:rFonts w:cstheme="minorHAnsi"/>
          <w:i/>
          <w:color w:val="000000"/>
          <w:spacing w:val="-3"/>
          <w:u w:val="single"/>
        </w:rPr>
        <w:t>a</w:t>
      </w:r>
      <w:r w:rsidRPr="00133446">
        <w:rPr>
          <w:rFonts w:cstheme="minorHAnsi"/>
          <w:i/>
          <w:color w:val="000000"/>
          <w:u w:val="single"/>
        </w:rPr>
        <w:t>c</w:t>
      </w:r>
      <w:r w:rsidRPr="00133446">
        <w:rPr>
          <w:rFonts w:cstheme="minorHAnsi"/>
          <w:i/>
          <w:color w:val="000000"/>
          <w:spacing w:val="-1"/>
          <w:u w:val="single"/>
        </w:rPr>
        <w:t>i</w:t>
      </w:r>
      <w:r w:rsidRPr="00133446">
        <w:rPr>
          <w:rFonts w:cstheme="minorHAnsi"/>
          <w:i/>
          <w:color w:val="000000"/>
          <w:u w:val="single"/>
        </w:rPr>
        <w:t>o</w:t>
      </w:r>
      <w:r w:rsidRPr="00133446">
        <w:rPr>
          <w:rFonts w:cstheme="minorHAnsi"/>
          <w:i/>
          <w:color w:val="000000"/>
          <w:spacing w:val="-1"/>
          <w:u w:val="single"/>
        </w:rPr>
        <w:t>n</w:t>
      </w:r>
      <w:r w:rsidRPr="00133446">
        <w:rPr>
          <w:rFonts w:cstheme="minorHAnsi"/>
          <w:i/>
          <w:color w:val="000000"/>
          <w:u w:val="single"/>
        </w:rPr>
        <w:t>es</w:t>
      </w:r>
      <w:r w:rsidRPr="00133446">
        <w:rPr>
          <w:rFonts w:cstheme="minorHAnsi"/>
          <w:i/>
          <w:color w:val="000000"/>
          <w:spacing w:val="3"/>
          <w:u w:val="single"/>
        </w:rPr>
        <w:t xml:space="preserve"> </w:t>
      </w:r>
      <w:r w:rsidRPr="00133446">
        <w:rPr>
          <w:rFonts w:cstheme="minorHAnsi"/>
          <w:i/>
          <w:color w:val="000000"/>
          <w:spacing w:val="2"/>
          <w:u w:val="single"/>
        </w:rPr>
        <w:t>q</w:t>
      </w:r>
      <w:r w:rsidRPr="00133446">
        <w:rPr>
          <w:rFonts w:cstheme="minorHAnsi"/>
          <w:i/>
          <w:color w:val="000000"/>
          <w:u w:val="single"/>
        </w:rPr>
        <w:t>ue</w:t>
      </w:r>
      <w:r w:rsidRPr="00133446">
        <w:rPr>
          <w:rFonts w:cstheme="minorHAnsi"/>
          <w:i/>
          <w:color w:val="000000"/>
          <w:spacing w:val="2"/>
          <w:u w:val="single"/>
        </w:rPr>
        <w:t xml:space="preserve"> </w:t>
      </w:r>
      <w:r w:rsidRPr="00133446">
        <w:rPr>
          <w:rFonts w:cstheme="minorHAnsi"/>
          <w:i/>
          <w:color w:val="000000"/>
          <w:u w:val="single"/>
        </w:rPr>
        <w:t xml:space="preserve">en </w:t>
      </w:r>
      <w:r w:rsidRPr="00133446">
        <w:rPr>
          <w:rFonts w:cstheme="minorHAnsi"/>
          <w:i/>
          <w:color w:val="000000"/>
          <w:spacing w:val="1"/>
          <w:u w:val="single"/>
        </w:rPr>
        <w:t>m</w:t>
      </w:r>
      <w:r w:rsidRPr="00133446">
        <w:rPr>
          <w:rFonts w:cstheme="minorHAnsi"/>
          <w:i/>
          <w:color w:val="000000"/>
          <w:spacing w:val="-3"/>
          <w:u w:val="single"/>
        </w:rPr>
        <w:t>a</w:t>
      </w:r>
      <w:r w:rsidRPr="00133446">
        <w:rPr>
          <w:rFonts w:cstheme="minorHAnsi"/>
          <w:i/>
          <w:color w:val="000000"/>
          <w:spacing w:val="1"/>
          <w:u w:val="single"/>
        </w:rPr>
        <w:t>t</w:t>
      </w:r>
      <w:r w:rsidRPr="00133446">
        <w:rPr>
          <w:rFonts w:cstheme="minorHAnsi"/>
          <w:i/>
          <w:color w:val="000000"/>
          <w:u w:val="single"/>
        </w:rPr>
        <w:t>eria</w:t>
      </w:r>
      <w:r w:rsidRPr="00133446">
        <w:rPr>
          <w:rFonts w:cstheme="minorHAnsi"/>
          <w:i/>
          <w:color w:val="000000"/>
          <w:spacing w:val="2"/>
          <w:u w:val="single"/>
        </w:rPr>
        <w:t xml:space="preserve"> </w:t>
      </w:r>
      <w:r w:rsidRPr="00133446">
        <w:rPr>
          <w:rFonts w:cstheme="minorHAnsi"/>
          <w:i/>
          <w:color w:val="000000"/>
          <w:spacing w:val="-2"/>
          <w:u w:val="single"/>
        </w:rPr>
        <w:t>c</w:t>
      </w:r>
      <w:r w:rsidRPr="00133446">
        <w:rPr>
          <w:rFonts w:cstheme="minorHAnsi"/>
          <w:i/>
          <w:color w:val="000000"/>
          <w:u w:val="single"/>
        </w:rPr>
        <w:t>atas</w:t>
      </w:r>
      <w:r w:rsidRPr="00133446">
        <w:rPr>
          <w:rFonts w:cstheme="minorHAnsi"/>
          <w:i/>
          <w:color w:val="000000"/>
          <w:spacing w:val="-1"/>
          <w:u w:val="single"/>
        </w:rPr>
        <w:t>t</w:t>
      </w:r>
      <w:r w:rsidRPr="00133446">
        <w:rPr>
          <w:rFonts w:cstheme="minorHAnsi"/>
          <w:i/>
          <w:color w:val="000000"/>
          <w:spacing w:val="1"/>
          <w:u w:val="single"/>
        </w:rPr>
        <w:t>r</w:t>
      </w:r>
      <w:r w:rsidRPr="00133446">
        <w:rPr>
          <w:rFonts w:cstheme="minorHAnsi"/>
          <w:i/>
          <w:color w:val="000000"/>
          <w:u w:val="single"/>
        </w:rPr>
        <w:t>al</w:t>
      </w:r>
      <w:r w:rsidRPr="00133446">
        <w:rPr>
          <w:rFonts w:cstheme="minorHAnsi"/>
          <w:i/>
          <w:color w:val="000000"/>
          <w:spacing w:val="2"/>
          <w:u w:val="single"/>
        </w:rPr>
        <w:t xml:space="preserve"> </w:t>
      </w:r>
      <w:r w:rsidRPr="00133446">
        <w:rPr>
          <w:rFonts w:cstheme="minorHAnsi"/>
          <w:i/>
          <w:color w:val="000000"/>
          <w:spacing w:val="1"/>
          <w:u w:val="single"/>
        </w:rPr>
        <w:t>t</w:t>
      </w:r>
      <w:r w:rsidRPr="00133446">
        <w:rPr>
          <w:rFonts w:cstheme="minorHAnsi"/>
          <w:i/>
          <w:color w:val="000000"/>
          <w:spacing w:val="-1"/>
          <w:u w:val="single"/>
        </w:rPr>
        <w:t>i</w:t>
      </w:r>
      <w:r w:rsidRPr="00133446">
        <w:rPr>
          <w:rFonts w:cstheme="minorHAnsi"/>
          <w:i/>
          <w:color w:val="000000"/>
          <w:u w:val="single"/>
        </w:rPr>
        <w:t>e</w:t>
      </w:r>
      <w:r w:rsidRPr="00133446">
        <w:rPr>
          <w:rFonts w:cstheme="minorHAnsi"/>
          <w:i/>
          <w:color w:val="000000"/>
          <w:spacing w:val="-1"/>
          <w:u w:val="single"/>
        </w:rPr>
        <w:t>n</w:t>
      </w:r>
      <w:r w:rsidRPr="00133446">
        <w:rPr>
          <w:rFonts w:cstheme="minorHAnsi"/>
          <w:i/>
          <w:color w:val="000000"/>
          <w:u w:val="single"/>
        </w:rPr>
        <w:t>en</w:t>
      </w:r>
      <w:r w:rsidRPr="00133446">
        <w:rPr>
          <w:rFonts w:cstheme="minorHAnsi"/>
          <w:i/>
          <w:color w:val="000000"/>
          <w:spacing w:val="2"/>
          <w:u w:val="single"/>
        </w:rPr>
        <w:t xml:space="preserve"> </w:t>
      </w:r>
      <w:r w:rsidRPr="00133446">
        <w:rPr>
          <w:rFonts w:cstheme="minorHAnsi"/>
          <w:i/>
          <w:color w:val="000000"/>
          <w:spacing w:val="-1"/>
          <w:u w:val="single"/>
        </w:rPr>
        <w:t>l</w:t>
      </w:r>
      <w:r w:rsidRPr="00133446">
        <w:rPr>
          <w:rFonts w:cstheme="minorHAnsi"/>
          <w:i/>
          <w:color w:val="000000"/>
          <w:u w:val="single"/>
        </w:rPr>
        <w:t>os</w:t>
      </w:r>
      <w:r w:rsidRPr="00133446">
        <w:rPr>
          <w:rFonts w:cstheme="minorHAnsi"/>
          <w:i/>
          <w:color w:val="000000"/>
          <w:spacing w:val="3"/>
          <w:u w:val="single"/>
        </w:rPr>
        <w:t xml:space="preserve"> </w:t>
      </w:r>
      <w:r w:rsidRPr="00133446">
        <w:rPr>
          <w:rFonts w:cstheme="minorHAnsi"/>
          <w:b/>
          <w:i/>
          <w:color w:val="000000"/>
          <w:u w:val="single"/>
        </w:rPr>
        <w:t>prop</w:t>
      </w:r>
      <w:r w:rsidRPr="00133446">
        <w:rPr>
          <w:rFonts w:cstheme="minorHAnsi"/>
          <w:b/>
          <w:i/>
          <w:color w:val="000000"/>
          <w:spacing w:val="-1"/>
          <w:u w:val="single"/>
        </w:rPr>
        <w:t>i</w:t>
      </w:r>
      <w:r w:rsidRPr="00133446">
        <w:rPr>
          <w:rFonts w:cstheme="minorHAnsi"/>
          <w:b/>
          <w:i/>
          <w:color w:val="000000"/>
          <w:spacing w:val="-3"/>
          <w:u w:val="single"/>
        </w:rPr>
        <w:t>e</w:t>
      </w:r>
      <w:r w:rsidRPr="00133446">
        <w:rPr>
          <w:rFonts w:cstheme="minorHAnsi"/>
          <w:b/>
          <w:i/>
          <w:color w:val="000000"/>
          <w:spacing w:val="1"/>
          <w:u w:val="single"/>
        </w:rPr>
        <w:t>t</w:t>
      </w:r>
      <w:r w:rsidRPr="00133446">
        <w:rPr>
          <w:rFonts w:cstheme="minorHAnsi"/>
          <w:b/>
          <w:i/>
          <w:color w:val="000000"/>
          <w:u w:val="single"/>
        </w:rPr>
        <w:t>ari</w:t>
      </w:r>
      <w:r w:rsidRPr="00133446">
        <w:rPr>
          <w:rFonts w:cstheme="minorHAnsi"/>
          <w:b/>
          <w:i/>
          <w:color w:val="000000"/>
          <w:spacing w:val="-1"/>
          <w:u w:val="single"/>
        </w:rPr>
        <w:t>o</w:t>
      </w:r>
      <w:r w:rsidRPr="00133446">
        <w:rPr>
          <w:rFonts w:cstheme="minorHAnsi"/>
          <w:b/>
          <w:i/>
          <w:color w:val="000000"/>
          <w:u w:val="single"/>
        </w:rPr>
        <w:t>s</w:t>
      </w:r>
      <w:r w:rsidRPr="00133446">
        <w:rPr>
          <w:rFonts w:cstheme="minorHAnsi"/>
          <w:b/>
          <w:i/>
          <w:color w:val="000000"/>
          <w:spacing w:val="3"/>
          <w:u w:val="single"/>
        </w:rPr>
        <w:t xml:space="preserve"> </w:t>
      </w:r>
      <w:r w:rsidRPr="00133446">
        <w:rPr>
          <w:rFonts w:cstheme="minorHAnsi"/>
          <w:b/>
          <w:i/>
          <w:color w:val="000000"/>
          <w:u w:val="single"/>
        </w:rPr>
        <w:t>y</w:t>
      </w:r>
      <w:r w:rsidRPr="00133446">
        <w:rPr>
          <w:rFonts w:cstheme="minorHAnsi"/>
          <w:b/>
          <w:i/>
          <w:color w:val="000000"/>
          <w:spacing w:val="1"/>
          <w:u w:val="single"/>
        </w:rPr>
        <w:t xml:space="preserve"> </w:t>
      </w:r>
      <w:r w:rsidRPr="00133446">
        <w:rPr>
          <w:rFonts w:cstheme="minorHAnsi"/>
          <w:b/>
          <w:i/>
          <w:color w:val="000000"/>
          <w:spacing w:val="-1"/>
          <w:u w:val="single"/>
        </w:rPr>
        <w:t>l</w:t>
      </w:r>
      <w:r w:rsidRPr="00133446">
        <w:rPr>
          <w:rFonts w:cstheme="minorHAnsi"/>
          <w:b/>
          <w:i/>
          <w:color w:val="000000"/>
          <w:u w:val="single"/>
        </w:rPr>
        <w:t>os</w:t>
      </w:r>
      <w:r w:rsidRPr="00133446">
        <w:rPr>
          <w:rFonts w:cstheme="minorHAnsi"/>
          <w:b/>
          <w:i/>
          <w:color w:val="000000"/>
          <w:spacing w:val="3"/>
          <w:u w:val="single"/>
        </w:rPr>
        <w:t xml:space="preserve"> </w:t>
      </w:r>
      <w:r w:rsidRPr="00133446">
        <w:rPr>
          <w:rFonts w:cstheme="minorHAnsi"/>
          <w:b/>
          <w:i/>
          <w:color w:val="000000"/>
          <w:u w:val="single"/>
        </w:rPr>
        <w:t>p</w:t>
      </w:r>
      <w:r w:rsidRPr="00133446">
        <w:rPr>
          <w:rFonts w:cstheme="minorHAnsi"/>
          <w:b/>
          <w:i/>
          <w:color w:val="000000"/>
          <w:spacing w:val="-1"/>
          <w:u w:val="single"/>
        </w:rPr>
        <w:t>o</w:t>
      </w:r>
      <w:r w:rsidRPr="00133446">
        <w:rPr>
          <w:rFonts w:cstheme="minorHAnsi"/>
          <w:b/>
          <w:i/>
          <w:color w:val="000000"/>
          <w:u w:val="single"/>
        </w:rPr>
        <w:t>se</w:t>
      </w:r>
      <w:r w:rsidRPr="00133446">
        <w:rPr>
          <w:rFonts w:cstheme="minorHAnsi"/>
          <w:b/>
          <w:i/>
          <w:color w:val="000000"/>
          <w:spacing w:val="-1"/>
          <w:u w:val="single"/>
        </w:rPr>
        <w:t>e</w:t>
      </w:r>
      <w:r w:rsidRPr="00133446">
        <w:rPr>
          <w:rFonts w:cstheme="minorHAnsi"/>
          <w:b/>
          <w:i/>
          <w:color w:val="000000"/>
          <w:u w:val="single"/>
        </w:rPr>
        <w:t>d</w:t>
      </w:r>
      <w:r w:rsidRPr="00133446">
        <w:rPr>
          <w:rFonts w:cstheme="minorHAnsi"/>
          <w:b/>
          <w:i/>
          <w:color w:val="000000"/>
          <w:spacing w:val="6"/>
          <w:u w:val="single"/>
        </w:rPr>
        <w:t>o</w:t>
      </w:r>
      <w:r w:rsidRPr="00133446">
        <w:rPr>
          <w:rFonts w:cstheme="minorHAnsi"/>
          <w:b/>
          <w:i/>
          <w:color w:val="000000"/>
          <w:spacing w:val="1"/>
          <w:u w:val="single"/>
        </w:rPr>
        <w:t>r</w:t>
      </w:r>
      <w:r w:rsidRPr="00133446">
        <w:rPr>
          <w:rFonts w:cstheme="minorHAnsi"/>
          <w:b/>
          <w:i/>
          <w:color w:val="000000"/>
          <w:spacing w:val="-3"/>
          <w:u w:val="single"/>
        </w:rPr>
        <w:t>e</w:t>
      </w:r>
      <w:r w:rsidRPr="00133446">
        <w:rPr>
          <w:rFonts w:cstheme="minorHAnsi"/>
          <w:b/>
          <w:i/>
          <w:color w:val="000000"/>
          <w:u w:val="single"/>
        </w:rPr>
        <w:t xml:space="preserve">s </w:t>
      </w:r>
      <w:r w:rsidRPr="00133446">
        <w:rPr>
          <w:rFonts w:cstheme="minorHAnsi"/>
          <w:i/>
          <w:color w:val="000000"/>
          <w:u w:val="single"/>
        </w:rPr>
        <w:t>de</w:t>
      </w:r>
      <w:r w:rsidRPr="00133446">
        <w:rPr>
          <w:rFonts w:cstheme="minorHAnsi"/>
          <w:i/>
          <w:color w:val="000000"/>
          <w:spacing w:val="4"/>
          <w:u w:val="single"/>
        </w:rPr>
        <w:t xml:space="preserve"> </w:t>
      </w:r>
      <w:r w:rsidRPr="00133446">
        <w:rPr>
          <w:rFonts w:cstheme="minorHAnsi"/>
          <w:i/>
          <w:color w:val="000000"/>
          <w:u w:val="single"/>
        </w:rPr>
        <w:t>b</w:t>
      </w:r>
      <w:r w:rsidRPr="00133446">
        <w:rPr>
          <w:rFonts w:cstheme="minorHAnsi"/>
          <w:i/>
          <w:color w:val="000000"/>
          <w:spacing w:val="-1"/>
          <w:u w:val="single"/>
        </w:rPr>
        <w:t>i</w:t>
      </w:r>
      <w:r w:rsidRPr="00133446">
        <w:rPr>
          <w:rFonts w:cstheme="minorHAnsi"/>
          <w:i/>
          <w:color w:val="000000"/>
          <w:u w:val="single"/>
        </w:rPr>
        <w:t>e</w:t>
      </w:r>
      <w:r w:rsidRPr="00133446">
        <w:rPr>
          <w:rFonts w:cstheme="minorHAnsi"/>
          <w:i/>
          <w:color w:val="000000"/>
          <w:spacing w:val="-1"/>
          <w:u w:val="single"/>
        </w:rPr>
        <w:t>n</w:t>
      </w:r>
      <w:r w:rsidRPr="00133446">
        <w:rPr>
          <w:rFonts w:cstheme="minorHAnsi"/>
          <w:i/>
          <w:color w:val="000000"/>
          <w:u w:val="single"/>
        </w:rPr>
        <w:t>es</w:t>
      </w:r>
      <w:r w:rsidRPr="00133446">
        <w:rPr>
          <w:rFonts w:cstheme="minorHAnsi"/>
          <w:i/>
          <w:color w:val="000000"/>
          <w:spacing w:val="4"/>
          <w:u w:val="single"/>
        </w:rPr>
        <w:t xml:space="preserve"> </w:t>
      </w:r>
      <w:r w:rsidRPr="00133446">
        <w:rPr>
          <w:rFonts w:cstheme="minorHAnsi"/>
          <w:i/>
          <w:color w:val="000000"/>
          <w:spacing w:val="-1"/>
          <w:u w:val="single"/>
        </w:rPr>
        <w:t>i</w:t>
      </w:r>
      <w:r w:rsidRPr="00133446">
        <w:rPr>
          <w:rFonts w:cstheme="minorHAnsi"/>
          <w:i/>
          <w:color w:val="000000"/>
          <w:u w:val="single"/>
        </w:rPr>
        <w:t>nmueb</w:t>
      </w:r>
      <w:r w:rsidRPr="00133446">
        <w:rPr>
          <w:rFonts w:cstheme="minorHAnsi"/>
          <w:i/>
          <w:color w:val="000000"/>
          <w:spacing w:val="-2"/>
          <w:u w:val="single"/>
        </w:rPr>
        <w:t>l</w:t>
      </w:r>
      <w:r w:rsidRPr="00133446">
        <w:rPr>
          <w:rFonts w:cstheme="minorHAnsi"/>
          <w:i/>
          <w:color w:val="000000"/>
          <w:u w:val="single"/>
        </w:rPr>
        <w:t>es</w:t>
      </w:r>
      <w:r w:rsidRPr="00133446">
        <w:rPr>
          <w:rFonts w:cstheme="minorHAnsi"/>
          <w:i/>
          <w:color w:val="000000"/>
          <w:spacing w:val="4"/>
          <w:u w:val="single"/>
        </w:rPr>
        <w:t xml:space="preserve"> </w:t>
      </w:r>
      <w:r w:rsidRPr="00133446">
        <w:rPr>
          <w:rFonts w:cstheme="minorHAnsi"/>
          <w:i/>
          <w:color w:val="000000"/>
          <w:u w:val="single"/>
        </w:rPr>
        <w:t>u</w:t>
      </w:r>
      <w:r w:rsidRPr="00133446">
        <w:rPr>
          <w:rFonts w:cstheme="minorHAnsi"/>
          <w:i/>
          <w:color w:val="000000"/>
          <w:spacing w:val="-1"/>
          <w:u w:val="single"/>
        </w:rPr>
        <w:t>b</w:t>
      </w:r>
      <w:r w:rsidRPr="00133446">
        <w:rPr>
          <w:rFonts w:cstheme="minorHAnsi"/>
          <w:i/>
          <w:color w:val="000000"/>
          <w:spacing w:val="-3"/>
          <w:u w:val="single"/>
        </w:rPr>
        <w:t>i</w:t>
      </w:r>
      <w:r w:rsidRPr="00133446">
        <w:rPr>
          <w:rFonts w:cstheme="minorHAnsi"/>
          <w:i/>
          <w:color w:val="000000"/>
          <w:u w:val="single"/>
        </w:rPr>
        <w:t>ca</w:t>
      </w:r>
      <w:r w:rsidRPr="00133446">
        <w:rPr>
          <w:rFonts w:cstheme="minorHAnsi"/>
          <w:i/>
          <w:color w:val="000000"/>
          <w:spacing w:val="-1"/>
          <w:u w:val="single"/>
        </w:rPr>
        <w:t>d</w:t>
      </w:r>
      <w:r w:rsidRPr="00133446">
        <w:rPr>
          <w:rFonts w:cstheme="minorHAnsi"/>
          <w:i/>
          <w:color w:val="000000"/>
          <w:u w:val="single"/>
        </w:rPr>
        <w:t>os</w:t>
      </w:r>
      <w:r w:rsidRPr="00133446">
        <w:rPr>
          <w:rFonts w:cstheme="minorHAnsi"/>
          <w:i/>
          <w:color w:val="000000"/>
          <w:spacing w:val="4"/>
          <w:u w:val="single"/>
        </w:rPr>
        <w:t xml:space="preserve"> </w:t>
      </w:r>
      <w:r w:rsidRPr="00133446">
        <w:rPr>
          <w:rFonts w:cstheme="minorHAnsi"/>
          <w:i/>
          <w:color w:val="000000"/>
          <w:u w:val="single"/>
        </w:rPr>
        <w:t>en</w:t>
      </w:r>
      <w:r w:rsidRPr="00133446">
        <w:rPr>
          <w:rFonts w:cstheme="minorHAnsi"/>
          <w:i/>
          <w:color w:val="000000"/>
          <w:spacing w:val="4"/>
          <w:u w:val="single"/>
        </w:rPr>
        <w:t xml:space="preserve"> </w:t>
      </w:r>
      <w:r w:rsidRPr="00133446">
        <w:rPr>
          <w:rFonts w:cstheme="minorHAnsi"/>
          <w:i/>
          <w:color w:val="000000"/>
          <w:u w:val="single"/>
        </w:rPr>
        <w:t>el</w:t>
      </w:r>
      <w:r w:rsidRPr="00133446">
        <w:rPr>
          <w:rFonts w:cstheme="minorHAnsi"/>
          <w:i/>
          <w:color w:val="000000"/>
          <w:spacing w:val="1"/>
          <w:u w:val="single"/>
        </w:rPr>
        <w:t xml:space="preserve"> t</w:t>
      </w:r>
      <w:r w:rsidRPr="00133446">
        <w:rPr>
          <w:rFonts w:cstheme="minorHAnsi"/>
          <w:i/>
          <w:color w:val="000000"/>
          <w:u w:val="single"/>
        </w:rPr>
        <w:t>e</w:t>
      </w:r>
      <w:r w:rsidRPr="00133446">
        <w:rPr>
          <w:rFonts w:cstheme="minorHAnsi"/>
          <w:i/>
          <w:color w:val="000000"/>
          <w:spacing w:val="-2"/>
          <w:u w:val="single"/>
        </w:rPr>
        <w:t>r</w:t>
      </w:r>
      <w:r w:rsidRPr="00133446">
        <w:rPr>
          <w:rFonts w:cstheme="minorHAnsi"/>
          <w:i/>
          <w:color w:val="000000"/>
          <w:spacing w:val="1"/>
          <w:u w:val="single"/>
        </w:rPr>
        <w:t>r</w:t>
      </w:r>
      <w:r w:rsidRPr="00133446">
        <w:rPr>
          <w:rFonts w:cstheme="minorHAnsi"/>
          <w:i/>
          <w:color w:val="000000"/>
          <w:spacing w:val="-1"/>
          <w:u w:val="single"/>
        </w:rPr>
        <w:t>i</w:t>
      </w:r>
      <w:r w:rsidRPr="00133446">
        <w:rPr>
          <w:rFonts w:cstheme="minorHAnsi"/>
          <w:i/>
          <w:color w:val="000000"/>
          <w:spacing w:val="1"/>
          <w:u w:val="single"/>
        </w:rPr>
        <w:t>t</w:t>
      </w:r>
      <w:r w:rsidRPr="00133446">
        <w:rPr>
          <w:rFonts w:cstheme="minorHAnsi"/>
          <w:i/>
          <w:color w:val="000000"/>
          <w:u w:val="single"/>
        </w:rPr>
        <w:t>orio</w:t>
      </w:r>
      <w:r w:rsidRPr="00133446">
        <w:rPr>
          <w:rFonts w:cstheme="minorHAnsi"/>
          <w:i/>
          <w:color w:val="000000"/>
          <w:spacing w:val="4"/>
          <w:u w:val="single"/>
        </w:rPr>
        <w:t xml:space="preserve"> </w:t>
      </w:r>
      <w:r w:rsidRPr="00133446">
        <w:rPr>
          <w:rFonts w:cstheme="minorHAnsi"/>
          <w:i/>
          <w:color w:val="000000"/>
          <w:u w:val="single"/>
        </w:rPr>
        <w:t>d</w:t>
      </w:r>
      <w:r w:rsidRPr="00133446">
        <w:rPr>
          <w:rFonts w:cstheme="minorHAnsi"/>
          <w:i/>
          <w:color w:val="000000"/>
          <w:spacing w:val="-1"/>
          <w:u w:val="single"/>
        </w:rPr>
        <w:t>e</w:t>
      </w:r>
      <w:r w:rsidRPr="00133446">
        <w:rPr>
          <w:rFonts w:cstheme="minorHAnsi"/>
          <w:i/>
          <w:color w:val="000000"/>
          <w:u w:val="single"/>
        </w:rPr>
        <w:t>l</w:t>
      </w:r>
      <w:r w:rsidRPr="00133446">
        <w:rPr>
          <w:rFonts w:cstheme="minorHAnsi"/>
          <w:i/>
          <w:color w:val="000000"/>
          <w:spacing w:val="1"/>
          <w:u w:val="single"/>
        </w:rPr>
        <w:t xml:space="preserve"> </w:t>
      </w:r>
      <w:r w:rsidRPr="00133446">
        <w:rPr>
          <w:rFonts w:cstheme="minorHAnsi"/>
          <w:i/>
          <w:color w:val="000000"/>
          <w:spacing w:val="-1"/>
          <w:u w:val="single"/>
        </w:rPr>
        <w:t>E</w:t>
      </w:r>
      <w:r w:rsidRPr="00133446">
        <w:rPr>
          <w:rFonts w:cstheme="minorHAnsi"/>
          <w:i/>
          <w:color w:val="000000"/>
          <w:u w:val="single"/>
        </w:rPr>
        <w:t>s</w:t>
      </w:r>
      <w:r w:rsidRPr="00133446">
        <w:rPr>
          <w:rFonts w:cstheme="minorHAnsi"/>
          <w:i/>
          <w:color w:val="000000"/>
          <w:spacing w:val="1"/>
          <w:u w:val="single"/>
        </w:rPr>
        <w:t>t</w:t>
      </w:r>
      <w:r w:rsidRPr="00133446">
        <w:rPr>
          <w:rFonts w:cstheme="minorHAnsi"/>
          <w:i/>
          <w:color w:val="000000"/>
          <w:u w:val="single"/>
        </w:rPr>
        <w:t>a</w:t>
      </w:r>
      <w:r w:rsidRPr="00133446">
        <w:rPr>
          <w:rFonts w:cstheme="minorHAnsi"/>
          <w:i/>
          <w:color w:val="000000"/>
          <w:spacing w:val="-1"/>
          <w:u w:val="single"/>
        </w:rPr>
        <w:t>d</w:t>
      </w:r>
      <w:r w:rsidRPr="00133446">
        <w:rPr>
          <w:rFonts w:cstheme="minorHAnsi"/>
          <w:i/>
          <w:color w:val="000000"/>
          <w:u w:val="single"/>
        </w:rPr>
        <w:t>o,</w:t>
      </w:r>
      <w:r w:rsidRPr="00133446">
        <w:rPr>
          <w:rFonts w:cstheme="minorHAnsi"/>
          <w:i/>
          <w:color w:val="000000"/>
          <w:spacing w:val="3"/>
          <w:u w:val="single"/>
        </w:rPr>
        <w:t xml:space="preserve"> </w:t>
      </w:r>
      <w:r w:rsidRPr="00133446">
        <w:rPr>
          <w:rFonts w:cstheme="minorHAnsi"/>
          <w:i/>
          <w:color w:val="000000"/>
          <w:u w:val="single"/>
        </w:rPr>
        <w:t>así como</w:t>
      </w:r>
      <w:r w:rsidRPr="00133446">
        <w:rPr>
          <w:rFonts w:cstheme="minorHAnsi"/>
          <w:i/>
          <w:color w:val="000000"/>
          <w:spacing w:val="5"/>
          <w:u w:val="single"/>
        </w:rPr>
        <w:t xml:space="preserve"> </w:t>
      </w:r>
      <w:r w:rsidRPr="00133446">
        <w:rPr>
          <w:rFonts w:cstheme="minorHAnsi"/>
          <w:i/>
          <w:color w:val="000000"/>
          <w:spacing w:val="-1"/>
          <w:u w:val="single"/>
        </w:rPr>
        <w:t>l</w:t>
      </w:r>
      <w:r w:rsidRPr="00133446">
        <w:rPr>
          <w:rFonts w:cstheme="minorHAnsi"/>
          <w:i/>
          <w:color w:val="000000"/>
          <w:u w:val="single"/>
        </w:rPr>
        <w:t>as</w:t>
      </w:r>
      <w:r w:rsidRPr="00133446">
        <w:rPr>
          <w:rFonts w:cstheme="minorHAnsi"/>
          <w:i/>
          <w:color w:val="000000"/>
          <w:spacing w:val="2"/>
          <w:u w:val="single"/>
        </w:rPr>
        <w:t xml:space="preserve"> </w:t>
      </w:r>
      <w:r w:rsidRPr="00133446">
        <w:rPr>
          <w:rFonts w:cstheme="minorHAnsi"/>
          <w:i/>
          <w:color w:val="000000"/>
          <w:u w:val="single"/>
        </w:rPr>
        <w:t>q</w:t>
      </w:r>
      <w:r w:rsidRPr="00133446">
        <w:rPr>
          <w:rFonts w:cstheme="minorHAnsi"/>
          <w:i/>
          <w:color w:val="000000"/>
          <w:spacing w:val="-1"/>
          <w:u w:val="single"/>
        </w:rPr>
        <w:t>u</w:t>
      </w:r>
      <w:r w:rsidRPr="00133446">
        <w:rPr>
          <w:rFonts w:cstheme="minorHAnsi"/>
          <w:i/>
          <w:color w:val="000000"/>
          <w:u w:val="single"/>
        </w:rPr>
        <w:t>e</w:t>
      </w:r>
      <w:r w:rsidRPr="00133446">
        <w:rPr>
          <w:rFonts w:cstheme="minorHAnsi"/>
          <w:i/>
          <w:color w:val="000000"/>
          <w:spacing w:val="4"/>
          <w:u w:val="single"/>
        </w:rPr>
        <w:t xml:space="preserve"> </w:t>
      </w:r>
      <w:r w:rsidRPr="00133446">
        <w:rPr>
          <w:rFonts w:cstheme="minorHAnsi"/>
          <w:i/>
          <w:color w:val="000000"/>
          <w:u w:val="single"/>
        </w:rPr>
        <w:t>co</w:t>
      </w:r>
      <w:r w:rsidRPr="00133446">
        <w:rPr>
          <w:rFonts w:cstheme="minorHAnsi"/>
          <w:i/>
          <w:color w:val="000000"/>
          <w:spacing w:val="-2"/>
          <w:u w:val="single"/>
        </w:rPr>
        <w:t>r</w:t>
      </w:r>
      <w:r w:rsidRPr="00133446">
        <w:rPr>
          <w:rFonts w:cstheme="minorHAnsi"/>
          <w:i/>
          <w:color w:val="000000"/>
          <w:spacing w:val="1"/>
          <w:u w:val="single"/>
        </w:rPr>
        <w:t>r</w:t>
      </w:r>
      <w:r w:rsidRPr="00133446">
        <w:rPr>
          <w:rFonts w:cstheme="minorHAnsi"/>
          <w:i/>
          <w:color w:val="000000"/>
          <w:u w:val="single"/>
        </w:rPr>
        <w:t>es</w:t>
      </w:r>
      <w:r w:rsidRPr="00133446">
        <w:rPr>
          <w:rFonts w:cstheme="minorHAnsi"/>
          <w:i/>
          <w:color w:val="000000"/>
          <w:spacing w:val="-1"/>
          <w:u w:val="single"/>
        </w:rPr>
        <w:t>p</w:t>
      </w:r>
      <w:r w:rsidRPr="00133446">
        <w:rPr>
          <w:rFonts w:cstheme="minorHAnsi"/>
          <w:i/>
          <w:color w:val="000000"/>
          <w:u w:val="single"/>
        </w:rPr>
        <w:t>o</w:t>
      </w:r>
      <w:r w:rsidRPr="00133446">
        <w:rPr>
          <w:rFonts w:cstheme="minorHAnsi"/>
          <w:i/>
          <w:color w:val="000000"/>
          <w:spacing w:val="-1"/>
          <w:u w:val="single"/>
        </w:rPr>
        <w:t>n</w:t>
      </w:r>
      <w:r w:rsidRPr="00133446">
        <w:rPr>
          <w:rFonts w:cstheme="minorHAnsi"/>
          <w:i/>
          <w:color w:val="000000"/>
          <w:u w:val="single"/>
        </w:rPr>
        <w:t>d</w:t>
      </w:r>
      <w:r w:rsidRPr="00133446">
        <w:rPr>
          <w:rFonts w:cstheme="minorHAnsi"/>
          <w:i/>
          <w:color w:val="000000"/>
          <w:spacing w:val="-1"/>
          <w:u w:val="single"/>
        </w:rPr>
        <w:t>e</w:t>
      </w:r>
      <w:r w:rsidRPr="00133446">
        <w:rPr>
          <w:rFonts w:cstheme="minorHAnsi"/>
          <w:i/>
          <w:color w:val="000000"/>
          <w:u w:val="single"/>
        </w:rPr>
        <w:t>n</w:t>
      </w:r>
      <w:r w:rsidRPr="00133446">
        <w:rPr>
          <w:rFonts w:cstheme="minorHAnsi"/>
          <w:i/>
          <w:color w:val="000000"/>
          <w:spacing w:val="4"/>
          <w:u w:val="single"/>
        </w:rPr>
        <w:t xml:space="preserve"> </w:t>
      </w:r>
      <w:r w:rsidRPr="00133446">
        <w:rPr>
          <w:rFonts w:cstheme="minorHAnsi"/>
          <w:i/>
          <w:color w:val="000000"/>
          <w:u w:val="single"/>
        </w:rPr>
        <w:t>a</w:t>
      </w:r>
      <w:r w:rsidRPr="00133446">
        <w:rPr>
          <w:rFonts w:cstheme="minorHAnsi"/>
          <w:i/>
          <w:color w:val="000000"/>
          <w:spacing w:val="2"/>
          <w:u w:val="single"/>
        </w:rPr>
        <w:t xml:space="preserve"> </w:t>
      </w:r>
      <w:r w:rsidRPr="00133446">
        <w:rPr>
          <w:rFonts w:cstheme="minorHAnsi"/>
          <w:i/>
          <w:color w:val="000000"/>
          <w:spacing w:val="-1"/>
          <w:u w:val="single"/>
        </w:rPr>
        <w:t>l</w:t>
      </w:r>
      <w:r w:rsidRPr="00133446">
        <w:rPr>
          <w:rFonts w:cstheme="minorHAnsi"/>
          <w:i/>
          <w:color w:val="000000"/>
          <w:u w:val="single"/>
        </w:rPr>
        <w:t>os n</w:t>
      </w:r>
      <w:r w:rsidRPr="00133446">
        <w:rPr>
          <w:rFonts w:cstheme="minorHAnsi"/>
          <w:i/>
          <w:color w:val="000000"/>
          <w:spacing w:val="-1"/>
          <w:u w:val="single"/>
        </w:rPr>
        <w:t>o</w:t>
      </w:r>
      <w:r w:rsidRPr="00133446">
        <w:rPr>
          <w:rFonts w:cstheme="minorHAnsi"/>
          <w:i/>
          <w:color w:val="000000"/>
          <w:spacing w:val="1"/>
          <w:u w:val="single"/>
        </w:rPr>
        <w:t>t</w:t>
      </w:r>
      <w:r w:rsidRPr="00133446">
        <w:rPr>
          <w:rFonts w:cstheme="minorHAnsi"/>
          <w:i/>
          <w:color w:val="000000"/>
          <w:u w:val="single"/>
        </w:rPr>
        <w:t>ari</w:t>
      </w:r>
      <w:r w:rsidRPr="00133446">
        <w:rPr>
          <w:rFonts w:cstheme="minorHAnsi"/>
          <w:i/>
          <w:color w:val="000000"/>
          <w:spacing w:val="-1"/>
          <w:u w:val="single"/>
        </w:rPr>
        <w:t>o</w:t>
      </w:r>
      <w:r w:rsidRPr="00133446">
        <w:rPr>
          <w:rFonts w:cstheme="minorHAnsi"/>
          <w:i/>
          <w:color w:val="000000"/>
          <w:u w:val="single"/>
        </w:rPr>
        <w:t>s</w:t>
      </w:r>
      <w:r w:rsidRPr="00133446">
        <w:rPr>
          <w:rFonts w:cstheme="minorHAnsi"/>
          <w:i/>
          <w:color w:val="000000"/>
          <w:spacing w:val="37"/>
          <w:u w:val="single"/>
        </w:rPr>
        <w:t xml:space="preserve"> </w:t>
      </w:r>
      <w:r w:rsidRPr="00133446">
        <w:rPr>
          <w:rFonts w:cstheme="minorHAnsi"/>
          <w:i/>
          <w:color w:val="000000"/>
          <w:u w:val="single"/>
        </w:rPr>
        <w:t>y</w:t>
      </w:r>
      <w:r w:rsidRPr="00133446">
        <w:rPr>
          <w:rFonts w:cstheme="minorHAnsi"/>
          <w:i/>
          <w:color w:val="000000"/>
          <w:spacing w:val="35"/>
          <w:u w:val="single"/>
        </w:rPr>
        <w:t xml:space="preserve"> </w:t>
      </w:r>
      <w:r w:rsidRPr="00133446">
        <w:rPr>
          <w:rFonts w:cstheme="minorHAnsi"/>
          <w:i/>
          <w:color w:val="000000"/>
          <w:u w:val="single"/>
        </w:rPr>
        <w:t>d</w:t>
      </w:r>
      <w:r w:rsidRPr="00133446">
        <w:rPr>
          <w:rFonts w:cstheme="minorHAnsi"/>
          <w:i/>
          <w:color w:val="000000"/>
          <w:spacing w:val="-1"/>
          <w:u w:val="single"/>
        </w:rPr>
        <w:t>e</w:t>
      </w:r>
      <w:r w:rsidRPr="00133446">
        <w:rPr>
          <w:rFonts w:cstheme="minorHAnsi"/>
          <w:i/>
          <w:color w:val="000000"/>
          <w:spacing w:val="1"/>
          <w:u w:val="single"/>
        </w:rPr>
        <w:t>m</w:t>
      </w:r>
      <w:r w:rsidRPr="00133446">
        <w:rPr>
          <w:rFonts w:cstheme="minorHAnsi"/>
          <w:i/>
          <w:color w:val="000000"/>
          <w:u w:val="single"/>
        </w:rPr>
        <w:t>ás</w:t>
      </w:r>
      <w:r w:rsidRPr="00133446">
        <w:rPr>
          <w:rFonts w:cstheme="minorHAnsi"/>
          <w:i/>
          <w:color w:val="000000"/>
          <w:spacing w:val="35"/>
          <w:u w:val="single"/>
        </w:rPr>
        <w:t xml:space="preserve"> </w:t>
      </w:r>
      <w:r w:rsidRPr="00133446">
        <w:rPr>
          <w:rFonts w:cstheme="minorHAnsi"/>
          <w:i/>
          <w:color w:val="000000"/>
          <w:spacing w:val="1"/>
          <w:u w:val="single"/>
        </w:rPr>
        <w:t>f</w:t>
      </w:r>
      <w:r w:rsidRPr="00133446">
        <w:rPr>
          <w:rFonts w:cstheme="minorHAnsi"/>
          <w:i/>
          <w:color w:val="000000"/>
          <w:u w:val="single"/>
        </w:rPr>
        <w:t>e</w:t>
      </w:r>
      <w:r w:rsidRPr="00133446">
        <w:rPr>
          <w:rFonts w:cstheme="minorHAnsi"/>
          <w:i/>
          <w:color w:val="000000"/>
          <w:spacing w:val="-1"/>
          <w:u w:val="single"/>
        </w:rPr>
        <w:t>d</w:t>
      </w:r>
      <w:r w:rsidRPr="00133446">
        <w:rPr>
          <w:rFonts w:cstheme="minorHAnsi"/>
          <w:i/>
          <w:color w:val="000000"/>
          <w:u w:val="single"/>
        </w:rPr>
        <w:t>a</w:t>
      </w:r>
      <w:r w:rsidRPr="00133446">
        <w:rPr>
          <w:rFonts w:cstheme="minorHAnsi"/>
          <w:i/>
          <w:color w:val="000000"/>
          <w:spacing w:val="-2"/>
          <w:u w:val="single"/>
        </w:rPr>
        <w:t>t</w:t>
      </w:r>
      <w:r w:rsidRPr="00133446">
        <w:rPr>
          <w:rFonts w:cstheme="minorHAnsi"/>
          <w:i/>
          <w:color w:val="000000"/>
          <w:u w:val="single"/>
        </w:rPr>
        <w:t>ari</w:t>
      </w:r>
      <w:r w:rsidRPr="00133446">
        <w:rPr>
          <w:rFonts w:cstheme="minorHAnsi"/>
          <w:i/>
          <w:color w:val="000000"/>
          <w:spacing w:val="-1"/>
          <w:u w:val="single"/>
        </w:rPr>
        <w:t>o</w:t>
      </w:r>
      <w:r w:rsidRPr="00133446">
        <w:rPr>
          <w:rFonts w:cstheme="minorHAnsi"/>
          <w:i/>
          <w:color w:val="000000"/>
          <w:u w:val="single"/>
        </w:rPr>
        <w:t>s</w:t>
      </w:r>
      <w:r w:rsidRPr="00133446">
        <w:rPr>
          <w:rFonts w:cstheme="minorHAnsi"/>
          <w:i/>
          <w:color w:val="000000"/>
          <w:spacing w:val="37"/>
          <w:u w:val="single"/>
        </w:rPr>
        <w:t xml:space="preserve"> </w:t>
      </w:r>
      <w:r w:rsidRPr="00133446">
        <w:rPr>
          <w:rFonts w:cstheme="minorHAnsi"/>
          <w:i/>
          <w:color w:val="000000"/>
          <w:u w:val="single"/>
        </w:rPr>
        <w:t>p</w:t>
      </w:r>
      <w:r w:rsidRPr="00133446">
        <w:rPr>
          <w:rFonts w:cstheme="minorHAnsi"/>
          <w:i/>
          <w:color w:val="000000"/>
          <w:spacing w:val="-1"/>
          <w:u w:val="single"/>
        </w:rPr>
        <w:t>ú</w:t>
      </w:r>
      <w:r w:rsidRPr="00133446">
        <w:rPr>
          <w:rFonts w:cstheme="minorHAnsi"/>
          <w:i/>
          <w:color w:val="000000"/>
          <w:u w:val="single"/>
        </w:rPr>
        <w:t>b</w:t>
      </w:r>
      <w:r w:rsidRPr="00133446">
        <w:rPr>
          <w:rFonts w:cstheme="minorHAnsi"/>
          <w:i/>
          <w:color w:val="000000"/>
          <w:spacing w:val="-1"/>
          <w:u w:val="single"/>
        </w:rPr>
        <w:t>li</w:t>
      </w:r>
      <w:r w:rsidRPr="00133446">
        <w:rPr>
          <w:rFonts w:cstheme="minorHAnsi"/>
          <w:i/>
          <w:color w:val="000000"/>
          <w:u w:val="single"/>
        </w:rPr>
        <w:t>cos;</w:t>
      </w:r>
      <w:r w:rsidRPr="00133446">
        <w:rPr>
          <w:rFonts w:cstheme="minorHAnsi"/>
          <w:i/>
          <w:color w:val="000000"/>
          <w:spacing w:val="40"/>
          <w:u w:val="single"/>
        </w:rPr>
        <w:t xml:space="preserve"> </w:t>
      </w:r>
      <w:r w:rsidRPr="00133446">
        <w:rPr>
          <w:rFonts w:cstheme="minorHAnsi"/>
          <w:i/>
          <w:color w:val="000000"/>
          <w:spacing w:val="-1"/>
          <w:u w:val="single"/>
        </w:rPr>
        <w:t>l</w:t>
      </w:r>
      <w:r w:rsidRPr="00133446">
        <w:rPr>
          <w:rFonts w:cstheme="minorHAnsi"/>
          <w:i/>
          <w:color w:val="000000"/>
          <w:u w:val="single"/>
        </w:rPr>
        <w:t>os</w:t>
      </w:r>
      <w:r w:rsidRPr="00133446">
        <w:rPr>
          <w:rFonts w:cstheme="minorHAnsi"/>
          <w:i/>
          <w:color w:val="000000"/>
          <w:spacing w:val="37"/>
          <w:u w:val="single"/>
        </w:rPr>
        <w:t xml:space="preserve"> </w:t>
      </w:r>
      <w:r w:rsidRPr="00133446">
        <w:rPr>
          <w:rFonts w:cstheme="minorHAnsi"/>
          <w:i/>
          <w:color w:val="000000"/>
          <w:spacing w:val="-1"/>
          <w:u w:val="single"/>
        </w:rPr>
        <w:t>U</w:t>
      </w:r>
      <w:r w:rsidRPr="00133446">
        <w:rPr>
          <w:rFonts w:cstheme="minorHAnsi"/>
          <w:i/>
          <w:color w:val="000000"/>
          <w:spacing w:val="1"/>
          <w:u w:val="single"/>
        </w:rPr>
        <w:t>r</w:t>
      </w:r>
      <w:r w:rsidRPr="00133446">
        <w:rPr>
          <w:rFonts w:cstheme="minorHAnsi"/>
          <w:i/>
          <w:color w:val="000000"/>
          <w:u w:val="single"/>
        </w:rPr>
        <w:t>b</w:t>
      </w:r>
      <w:r w:rsidRPr="00133446">
        <w:rPr>
          <w:rFonts w:cstheme="minorHAnsi"/>
          <w:i/>
          <w:color w:val="000000"/>
          <w:spacing w:val="-3"/>
          <w:u w:val="single"/>
        </w:rPr>
        <w:t>a</w:t>
      </w:r>
      <w:r w:rsidRPr="00133446">
        <w:rPr>
          <w:rFonts w:cstheme="minorHAnsi"/>
          <w:i/>
          <w:color w:val="000000"/>
          <w:u w:val="single"/>
        </w:rPr>
        <w:t>n</w:t>
      </w:r>
      <w:r w:rsidRPr="00133446">
        <w:rPr>
          <w:rFonts w:cstheme="minorHAnsi"/>
          <w:i/>
          <w:color w:val="000000"/>
          <w:spacing w:val="-1"/>
          <w:u w:val="single"/>
        </w:rPr>
        <w:t>i</w:t>
      </w:r>
      <w:r w:rsidRPr="00133446">
        <w:rPr>
          <w:rFonts w:cstheme="minorHAnsi"/>
          <w:i/>
          <w:color w:val="000000"/>
          <w:spacing w:val="-2"/>
          <w:u w:val="single"/>
        </w:rPr>
        <w:t>z</w:t>
      </w:r>
      <w:r w:rsidRPr="00133446">
        <w:rPr>
          <w:rFonts w:cstheme="minorHAnsi"/>
          <w:i/>
          <w:color w:val="000000"/>
          <w:u w:val="single"/>
        </w:rPr>
        <w:t>a</w:t>
      </w:r>
      <w:r w:rsidRPr="00133446">
        <w:rPr>
          <w:rFonts w:cstheme="minorHAnsi"/>
          <w:i/>
          <w:color w:val="000000"/>
          <w:spacing w:val="-1"/>
          <w:u w:val="single"/>
        </w:rPr>
        <w:t>d</w:t>
      </w:r>
      <w:r w:rsidRPr="00133446">
        <w:rPr>
          <w:rFonts w:cstheme="minorHAnsi"/>
          <w:i/>
          <w:color w:val="000000"/>
          <w:u w:val="single"/>
        </w:rPr>
        <w:t>ores,</w:t>
      </w:r>
      <w:r w:rsidRPr="00133446">
        <w:rPr>
          <w:rFonts w:cstheme="minorHAnsi"/>
          <w:i/>
          <w:color w:val="000000"/>
          <w:spacing w:val="38"/>
          <w:u w:val="single"/>
        </w:rPr>
        <w:t xml:space="preserve"> </w:t>
      </w:r>
      <w:r w:rsidRPr="00133446">
        <w:rPr>
          <w:rFonts w:cstheme="minorHAnsi"/>
          <w:i/>
          <w:color w:val="000000"/>
          <w:u w:val="single"/>
        </w:rPr>
        <w:t>los</w:t>
      </w:r>
      <w:r w:rsidRPr="00133446">
        <w:rPr>
          <w:rFonts w:cstheme="minorHAnsi"/>
          <w:i/>
          <w:color w:val="000000"/>
          <w:spacing w:val="37"/>
          <w:u w:val="single"/>
        </w:rPr>
        <w:t xml:space="preserve"> </w:t>
      </w:r>
      <w:r w:rsidRPr="00133446">
        <w:rPr>
          <w:rFonts w:cstheme="minorHAnsi"/>
          <w:i/>
          <w:color w:val="000000"/>
          <w:spacing w:val="-1"/>
          <w:u w:val="single"/>
        </w:rPr>
        <w:t>P</w:t>
      </w:r>
      <w:r w:rsidRPr="00133446">
        <w:rPr>
          <w:rFonts w:cstheme="minorHAnsi"/>
          <w:i/>
          <w:color w:val="000000"/>
          <w:u w:val="single"/>
        </w:rPr>
        <w:t>eritos</w:t>
      </w:r>
      <w:r w:rsidRPr="00133446">
        <w:rPr>
          <w:rFonts w:cstheme="minorHAnsi"/>
          <w:i/>
          <w:color w:val="000000"/>
          <w:spacing w:val="37"/>
          <w:u w:val="single"/>
        </w:rPr>
        <w:t xml:space="preserve"> </w:t>
      </w:r>
      <w:r w:rsidRPr="00133446">
        <w:rPr>
          <w:rFonts w:cstheme="minorHAnsi"/>
          <w:i/>
          <w:color w:val="000000"/>
          <w:spacing w:val="-3"/>
          <w:u w:val="single"/>
        </w:rPr>
        <w:t>V</w:t>
      </w:r>
      <w:r w:rsidRPr="00133446">
        <w:rPr>
          <w:rFonts w:cstheme="minorHAnsi"/>
          <w:i/>
          <w:color w:val="000000"/>
          <w:u w:val="single"/>
        </w:rPr>
        <w:t>a</w:t>
      </w:r>
      <w:r w:rsidRPr="00133446">
        <w:rPr>
          <w:rFonts w:cstheme="minorHAnsi"/>
          <w:i/>
          <w:color w:val="000000"/>
          <w:spacing w:val="-1"/>
          <w:u w:val="single"/>
        </w:rPr>
        <w:t>l</w:t>
      </w:r>
      <w:r w:rsidRPr="00133446">
        <w:rPr>
          <w:rFonts w:cstheme="minorHAnsi"/>
          <w:i/>
          <w:color w:val="000000"/>
          <w:u w:val="single"/>
        </w:rPr>
        <w:t>u</w:t>
      </w:r>
      <w:r w:rsidRPr="00133446">
        <w:rPr>
          <w:rFonts w:cstheme="minorHAnsi"/>
          <w:i/>
          <w:color w:val="000000"/>
          <w:spacing w:val="-1"/>
          <w:u w:val="single"/>
        </w:rPr>
        <w:t>a</w:t>
      </w:r>
      <w:r w:rsidRPr="00133446">
        <w:rPr>
          <w:rFonts w:cstheme="minorHAnsi"/>
          <w:i/>
          <w:color w:val="000000"/>
          <w:u w:val="single"/>
        </w:rPr>
        <w:t>d</w:t>
      </w:r>
      <w:r w:rsidRPr="00133446">
        <w:rPr>
          <w:rFonts w:cstheme="minorHAnsi"/>
          <w:i/>
          <w:color w:val="000000"/>
          <w:spacing w:val="-1"/>
          <w:u w:val="single"/>
        </w:rPr>
        <w:t>o</w:t>
      </w:r>
      <w:r w:rsidRPr="00133446">
        <w:rPr>
          <w:rFonts w:cstheme="minorHAnsi"/>
          <w:i/>
          <w:color w:val="000000"/>
          <w:spacing w:val="1"/>
          <w:u w:val="single"/>
        </w:rPr>
        <w:t>r</w:t>
      </w:r>
      <w:r w:rsidRPr="00133446">
        <w:rPr>
          <w:rFonts w:cstheme="minorHAnsi"/>
          <w:i/>
          <w:color w:val="000000"/>
          <w:u w:val="single"/>
        </w:rPr>
        <w:t>es</w:t>
      </w:r>
      <w:r w:rsidRPr="00133446">
        <w:rPr>
          <w:rFonts w:cstheme="minorHAnsi"/>
          <w:i/>
          <w:color w:val="000000"/>
          <w:spacing w:val="37"/>
          <w:u w:val="single"/>
        </w:rPr>
        <w:t xml:space="preserve"> </w:t>
      </w:r>
      <w:r w:rsidRPr="00133446">
        <w:rPr>
          <w:rFonts w:cstheme="minorHAnsi"/>
          <w:i/>
          <w:color w:val="000000"/>
          <w:u w:val="single"/>
        </w:rPr>
        <w:t>con</w:t>
      </w:r>
      <w:r w:rsidRPr="00133446">
        <w:rPr>
          <w:rFonts w:cstheme="minorHAnsi"/>
          <w:i/>
          <w:color w:val="000000"/>
          <w:spacing w:val="37"/>
          <w:u w:val="single"/>
        </w:rPr>
        <w:t xml:space="preserve"> </w:t>
      </w:r>
      <w:r w:rsidRPr="00133446">
        <w:rPr>
          <w:rFonts w:cstheme="minorHAnsi"/>
          <w:i/>
          <w:color w:val="000000"/>
          <w:spacing w:val="1"/>
          <w:u w:val="single"/>
        </w:rPr>
        <w:t>r</w:t>
      </w:r>
      <w:r w:rsidRPr="00133446">
        <w:rPr>
          <w:rFonts w:cstheme="minorHAnsi"/>
          <w:i/>
          <w:color w:val="000000"/>
          <w:spacing w:val="-3"/>
          <w:u w:val="single"/>
        </w:rPr>
        <w:t>e</w:t>
      </w:r>
      <w:r w:rsidRPr="00133446">
        <w:rPr>
          <w:rFonts w:cstheme="minorHAnsi"/>
          <w:i/>
          <w:color w:val="000000"/>
          <w:spacing w:val="2"/>
          <w:u w:val="single"/>
        </w:rPr>
        <w:t>g</w:t>
      </w:r>
      <w:r w:rsidRPr="00133446">
        <w:rPr>
          <w:rFonts w:cstheme="minorHAnsi"/>
          <w:i/>
          <w:color w:val="000000"/>
          <w:spacing w:val="-1"/>
          <w:u w:val="single"/>
        </w:rPr>
        <w:t>i</w:t>
      </w:r>
      <w:r w:rsidRPr="00133446">
        <w:rPr>
          <w:rFonts w:cstheme="minorHAnsi"/>
          <w:i/>
          <w:color w:val="000000"/>
          <w:spacing w:val="-2"/>
          <w:u w:val="single"/>
        </w:rPr>
        <w:t>s</w:t>
      </w:r>
      <w:r w:rsidRPr="00133446">
        <w:rPr>
          <w:rFonts w:cstheme="minorHAnsi"/>
          <w:i/>
          <w:color w:val="000000"/>
          <w:spacing w:val="1"/>
          <w:u w:val="single"/>
        </w:rPr>
        <w:t>t</w:t>
      </w:r>
      <w:r w:rsidRPr="00133446">
        <w:rPr>
          <w:rFonts w:cstheme="minorHAnsi"/>
          <w:i/>
          <w:color w:val="000000"/>
          <w:spacing w:val="-2"/>
          <w:u w:val="single"/>
        </w:rPr>
        <w:t>r</w:t>
      </w:r>
      <w:r w:rsidRPr="00133446">
        <w:rPr>
          <w:rFonts w:cstheme="minorHAnsi"/>
          <w:i/>
          <w:color w:val="000000"/>
          <w:u w:val="single"/>
        </w:rPr>
        <w:t>o a</w:t>
      </w:r>
      <w:r w:rsidRPr="00133446">
        <w:rPr>
          <w:rFonts w:cstheme="minorHAnsi"/>
          <w:i/>
          <w:color w:val="000000"/>
          <w:spacing w:val="-1"/>
          <w:u w:val="single"/>
        </w:rPr>
        <w:t>n</w:t>
      </w:r>
      <w:r w:rsidRPr="00133446">
        <w:rPr>
          <w:rFonts w:cstheme="minorHAnsi"/>
          <w:i/>
          <w:color w:val="000000"/>
          <w:spacing w:val="1"/>
          <w:u w:val="single"/>
        </w:rPr>
        <w:t>t</w:t>
      </w:r>
      <w:r w:rsidRPr="00133446">
        <w:rPr>
          <w:rFonts w:cstheme="minorHAnsi"/>
          <w:i/>
          <w:color w:val="000000"/>
          <w:u w:val="single"/>
        </w:rPr>
        <w:t xml:space="preserve">e </w:t>
      </w:r>
      <w:r w:rsidRPr="00133446">
        <w:rPr>
          <w:rFonts w:cstheme="minorHAnsi"/>
          <w:i/>
          <w:color w:val="000000"/>
          <w:spacing w:val="2"/>
          <w:u w:val="single"/>
        </w:rPr>
        <w:t xml:space="preserve"> </w:t>
      </w:r>
      <w:r w:rsidRPr="00133446">
        <w:rPr>
          <w:rFonts w:cstheme="minorHAnsi"/>
          <w:i/>
          <w:color w:val="000000"/>
          <w:u w:val="single"/>
        </w:rPr>
        <w:t xml:space="preserve">el </w:t>
      </w:r>
      <w:r w:rsidRPr="00133446">
        <w:rPr>
          <w:rFonts w:cstheme="minorHAnsi"/>
          <w:i/>
          <w:color w:val="000000"/>
          <w:spacing w:val="1"/>
          <w:u w:val="single"/>
        </w:rPr>
        <w:t xml:space="preserve"> I</w:t>
      </w:r>
      <w:r w:rsidRPr="00133446">
        <w:rPr>
          <w:rFonts w:cstheme="minorHAnsi"/>
          <w:i/>
          <w:color w:val="000000"/>
          <w:u w:val="single"/>
        </w:rPr>
        <w:t>nstit</w:t>
      </w:r>
      <w:r w:rsidRPr="00133446">
        <w:rPr>
          <w:rFonts w:cstheme="minorHAnsi"/>
          <w:i/>
          <w:color w:val="000000"/>
          <w:spacing w:val="-2"/>
          <w:u w:val="single"/>
        </w:rPr>
        <w:t>u</w:t>
      </w:r>
      <w:r w:rsidRPr="00133446">
        <w:rPr>
          <w:rFonts w:cstheme="minorHAnsi"/>
          <w:i/>
          <w:color w:val="000000"/>
          <w:spacing w:val="1"/>
          <w:u w:val="single"/>
        </w:rPr>
        <w:t>t</w:t>
      </w:r>
      <w:r w:rsidRPr="00133446">
        <w:rPr>
          <w:rFonts w:cstheme="minorHAnsi"/>
          <w:i/>
          <w:color w:val="000000"/>
          <w:u w:val="single"/>
        </w:rPr>
        <w:t xml:space="preserve">o </w:t>
      </w:r>
      <w:r w:rsidRPr="00133446">
        <w:rPr>
          <w:rFonts w:cstheme="minorHAnsi"/>
          <w:i/>
          <w:color w:val="000000"/>
          <w:spacing w:val="2"/>
          <w:u w:val="single"/>
        </w:rPr>
        <w:t xml:space="preserve"> </w:t>
      </w:r>
      <w:r w:rsidRPr="00133446">
        <w:rPr>
          <w:rFonts w:cstheme="minorHAnsi"/>
          <w:i/>
          <w:color w:val="000000"/>
          <w:spacing w:val="-1"/>
          <w:u w:val="single"/>
        </w:rPr>
        <w:t>C</w:t>
      </w:r>
      <w:r w:rsidRPr="00133446">
        <w:rPr>
          <w:rFonts w:cstheme="minorHAnsi"/>
          <w:i/>
          <w:color w:val="000000"/>
          <w:u w:val="single"/>
        </w:rPr>
        <w:t>ata</w:t>
      </w:r>
      <w:r w:rsidRPr="00133446">
        <w:rPr>
          <w:rFonts w:cstheme="minorHAnsi"/>
          <w:i/>
          <w:color w:val="000000"/>
          <w:spacing w:val="-2"/>
          <w:u w:val="single"/>
        </w:rPr>
        <w:t>s</w:t>
      </w:r>
      <w:r w:rsidRPr="00133446">
        <w:rPr>
          <w:rFonts w:cstheme="minorHAnsi"/>
          <w:i/>
          <w:color w:val="000000"/>
          <w:spacing w:val="1"/>
          <w:u w:val="single"/>
        </w:rPr>
        <w:t>t</w:t>
      </w:r>
      <w:r w:rsidRPr="00133446">
        <w:rPr>
          <w:rFonts w:cstheme="minorHAnsi"/>
          <w:i/>
          <w:color w:val="000000"/>
          <w:spacing w:val="-2"/>
          <w:u w:val="single"/>
        </w:rPr>
        <w:t>r</w:t>
      </w:r>
      <w:r w:rsidRPr="00133446">
        <w:rPr>
          <w:rFonts w:cstheme="minorHAnsi"/>
          <w:i/>
          <w:color w:val="000000"/>
          <w:u w:val="single"/>
        </w:rPr>
        <w:t xml:space="preserve">al </w:t>
      </w:r>
      <w:r w:rsidRPr="00133446">
        <w:rPr>
          <w:rFonts w:cstheme="minorHAnsi"/>
          <w:i/>
          <w:color w:val="000000"/>
          <w:spacing w:val="1"/>
          <w:u w:val="single"/>
        </w:rPr>
        <w:t xml:space="preserve"> </w:t>
      </w:r>
      <w:r w:rsidRPr="00133446">
        <w:rPr>
          <w:rFonts w:cstheme="minorHAnsi"/>
          <w:i/>
          <w:color w:val="000000"/>
          <w:u w:val="single"/>
        </w:rPr>
        <w:t>d</w:t>
      </w:r>
      <w:r w:rsidRPr="00133446">
        <w:rPr>
          <w:rFonts w:cstheme="minorHAnsi"/>
          <w:i/>
          <w:color w:val="000000"/>
          <w:spacing w:val="-1"/>
          <w:u w:val="single"/>
        </w:rPr>
        <w:t>e</w:t>
      </w:r>
      <w:r w:rsidRPr="00133446">
        <w:rPr>
          <w:rFonts w:cstheme="minorHAnsi"/>
          <w:i/>
          <w:color w:val="000000"/>
          <w:u w:val="single"/>
        </w:rPr>
        <w:t xml:space="preserve">l </w:t>
      </w:r>
      <w:r w:rsidRPr="00133446">
        <w:rPr>
          <w:rFonts w:cstheme="minorHAnsi"/>
          <w:i/>
          <w:color w:val="000000"/>
          <w:spacing w:val="2"/>
          <w:u w:val="single"/>
        </w:rPr>
        <w:t xml:space="preserve"> </w:t>
      </w:r>
      <w:r w:rsidRPr="00133446">
        <w:rPr>
          <w:rFonts w:cstheme="minorHAnsi"/>
          <w:i/>
          <w:color w:val="000000"/>
          <w:spacing w:val="-1"/>
          <w:u w:val="single"/>
        </w:rPr>
        <w:t>E</w:t>
      </w:r>
      <w:r w:rsidRPr="00133446">
        <w:rPr>
          <w:rFonts w:cstheme="minorHAnsi"/>
          <w:i/>
          <w:color w:val="000000"/>
          <w:u w:val="single"/>
        </w:rPr>
        <w:t>s</w:t>
      </w:r>
      <w:r w:rsidRPr="00133446">
        <w:rPr>
          <w:rFonts w:cstheme="minorHAnsi"/>
          <w:i/>
          <w:color w:val="000000"/>
          <w:spacing w:val="1"/>
          <w:u w:val="single"/>
        </w:rPr>
        <w:t>t</w:t>
      </w:r>
      <w:r w:rsidRPr="00133446">
        <w:rPr>
          <w:rFonts w:cstheme="minorHAnsi"/>
          <w:i/>
          <w:color w:val="000000"/>
          <w:u w:val="single"/>
        </w:rPr>
        <w:t>a</w:t>
      </w:r>
      <w:r w:rsidRPr="00133446">
        <w:rPr>
          <w:rFonts w:cstheme="minorHAnsi"/>
          <w:i/>
          <w:color w:val="000000"/>
          <w:spacing w:val="-1"/>
          <w:u w:val="single"/>
        </w:rPr>
        <w:t>d</w:t>
      </w:r>
      <w:r w:rsidRPr="00133446">
        <w:rPr>
          <w:rFonts w:cstheme="minorHAnsi"/>
          <w:i/>
          <w:color w:val="000000"/>
          <w:u w:val="single"/>
        </w:rPr>
        <w:t xml:space="preserve">o </w:t>
      </w:r>
      <w:r w:rsidRPr="00133446">
        <w:rPr>
          <w:rFonts w:cstheme="minorHAnsi"/>
          <w:i/>
          <w:color w:val="000000"/>
          <w:spacing w:val="2"/>
          <w:u w:val="single"/>
        </w:rPr>
        <w:t xml:space="preserve"> </w:t>
      </w:r>
      <w:r w:rsidRPr="00133446">
        <w:rPr>
          <w:rFonts w:cstheme="minorHAnsi"/>
          <w:i/>
          <w:color w:val="000000"/>
          <w:u w:val="single"/>
        </w:rPr>
        <w:t xml:space="preserve">de </w:t>
      </w:r>
      <w:r w:rsidRPr="00133446">
        <w:rPr>
          <w:rFonts w:cstheme="minorHAnsi"/>
          <w:i/>
          <w:color w:val="000000"/>
          <w:spacing w:val="2"/>
          <w:u w:val="single"/>
        </w:rPr>
        <w:t xml:space="preserve"> </w:t>
      </w:r>
      <w:r w:rsidRPr="00133446">
        <w:rPr>
          <w:rFonts w:cstheme="minorHAnsi"/>
          <w:i/>
          <w:color w:val="000000"/>
          <w:spacing w:val="1"/>
          <w:u w:val="single"/>
        </w:rPr>
        <w:t>O</w:t>
      </w:r>
      <w:r w:rsidRPr="00133446">
        <w:rPr>
          <w:rFonts w:cstheme="minorHAnsi"/>
          <w:i/>
          <w:color w:val="000000"/>
          <w:u w:val="single"/>
        </w:rPr>
        <w:t>a</w:t>
      </w:r>
      <w:r w:rsidRPr="00133446">
        <w:rPr>
          <w:rFonts w:cstheme="minorHAnsi"/>
          <w:i/>
          <w:color w:val="000000"/>
          <w:spacing w:val="-3"/>
          <w:u w:val="single"/>
        </w:rPr>
        <w:t>x</w:t>
      </w:r>
      <w:r w:rsidRPr="00133446">
        <w:rPr>
          <w:rFonts w:cstheme="minorHAnsi"/>
          <w:i/>
          <w:color w:val="000000"/>
          <w:spacing w:val="2"/>
          <w:u w:val="single"/>
        </w:rPr>
        <w:t>a</w:t>
      </w:r>
      <w:r w:rsidRPr="00133446">
        <w:rPr>
          <w:rFonts w:cstheme="minorHAnsi"/>
          <w:i/>
          <w:color w:val="000000"/>
          <w:u w:val="single"/>
        </w:rPr>
        <w:t xml:space="preserve">ca; </w:t>
      </w:r>
      <w:r w:rsidRPr="00133446">
        <w:rPr>
          <w:rFonts w:cstheme="minorHAnsi"/>
          <w:i/>
          <w:color w:val="000000"/>
          <w:spacing w:val="3"/>
          <w:u w:val="single"/>
        </w:rPr>
        <w:t xml:space="preserve"> </w:t>
      </w:r>
      <w:r w:rsidRPr="00133446">
        <w:rPr>
          <w:rFonts w:cstheme="minorHAnsi"/>
          <w:i/>
          <w:color w:val="000000"/>
          <w:spacing w:val="-1"/>
          <w:u w:val="single"/>
        </w:rPr>
        <w:t>l</w:t>
      </w:r>
      <w:r w:rsidRPr="00133446">
        <w:rPr>
          <w:rFonts w:cstheme="minorHAnsi"/>
          <w:i/>
          <w:color w:val="000000"/>
          <w:u w:val="single"/>
        </w:rPr>
        <w:t xml:space="preserve">os </w:t>
      </w:r>
      <w:r w:rsidRPr="00133446">
        <w:rPr>
          <w:rFonts w:cstheme="minorHAnsi"/>
          <w:i/>
          <w:color w:val="000000"/>
          <w:spacing w:val="2"/>
          <w:u w:val="single"/>
        </w:rPr>
        <w:t xml:space="preserve"> </w:t>
      </w:r>
      <w:r w:rsidRPr="00133446">
        <w:rPr>
          <w:rFonts w:cstheme="minorHAnsi"/>
          <w:i/>
          <w:color w:val="000000"/>
          <w:u w:val="single"/>
        </w:rPr>
        <w:t>su</w:t>
      </w:r>
      <w:r w:rsidRPr="00133446">
        <w:rPr>
          <w:rFonts w:cstheme="minorHAnsi"/>
          <w:i/>
          <w:color w:val="000000"/>
          <w:spacing w:val="1"/>
          <w:u w:val="single"/>
        </w:rPr>
        <w:t>j</w:t>
      </w:r>
      <w:r w:rsidRPr="00133446">
        <w:rPr>
          <w:rFonts w:cstheme="minorHAnsi"/>
          <w:i/>
          <w:color w:val="000000"/>
          <w:spacing w:val="-3"/>
          <w:u w:val="single"/>
        </w:rPr>
        <w:t>e</w:t>
      </w:r>
      <w:r w:rsidRPr="00133446">
        <w:rPr>
          <w:rFonts w:cstheme="minorHAnsi"/>
          <w:i/>
          <w:color w:val="000000"/>
          <w:spacing w:val="1"/>
          <w:u w:val="single"/>
        </w:rPr>
        <w:t>t</w:t>
      </w:r>
      <w:r w:rsidRPr="00133446">
        <w:rPr>
          <w:rFonts w:cstheme="minorHAnsi"/>
          <w:i/>
          <w:color w:val="000000"/>
          <w:u w:val="single"/>
        </w:rPr>
        <w:t xml:space="preserve">os </w:t>
      </w:r>
      <w:r w:rsidRPr="00133446">
        <w:rPr>
          <w:rFonts w:cstheme="minorHAnsi"/>
          <w:i/>
          <w:color w:val="000000"/>
          <w:spacing w:val="2"/>
          <w:u w:val="single"/>
        </w:rPr>
        <w:t xml:space="preserve"> </w:t>
      </w:r>
      <w:r w:rsidRPr="00133446">
        <w:rPr>
          <w:rFonts w:cstheme="minorHAnsi"/>
          <w:i/>
          <w:color w:val="000000"/>
          <w:u w:val="single"/>
        </w:rPr>
        <w:t>o</w:t>
      </w:r>
      <w:r w:rsidRPr="00133446">
        <w:rPr>
          <w:rFonts w:cstheme="minorHAnsi"/>
          <w:i/>
          <w:color w:val="000000"/>
          <w:spacing w:val="-1"/>
          <w:u w:val="single"/>
        </w:rPr>
        <w:t>b</w:t>
      </w:r>
      <w:r w:rsidRPr="00133446">
        <w:rPr>
          <w:rFonts w:cstheme="minorHAnsi"/>
          <w:i/>
          <w:color w:val="000000"/>
          <w:spacing w:val="3"/>
          <w:u w:val="single"/>
        </w:rPr>
        <w:t>l</w:t>
      </w:r>
      <w:r w:rsidRPr="00133446">
        <w:rPr>
          <w:rFonts w:cstheme="minorHAnsi"/>
          <w:i/>
          <w:color w:val="000000"/>
          <w:spacing w:val="-1"/>
          <w:u w:val="single"/>
        </w:rPr>
        <w:t>i</w:t>
      </w:r>
      <w:r w:rsidRPr="00133446">
        <w:rPr>
          <w:rFonts w:cstheme="minorHAnsi"/>
          <w:i/>
          <w:color w:val="000000"/>
          <w:spacing w:val="2"/>
          <w:u w:val="single"/>
        </w:rPr>
        <w:t>g</w:t>
      </w:r>
      <w:r w:rsidRPr="00133446">
        <w:rPr>
          <w:rFonts w:cstheme="minorHAnsi"/>
          <w:i/>
          <w:color w:val="000000"/>
          <w:u w:val="single"/>
        </w:rPr>
        <w:t>a</w:t>
      </w:r>
      <w:r w:rsidRPr="00133446">
        <w:rPr>
          <w:rFonts w:cstheme="minorHAnsi"/>
          <w:i/>
          <w:color w:val="000000"/>
          <w:spacing w:val="-3"/>
          <w:u w:val="single"/>
        </w:rPr>
        <w:t>d</w:t>
      </w:r>
      <w:r w:rsidRPr="00133446">
        <w:rPr>
          <w:rFonts w:cstheme="minorHAnsi"/>
          <w:i/>
          <w:color w:val="000000"/>
          <w:u w:val="single"/>
        </w:rPr>
        <w:t xml:space="preserve">os </w:t>
      </w:r>
      <w:r w:rsidRPr="00133446">
        <w:rPr>
          <w:rFonts w:cstheme="minorHAnsi"/>
          <w:i/>
          <w:color w:val="000000"/>
          <w:spacing w:val="2"/>
          <w:u w:val="single"/>
        </w:rPr>
        <w:t xml:space="preserve"> q</w:t>
      </w:r>
      <w:r w:rsidRPr="00133446">
        <w:rPr>
          <w:rFonts w:cstheme="minorHAnsi"/>
          <w:i/>
          <w:color w:val="000000"/>
          <w:u w:val="single"/>
        </w:rPr>
        <w:t xml:space="preserve">ue </w:t>
      </w:r>
      <w:r w:rsidRPr="00133446">
        <w:rPr>
          <w:rFonts w:cstheme="minorHAnsi"/>
          <w:i/>
          <w:color w:val="000000"/>
          <w:spacing w:val="2"/>
          <w:u w:val="single"/>
        </w:rPr>
        <w:t xml:space="preserve"> </w:t>
      </w:r>
      <w:r w:rsidRPr="00133446">
        <w:rPr>
          <w:rFonts w:cstheme="minorHAnsi"/>
          <w:i/>
          <w:color w:val="000000"/>
          <w:spacing w:val="1"/>
          <w:u w:val="single"/>
        </w:rPr>
        <w:t>t</w:t>
      </w:r>
      <w:r w:rsidRPr="00133446">
        <w:rPr>
          <w:rFonts w:cstheme="minorHAnsi"/>
          <w:i/>
          <w:color w:val="000000"/>
          <w:u w:val="single"/>
        </w:rPr>
        <w:t>e</w:t>
      </w:r>
      <w:r w:rsidRPr="00133446">
        <w:rPr>
          <w:rFonts w:cstheme="minorHAnsi"/>
          <w:i/>
          <w:color w:val="000000"/>
          <w:spacing w:val="-3"/>
          <w:u w:val="single"/>
        </w:rPr>
        <w:t>n</w:t>
      </w:r>
      <w:r w:rsidRPr="00133446">
        <w:rPr>
          <w:rFonts w:cstheme="minorHAnsi"/>
          <w:i/>
          <w:color w:val="000000"/>
          <w:spacing w:val="2"/>
          <w:u w:val="single"/>
        </w:rPr>
        <w:t>g</w:t>
      </w:r>
      <w:r w:rsidRPr="00133446">
        <w:rPr>
          <w:rFonts w:cstheme="minorHAnsi"/>
          <w:i/>
          <w:color w:val="000000"/>
          <w:spacing w:val="-3"/>
          <w:u w:val="single"/>
        </w:rPr>
        <w:t>a</w:t>
      </w:r>
      <w:r w:rsidRPr="00133446">
        <w:rPr>
          <w:rFonts w:cstheme="minorHAnsi"/>
          <w:i/>
          <w:color w:val="000000"/>
          <w:u w:val="single"/>
        </w:rPr>
        <w:t xml:space="preserve">n </w:t>
      </w:r>
      <w:r w:rsidRPr="00133446">
        <w:rPr>
          <w:rFonts w:cstheme="minorHAnsi"/>
          <w:i/>
          <w:color w:val="000000"/>
          <w:spacing w:val="2"/>
          <w:u w:val="single"/>
        </w:rPr>
        <w:t xml:space="preserve"> </w:t>
      </w:r>
      <w:r w:rsidRPr="00133446">
        <w:rPr>
          <w:rFonts w:cstheme="minorHAnsi"/>
          <w:i/>
          <w:color w:val="000000"/>
          <w:u w:val="single"/>
        </w:rPr>
        <w:t>d</w:t>
      </w:r>
      <w:r w:rsidRPr="00133446">
        <w:rPr>
          <w:rFonts w:cstheme="minorHAnsi"/>
          <w:i/>
          <w:color w:val="000000"/>
          <w:spacing w:val="-1"/>
          <w:u w:val="single"/>
        </w:rPr>
        <w:t>i</w:t>
      </w:r>
      <w:r w:rsidRPr="00133446">
        <w:rPr>
          <w:rFonts w:cstheme="minorHAnsi"/>
          <w:i/>
          <w:color w:val="000000"/>
          <w:u w:val="single"/>
        </w:rPr>
        <w:t>cho carác</w:t>
      </w:r>
      <w:r w:rsidRPr="00133446">
        <w:rPr>
          <w:rFonts w:cstheme="minorHAnsi"/>
          <w:i/>
          <w:color w:val="000000"/>
          <w:spacing w:val="1"/>
          <w:u w:val="single"/>
        </w:rPr>
        <w:t>t</w:t>
      </w:r>
      <w:r w:rsidRPr="00133446">
        <w:rPr>
          <w:rFonts w:cstheme="minorHAnsi"/>
          <w:i/>
          <w:color w:val="000000"/>
          <w:spacing w:val="-3"/>
          <w:u w:val="single"/>
        </w:rPr>
        <w:t>e</w:t>
      </w:r>
      <w:r w:rsidRPr="00133446">
        <w:rPr>
          <w:rFonts w:cstheme="minorHAnsi"/>
          <w:i/>
          <w:color w:val="000000"/>
          <w:u w:val="single"/>
        </w:rPr>
        <w:t>r</w:t>
      </w:r>
      <w:r w:rsidRPr="00133446">
        <w:rPr>
          <w:rFonts w:cstheme="minorHAnsi"/>
          <w:i/>
          <w:color w:val="000000"/>
          <w:spacing w:val="2"/>
          <w:u w:val="single"/>
        </w:rPr>
        <w:t xml:space="preserve"> </w:t>
      </w:r>
      <w:r w:rsidRPr="00133446">
        <w:rPr>
          <w:rFonts w:cstheme="minorHAnsi"/>
          <w:i/>
          <w:color w:val="000000"/>
          <w:u w:val="single"/>
        </w:rPr>
        <w:t>p</w:t>
      </w:r>
      <w:r w:rsidRPr="00133446">
        <w:rPr>
          <w:rFonts w:cstheme="minorHAnsi"/>
          <w:i/>
          <w:color w:val="000000"/>
          <w:spacing w:val="-3"/>
          <w:u w:val="single"/>
        </w:rPr>
        <w:t>o</w:t>
      </w:r>
      <w:r w:rsidRPr="00133446">
        <w:rPr>
          <w:rFonts w:cstheme="minorHAnsi"/>
          <w:i/>
          <w:color w:val="000000"/>
          <w:u w:val="single"/>
        </w:rPr>
        <w:t>r</w:t>
      </w:r>
      <w:r w:rsidRPr="00133446">
        <w:rPr>
          <w:rFonts w:cstheme="minorHAnsi"/>
          <w:i/>
          <w:color w:val="000000"/>
          <w:spacing w:val="2"/>
          <w:u w:val="single"/>
        </w:rPr>
        <w:t xml:space="preserve"> </w:t>
      </w:r>
      <w:r w:rsidRPr="00133446">
        <w:rPr>
          <w:rFonts w:cstheme="minorHAnsi"/>
          <w:i/>
          <w:color w:val="000000"/>
          <w:u w:val="single"/>
        </w:rPr>
        <w:t>e</w:t>
      </w:r>
      <w:r w:rsidRPr="00133446">
        <w:rPr>
          <w:rFonts w:cstheme="minorHAnsi"/>
          <w:i/>
          <w:color w:val="000000"/>
          <w:spacing w:val="-1"/>
          <w:u w:val="single"/>
        </w:rPr>
        <w:t>n</w:t>
      </w:r>
      <w:r w:rsidRPr="00133446">
        <w:rPr>
          <w:rFonts w:cstheme="minorHAnsi"/>
          <w:i/>
          <w:color w:val="000000"/>
          <w:u w:val="single"/>
        </w:rPr>
        <w:t>co</w:t>
      </w:r>
      <w:r w:rsidRPr="00133446">
        <w:rPr>
          <w:rFonts w:cstheme="minorHAnsi"/>
          <w:i/>
          <w:color w:val="000000"/>
          <w:spacing w:val="-3"/>
          <w:u w:val="single"/>
        </w:rPr>
        <w:t>n</w:t>
      </w:r>
      <w:r w:rsidRPr="00133446">
        <w:rPr>
          <w:rFonts w:cstheme="minorHAnsi"/>
          <w:i/>
          <w:color w:val="000000"/>
          <w:spacing w:val="-1"/>
          <w:u w:val="single"/>
        </w:rPr>
        <w:t>t</w:t>
      </w:r>
      <w:r w:rsidRPr="00133446">
        <w:rPr>
          <w:rFonts w:cstheme="minorHAnsi"/>
          <w:i/>
          <w:color w:val="000000"/>
          <w:spacing w:val="1"/>
          <w:u w:val="single"/>
        </w:rPr>
        <w:t>r</w:t>
      </w:r>
      <w:r w:rsidRPr="00133446">
        <w:rPr>
          <w:rFonts w:cstheme="minorHAnsi"/>
          <w:i/>
          <w:color w:val="000000"/>
          <w:u w:val="single"/>
        </w:rPr>
        <w:t>arse</w:t>
      </w:r>
      <w:r w:rsidRPr="00133446">
        <w:rPr>
          <w:rFonts w:cstheme="minorHAnsi"/>
          <w:i/>
          <w:color w:val="000000"/>
          <w:spacing w:val="-1"/>
          <w:u w:val="single"/>
        </w:rPr>
        <w:t xml:space="preserve"> </w:t>
      </w:r>
      <w:r w:rsidRPr="00133446">
        <w:rPr>
          <w:rFonts w:cstheme="minorHAnsi"/>
          <w:i/>
          <w:color w:val="000000"/>
          <w:u w:val="single"/>
        </w:rPr>
        <w:t>en</w:t>
      </w:r>
      <w:r w:rsidRPr="00133446">
        <w:rPr>
          <w:rFonts w:cstheme="minorHAnsi"/>
          <w:i/>
          <w:color w:val="000000"/>
          <w:spacing w:val="1"/>
          <w:u w:val="single"/>
        </w:rPr>
        <w:t xml:space="preserve"> </w:t>
      </w:r>
      <w:r w:rsidRPr="00133446">
        <w:rPr>
          <w:rFonts w:cstheme="minorHAnsi"/>
          <w:i/>
          <w:color w:val="000000"/>
          <w:spacing w:val="-1"/>
          <w:u w:val="single"/>
        </w:rPr>
        <w:t>l</w:t>
      </w:r>
      <w:r w:rsidRPr="00133446">
        <w:rPr>
          <w:rFonts w:cstheme="minorHAnsi"/>
          <w:i/>
          <w:color w:val="000000"/>
          <w:u w:val="single"/>
        </w:rPr>
        <w:t>os supu</w:t>
      </w:r>
      <w:r w:rsidRPr="00133446">
        <w:rPr>
          <w:rFonts w:cstheme="minorHAnsi"/>
          <w:i/>
          <w:color w:val="000000"/>
          <w:spacing w:val="-3"/>
          <w:u w:val="single"/>
        </w:rPr>
        <w:t>e</w:t>
      </w:r>
      <w:r w:rsidRPr="00133446">
        <w:rPr>
          <w:rFonts w:cstheme="minorHAnsi"/>
          <w:i/>
          <w:color w:val="000000"/>
          <w:u w:val="single"/>
        </w:rPr>
        <w:t>s</w:t>
      </w:r>
      <w:r w:rsidRPr="00133446">
        <w:rPr>
          <w:rFonts w:cstheme="minorHAnsi"/>
          <w:i/>
          <w:color w:val="000000"/>
          <w:spacing w:val="1"/>
          <w:u w:val="single"/>
        </w:rPr>
        <w:t>t</w:t>
      </w:r>
      <w:r w:rsidRPr="00133446">
        <w:rPr>
          <w:rFonts w:cstheme="minorHAnsi"/>
          <w:i/>
          <w:color w:val="000000"/>
          <w:u w:val="single"/>
        </w:rPr>
        <w:t>os</w:t>
      </w:r>
      <w:r w:rsidRPr="00133446">
        <w:rPr>
          <w:rFonts w:cstheme="minorHAnsi"/>
          <w:i/>
          <w:color w:val="000000"/>
          <w:spacing w:val="-2"/>
          <w:u w:val="single"/>
        </w:rPr>
        <w:t xml:space="preserve"> </w:t>
      </w:r>
      <w:r w:rsidRPr="00133446">
        <w:rPr>
          <w:rFonts w:cstheme="minorHAnsi"/>
          <w:i/>
          <w:color w:val="000000"/>
          <w:u w:val="single"/>
        </w:rPr>
        <w:t>pre</w:t>
      </w:r>
      <w:r w:rsidRPr="00133446">
        <w:rPr>
          <w:rFonts w:cstheme="minorHAnsi"/>
          <w:i/>
          <w:color w:val="000000"/>
          <w:spacing w:val="-2"/>
          <w:u w:val="single"/>
        </w:rPr>
        <w:t>v</w:t>
      </w:r>
      <w:r w:rsidRPr="00133446">
        <w:rPr>
          <w:rFonts w:cstheme="minorHAnsi"/>
          <w:i/>
          <w:color w:val="000000"/>
          <w:spacing w:val="-1"/>
          <w:u w:val="single"/>
        </w:rPr>
        <w:t>i</w:t>
      </w:r>
      <w:r w:rsidRPr="00133446">
        <w:rPr>
          <w:rFonts w:cstheme="minorHAnsi"/>
          <w:i/>
          <w:color w:val="000000"/>
          <w:u w:val="single"/>
        </w:rPr>
        <w:t>s</w:t>
      </w:r>
      <w:r w:rsidRPr="00133446">
        <w:rPr>
          <w:rFonts w:cstheme="minorHAnsi"/>
          <w:i/>
          <w:color w:val="000000"/>
          <w:spacing w:val="-1"/>
          <w:u w:val="single"/>
        </w:rPr>
        <w:t>t</w:t>
      </w:r>
      <w:r w:rsidRPr="00133446">
        <w:rPr>
          <w:rFonts w:cstheme="minorHAnsi"/>
          <w:i/>
          <w:color w:val="000000"/>
          <w:u w:val="single"/>
        </w:rPr>
        <w:t xml:space="preserve">os por </w:t>
      </w:r>
      <w:r w:rsidRPr="00133446">
        <w:rPr>
          <w:rFonts w:cstheme="minorHAnsi"/>
          <w:i/>
          <w:color w:val="000000"/>
          <w:spacing w:val="-1"/>
          <w:u w:val="single"/>
        </w:rPr>
        <w:t>l</w:t>
      </w:r>
      <w:r w:rsidRPr="00133446">
        <w:rPr>
          <w:rFonts w:cstheme="minorHAnsi"/>
          <w:i/>
          <w:color w:val="000000"/>
          <w:u w:val="single"/>
        </w:rPr>
        <w:t>a p</w:t>
      </w:r>
      <w:r w:rsidRPr="00133446">
        <w:rPr>
          <w:rFonts w:cstheme="minorHAnsi"/>
          <w:i/>
          <w:color w:val="000000"/>
          <w:spacing w:val="1"/>
          <w:u w:val="single"/>
        </w:rPr>
        <w:t>r</w:t>
      </w:r>
      <w:r w:rsidRPr="00133446">
        <w:rPr>
          <w:rFonts w:cstheme="minorHAnsi"/>
          <w:i/>
          <w:color w:val="000000"/>
          <w:u w:val="single"/>
        </w:rPr>
        <w:t>es</w:t>
      </w:r>
      <w:r w:rsidRPr="00133446">
        <w:rPr>
          <w:rFonts w:cstheme="minorHAnsi"/>
          <w:i/>
          <w:color w:val="000000"/>
          <w:spacing w:val="-1"/>
          <w:u w:val="single"/>
        </w:rPr>
        <w:t>e</w:t>
      </w:r>
      <w:r w:rsidRPr="00133446">
        <w:rPr>
          <w:rFonts w:cstheme="minorHAnsi"/>
          <w:i/>
          <w:color w:val="000000"/>
          <w:spacing w:val="-3"/>
          <w:u w:val="single"/>
        </w:rPr>
        <w:t>n</w:t>
      </w:r>
      <w:r w:rsidRPr="00133446">
        <w:rPr>
          <w:rFonts w:cstheme="minorHAnsi"/>
          <w:i/>
          <w:color w:val="000000"/>
          <w:spacing w:val="1"/>
          <w:u w:val="single"/>
        </w:rPr>
        <w:t>t</w:t>
      </w:r>
      <w:r w:rsidRPr="00133446">
        <w:rPr>
          <w:rFonts w:cstheme="minorHAnsi"/>
          <w:i/>
          <w:color w:val="000000"/>
          <w:u w:val="single"/>
        </w:rPr>
        <w:t>e Ley</w:t>
      </w:r>
      <w:r w:rsidRPr="00133446">
        <w:rPr>
          <w:rFonts w:cstheme="minorHAnsi"/>
          <w:i/>
          <w:color w:val="000000"/>
          <w:spacing w:val="-1"/>
          <w:u w:val="single"/>
        </w:rPr>
        <w:t xml:space="preserve"> </w:t>
      </w:r>
      <w:r w:rsidRPr="00133446">
        <w:rPr>
          <w:rFonts w:cstheme="minorHAnsi"/>
          <w:i/>
          <w:color w:val="000000"/>
          <w:u w:val="single"/>
        </w:rPr>
        <w:t>y</w:t>
      </w:r>
      <w:r w:rsidRPr="00133446">
        <w:rPr>
          <w:rFonts w:cstheme="minorHAnsi"/>
          <w:i/>
          <w:color w:val="000000"/>
          <w:spacing w:val="-3"/>
          <w:u w:val="single"/>
        </w:rPr>
        <w:t xml:space="preserve"> </w:t>
      </w:r>
      <w:r w:rsidRPr="00133446">
        <w:rPr>
          <w:rFonts w:cstheme="minorHAnsi"/>
          <w:i/>
          <w:color w:val="000000"/>
          <w:u w:val="single"/>
        </w:rPr>
        <w:t>d</w:t>
      </w:r>
      <w:r w:rsidRPr="00133446">
        <w:rPr>
          <w:rFonts w:cstheme="minorHAnsi"/>
          <w:i/>
          <w:color w:val="000000"/>
          <w:spacing w:val="-1"/>
          <w:u w:val="single"/>
        </w:rPr>
        <w:t>e</w:t>
      </w:r>
      <w:r w:rsidRPr="00133446">
        <w:rPr>
          <w:rFonts w:cstheme="minorHAnsi"/>
          <w:i/>
          <w:color w:val="000000"/>
          <w:spacing w:val="1"/>
          <w:u w:val="single"/>
        </w:rPr>
        <w:t>m</w:t>
      </w:r>
      <w:r w:rsidRPr="00133446">
        <w:rPr>
          <w:rFonts w:cstheme="minorHAnsi"/>
          <w:i/>
          <w:color w:val="000000"/>
          <w:u w:val="single"/>
        </w:rPr>
        <w:t xml:space="preserve">ás </w:t>
      </w:r>
      <w:r w:rsidRPr="00133446">
        <w:rPr>
          <w:rFonts w:cstheme="minorHAnsi"/>
          <w:i/>
          <w:color w:val="000000"/>
          <w:spacing w:val="-2"/>
          <w:u w:val="single"/>
        </w:rPr>
        <w:t>o</w:t>
      </w:r>
      <w:r w:rsidRPr="00133446">
        <w:rPr>
          <w:rFonts w:cstheme="minorHAnsi"/>
          <w:i/>
          <w:color w:val="000000"/>
          <w:spacing w:val="1"/>
          <w:u w:val="single"/>
        </w:rPr>
        <w:t>r</w:t>
      </w:r>
      <w:r w:rsidRPr="00133446">
        <w:rPr>
          <w:rFonts w:cstheme="minorHAnsi"/>
          <w:i/>
          <w:color w:val="000000"/>
          <w:u w:val="single"/>
        </w:rPr>
        <w:t>d</w:t>
      </w:r>
      <w:r w:rsidRPr="00133446">
        <w:rPr>
          <w:rFonts w:cstheme="minorHAnsi"/>
          <w:i/>
          <w:color w:val="000000"/>
          <w:spacing w:val="-1"/>
          <w:u w:val="single"/>
        </w:rPr>
        <w:t>e</w:t>
      </w:r>
      <w:r w:rsidRPr="00133446">
        <w:rPr>
          <w:rFonts w:cstheme="minorHAnsi"/>
          <w:i/>
          <w:color w:val="000000"/>
          <w:u w:val="single"/>
        </w:rPr>
        <w:t>n</w:t>
      </w:r>
      <w:r w:rsidRPr="00133446">
        <w:rPr>
          <w:rFonts w:cstheme="minorHAnsi"/>
          <w:i/>
          <w:color w:val="000000"/>
          <w:spacing w:val="-1"/>
          <w:u w:val="single"/>
        </w:rPr>
        <w:t>a</w:t>
      </w:r>
      <w:r w:rsidRPr="00133446">
        <w:rPr>
          <w:rFonts w:cstheme="minorHAnsi"/>
          <w:i/>
          <w:color w:val="000000"/>
          <w:spacing w:val="1"/>
          <w:u w:val="single"/>
        </w:rPr>
        <w:t>m</w:t>
      </w:r>
      <w:r w:rsidRPr="00133446">
        <w:rPr>
          <w:rFonts w:cstheme="minorHAnsi"/>
          <w:i/>
          <w:color w:val="000000"/>
          <w:spacing w:val="-1"/>
          <w:u w:val="single"/>
        </w:rPr>
        <w:t>i</w:t>
      </w:r>
      <w:r w:rsidRPr="00133446">
        <w:rPr>
          <w:rFonts w:cstheme="minorHAnsi"/>
          <w:i/>
          <w:color w:val="000000"/>
          <w:u w:val="single"/>
        </w:rPr>
        <w:t>e</w:t>
      </w:r>
      <w:r w:rsidRPr="00133446">
        <w:rPr>
          <w:rFonts w:cstheme="minorHAnsi"/>
          <w:i/>
          <w:color w:val="000000"/>
          <w:spacing w:val="-3"/>
          <w:u w:val="single"/>
        </w:rPr>
        <w:t>n</w:t>
      </w:r>
      <w:r w:rsidRPr="00133446">
        <w:rPr>
          <w:rFonts w:cstheme="minorHAnsi"/>
          <w:i/>
          <w:color w:val="000000"/>
          <w:spacing w:val="1"/>
          <w:u w:val="single"/>
        </w:rPr>
        <w:t>t</w:t>
      </w:r>
      <w:r w:rsidRPr="00133446">
        <w:rPr>
          <w:rFonts w:cstheme="minorHAnsi"/>
          <w:i/>
          <w:color w:val="000000"/>
          <w:u w:val="single"/>
        </w:rPr>
        <w:t>os a</w:t>
      </w:r>
      <w:r w:rsidRPr="00133446">
        <w:rPr>
          <w:rFonts w:cstheme="minorHAnsi"/>
          <w:i/>
          <w:color w:val="000000"/>
          <w:spacing w:val="-1"/>
          <w:u w:val="single"/>
        </w:rPr>
        <w:t>pli</w:t>
      </w:r>
      <w:r w:rsidRPr="00133446">
        <w:rPr>
          <w:rFonts w:cstheme="minorHAnsi"/>
          <w:i/>
          <w:color w:val="000000"/>
          <w:u w:val="single"/>
        </w:rPr>
        <w:t>ca</w:t>
      </w:r>
      <w:r w:rsidRPr="00133446">
        <w:rPr>
          <w:rFonts w:cstheme="minorHAnsi"/>
          <w:i/>
          <w:color w:val="000000"/>
          <w:spacing w:val="-1"/>
          <w:u w:val="single"/>
        </w:rPr>
        <w:t>bl</w:t>
      </w:r>
      <w:r w:rsidRPr="00133446">
        <w:rPr>
          <w:rFonts w:cstheme="minorHAnsi"/>
          <w:i/>
          <w:color w:val="000000"/>
          <w:u w:val="single"/>
        </w:rPr>
        <w:t>es.</w:t>
      </w:r>
    </w:p>
    <w:p w14:paraId="42392672" w14:textId="77777777" w:rsidR="00813000" w:rsidRPr="00133446" w:rsidRDefault="00813000" w:rsidP="00813000">
      <w:pPr>
        <w:widowControl w:val="0"/>
        <w:autoSpaceDE w:val="0"/>
        <w:autoSpaceDN w:val="0"/>
        <w:adjustRightInd w:val="0"/>
        <w:spacing w:before="10" w:after="0" w:line="240" w:lineRule="auto"/>
        <w:ind w:left="426" w:right="474"/>
        <w:rPr>
          <w:rFonts w:cstheme="minorHAnsi"/>
          <w:i/>
          <w:color w:val="000000"/>
        </w:rPr>
      </w:pPr>
    </w:p>
    <w:p w14:paraId="2584B17E" w14:textId="77777777" w:rsidR="00813000" w:rsidRPr="00133446" w:rsidRDefault="00813000" w:rsidP="00813000">
      <w:pPr>
        <w:widowControl w:val="0"/>
        <w:autoSpaceDE w:val="0"/>
        <w:autoSpaceDN w:val="0"/>
        <w:adjustRightInd w:val="0"/>
        <w:spacing w:after="0" w:line="240" w:lineRule="auto"/>
        <w:ind w:left="426" w:right="474"/>
        <w:jc w:val="both"/>
        <w:rPr>
          <w:rFonts w:cstheme="minorHAnsi"/>
          <w:i/>
          <w:color w:val="000000"/>
        </w:rPr>
      </w:pPr>
      <w:r w:rsidRPr="00133446">
        <w:rPr>
          <w:rFonts w:cstheme="minorHAnsi"/>
          <w:i/>
          <w:color w:val="000000"/>
          <w:spacing w:val="1"/>
        </w:rPr>
        <w:t>I</w:t>
      </w:r>
      <w:r w:rsidRPr="00133446">
        <w:rPr>
          <w:rFonts w:cstheme="minorHAnsi"/>
          <w:i/>
          <w:color w:val="000000"/>
          <w:spacing w:val="-1"/>
        </w:rPr>
        <w:t>V</w:t>
      </w:r>
      <w:r w:rsidRPr="00133446">
        <w:rPr>
          <w:rFonts w:cstheme="minorHAnsi"/>
          <w:i/>
          <w:color w:val="000000"/>
        </w:rPr>
        <w:t>.</w:t>
      </w:r>
      <w:r w:rsidRPr="00133446">
        <w:rPr>
          <w:rFonts w:cstheme="minorHAnsi"/>
          <w:i/>
          <w:color w:val="000000"/>
          <w:spacing w:val="4"/>
        </w:rPr>
        <w:t xml:space="preserve"> </w:t>
      </w:r>
      <w:r w:rsidRPr="00133446">
        <w:rPr>
          <w:rFonts w:cstheme="minorHAnsi"/>
          <w:i/>
          <w:color w:val="000000"/>
          <w:spacing w:val="-1"/>
        </w:rPr>
        <w:t>E</w:t>
      </w:r>
      <w:r w:rsidRPr="00133446">
        <w:rPr>
          <w:rFonts w:cstheme="minorHAnsi"/>
          <w:i/>
          <w:color w:val="000000"/>
          <w:spacing w:val="-2"/>
        </w:rPr>
        <w:t>s</w:t>
      </w:r>
      <w:r w:rsidRPr="00133446">
        <w:rPr>
          <w:rFonts w:cstheme="minorHAnsi"/>
          <w:i/>
          <w:color w:val="000000"/>
          <w:spacing w:val="1"/>
        </w:rPr>
        <w:t>t</w:t>
      </w:r>
      <w:r w:rsidRPr="00133446">
        <w:rPr>
          <w:rFonts w:cstheme="minorHAnsi"/>
          <w:i/>
          <w:color w:val="000000"/>
        </w:rPr>
        <w:t>a</w:t>
      </w:r>
      <w:r w:rsidRPr="00133446">
        <w:rPr>
          <w:rFonts w:cstheme="minorHAnsi"/>
          <w:i/>
          <w:color w:val="000000"/>
          <w:spacing w:val="-1"/>
        </w:rPr>
        <w:t>bl</w:t>
      </w:r>
      <w:r w:rsidRPr="00133446">
        <w:rPr>
          <w:rFonts w:cstheme="minorHAnsi"/>
          <w:i/>
          <w:color w:val="000000"/>
        </w:rPr>
        <w:t>ec</w:t>
      </w:r>
      <w:r w:rsidRPr="00133446">
        <w:rPr>
          <w:rFonts w:cstheme="minorHAnsi"/>
          <w:i/>
          <w:color w:val="000000"/>
          <w:spacing w:val="-1"/>
        </w:rPr>
        <w:t>e</w:t>
      </w:r>
      <w:r w:rsidRPr="00133446">
        <w:rPr>
          <w:rFonts w:cstheme="minorHAnsi"/>
          <w:i/>
          <w:color w:val="000000"/>
        </w:rPr>
        <w:t>r</w:t>
      </w:r>
      <w:r w:rsidRPr="00133446">
        <w:rPr>
          <w:rFonts w:cstheme="minorHAnsi"/>
          <w:i/>
          <w:color w:val="000000"/>
          <w:spacing w:val="2"/>
        </w:rPr>
        <w:t xml:space="preserve"> </w:t>
      </w:r>
      <w:r w:rsidRPr="00133446">
        <w:rPr>
          <w:rFonts w:cstheme="minorHAnsi"/>
          <w:i/>
          <w:color w:val="000000"/>
          <w:spacing w:val="-1"/>
        </w:rPr>
        <w:t>l</w:t>
      </w:r>
      <w:r w:rsidRPr="00133446">
        <w:rPr>
          <w:rFonts w:cstheme="minorHAnsi"/>
          <w:i/>
          <w:color w:val="000000"/>
        </w:rPr>
        <w:t>as</w:t>
      </w:r>
      <w:r w:rsidRPr="00133446">
        <w:rPr>
          <w:rFonts w:cstheme="minorHAnsi"/>
          <w:i/>
          <w:color w:val="000000"/>
          <w:spacing w:val="3"/>
        </w:rPr>
        <w:t xml:space="preserve"> </w:t>
      </w:r>
      <w:r w:rsidRPr="00133446">
        <w:rPr>
          <w:rFonts w:cstheme="minorHAnsi"/>
          <w:i/>
          <w:color w:val="000000"/>
        </w:rPr>
        <w:t>b</w:t>
      </w:r>
      <w:r w:rsidRPr="00133446">
        <w:rPr>
          <w:rFonts w:cstheme="minorHAnsi"/>
          <w:i/>
          <w:color w:val="000000"/>
          <w:spacing w:val="-1"/>
        </w:rPr>
        <w:t>a</w:t>
      </w:r>
      <w:r w:rsidRPr="00133446">
        <w:rPr>
          <w:rFonts w:cstheme="minorHAnsi"/>
          <w:i/>
          <w:color w:val="000000"/>
        </w:rPr>
        <w:t>s</w:t>
      </w:r>
      <w:r w:rsidRPr="00133446">
        <w:rPr>
          <w:rFonts w:cstheme="minorHAnsi"/>
          <w:i/>
          <w:color w:val="000000"/>
          <w:spacing w:val="-3"/>
        </w:rPr>
        <w:t>e</w:t>
      </w:r>
      <w:r w:rsidRPr="00133446">
        <w:rPr>
          <w:rFonts w:cstheme="minorHAnsi"/>
          <w:i/>
          <w:color w:val="000000"/>
        </w:rPr>
        <w:t>s</w:t>
      </w:r>
      <w:r w:rsidRPr="00133446">
        <w:rPr>
          <w:rFonts w:cstheme="minorHAnsi"/>
          <w:i/>
          <w:color w:val="000000"/>
          <w:spacing w:val="3"/>
        </w:rPr>
        <w:t xml:space="preserve"> </w:t>
      </w:r>
      <w:r w:rsidRPr="00133446">
        <w:rPr>
          <w:rFonts w:cstheme="minorHAnsi"/>
          <w:i/>
          <w:color w:val="000000"/>
        </w:rPr>
        <w:t>p</w:t>
      </w:r>
      <w:r w:rsidRPr="00133446">
        <w:rPr>
          <w:rFonts w:cstheme="minorHAnsi"/>
          <w:i/>
          <w:color w:val="000000"/>
          <w:spacing w:val="-1"/>
        </w:rPr>
        <w:t>a</w:t>
      </w:r>
      <w:r w:rsidRPr="00133446">
        <w:rPr>
          <w:rFonts w:cstheme="minorHAnsi"/>
          <w:i/>
          <w:color w:val="000000"/>
          <w:spacing w:val="1"/>
        </w:rPr>
        <w:t>r</w:t>
      </w:r>
      <w:r w:rsidRPr="00133446">
        <w:rPr>
          <w:rFonts w:cstheme="minorHAnsi"/>
          <w:i/>
          <w:color w:val="000000"/>
        </w:rPr>
        <w:t xml:space="preserve">a </w:t>
      </w:r>
      <w:r w:rsidRPr="00133446">
        <w:rPr>
          <w:rFonts w:cstheme="minorHAnsi"/>
          <w:i/>
          <w:color w:val="000000"/>
          <w:spacing w:val="-1"/>
        </w:rPr>
        <w:t>l</w:t>
      </w:r>
      <w:r w:rsidRPr="00133446">
        <w:rPr>
          <w:rFonts w:cstheme="minorHAnsi"/>
          <w:i/>
          <w:color w:val="000000"/>
        </w:rPr>
        <w:t>as</w:t>
      </w:r>
      <w:r w:rsidRPr="00133446">
        <w:rPr>
          <w:rFonts w:cstheme="minorHAnsi"/>
          <w:i/>
          <w:color w:val="000000"/>
          <w:spacing w:val="3"/>
        </w:rPr>
        <w:t xml:space="preserve"> </w:t>
      </w:r>
      <w:r w:rsidRPr="00133446">
        <w:rPr>
          <w:rFonts w:cstheme="minorHAnsi"/>
          <w:i/>
          <w:color w:val="000000"/>
          <w:spacing w:val="1"/>
        </w:rPr>
        <w:t>r</w:t>
      </w:r>
      <w:r w:rsidRPr="00133446">
        <w:rPr>
          <w:rFonts w:cstheme="minorHAnsi"/>
          <w:i/>
          <w:color w:val="000000"/>
        </w:rPr>
        <w:t>e</w:t>
      </w:r>
      <w:r w:rsidRPr="00133446">
        <w:rPr>
          <w:rFonts w:cstheme="minorHAnsi"/>
          <w:i/>
          <w:color w:val="000000"/>
          <w:spacing w:val="-1"/>
        </w:rPr>
        <w:t>l</w:t>
      </w:r>
      <w:r w:rsidRPr="00133446">
        <w:rPr>
          <w:rFonts w:cstheme="minorHAnsi"/>
          <w:i/>
          <w:color w:val="000000"/>
        </w:rPr>
        <w:t>ac</w:t>
      </w:r>
      <w:r w:rsidRPr="00133446">
        <w:rPr>
          <w:rFonts w:cstheme="minorHAnsi"/>
          <w:i/>
          <w:color w:val="000000"/>
          <w:spacing w:val="-1"/>
        </w:rPr>
        <w:t>i</w:t>
      </w:r>
      <w:r w:rsidRPr="00133446">
        <w:rPr>
          <w:rFonts w:cstheme="minorHAnsi"/>
          <w:i/>
          <w:color w:val="000000"/>
        </w:rPr>
        <w:t>o</w:t>
      </w:r>
      <w:r w:rsidRPr="00133446">
        <w:rPr>
          <w:rFonts w:cstheme="minorHAnsi"/>
          <w:i/>
          <w:color w:val="000000"/>
          <w:spacing w:val="-1"/>
        </w:rPr>
        <w:t>n</w:t>
      </w:r>
      <w:r w:rsidRPr="00133446">
        <w:rPr>
          <w:rFonts w:cstheme="minorHAnsi"/>
          <w:i/>
          <w:color w:val="000000"/>
        </w:rPr>
        <w:t xml:space="preserve">es </w:t>
      </w:r>
      <w:r w:rsidRPr="00133446">
        <w:rPr>
          <w:rFonts w:cstheme="minorHAnsi"/>
          <w:i/>
          <w:color w:val="000000"/>
          <w:spacing w:val="-3"/>
        </w:rPr>
        <w:t>d</w:t>
      </w:r>
      <w:r w:rsidRPr="00133446">
        <w:rPr>
          <w:rFonts w:cstheme="minorHAnsi"/>
          <w:i/>
          <w:color w:val="000000"/>
        </w:rPr>
        <w:t>e</w:t>
      </w:r>
      <w:r w:rsidRPr="00133446">
        <w:rPr>
          <w:rFonts w:cstheme="minorHAnsi"/>
          <w:i/>
          <w:color w:val="000000"/>
          <w:spacing w:val="3"/>
        </w:rPr>
        <w:t xml:space="preserve"> </w:t>
      </w:r>
      <w:r w:rsidRPr="00133446">
        <w:rPr>
          <w:rFonts w:cstheme="minorHAnsi"/>
          <w:i/>
          <w:color w:val="000000"/>
        </w:rPr>
        <w:t>co</w:t>
      </w:r>
      <w:r w:rsidRPr="00133446">
        <w:rPr>
          <w:rFonts w:cstheme="minorHAnsi"/>
          <w:i/>
          <w:color w:val="000000"/>
          <w:spacing w:val="-1"/>
        </w:rPr>
        <w:t>o</w:t>
      </w:r>
      <w:r w:rsidRPr="00133446">
        <w:rPr>
          <w:rFonts w:cstheme="minorHAnsi"/>
          <w:i/>
          <w:color w:val="000000"/>
          <w:spacing w:val="1"/>
        </w:rPr>
        <w:t>r</w:t>
      </w:r>
      <w:r w:rsidRPr="00133446">
        <w:rPr>
          <w:rFonts w:cstheme="minorHAnsi"/>
          <w:i/>
          <w:color w:val="000000"/>
        </w:rPr>
        <w:t>d</w:t>
      </w:r>
      <w:r w:rsidRPr="00133446">
        <w:rPr>
          <w:rFonts w:cstheme="minorHAnsi"/>
          <w:i/>
          <w:color w:val="000000"/>
          <w:spacing w:val="-1"/>
        </w:rPr>
        <w:t>i</w:t>
      </w:r>
      <w:r w:rsidRPr="00133446">
        <w:rPr>
          <w:rFonts w:cstheme="minorHAnsi"/>
          <w:i/>
          <w:color w:val="000000"/>
        </w:rPr>
        <w:t>n</w:t>
      </w:r>
      <w:r w:rsidRPr="00133446">
        <w:rPr>
          <w:rFonts w:cstheme="minorHAnsi"/>
          <w:i/>
          <w:color w:val="000000"/>
          <w:spacing w:val="-1"/>
        </w:rPr>
        <w:t>a</w:t>
      </w:r>
      <w:r w:rsidRPr="00133446">
        <w:rPr>
          <w:rFonts w:cstheme="minorHAnsi"/>
          <w:i/>
          <w:color w:val="000000"/>
        </w:rPr>
        <w:t>c</w:t>
      </w:r>
      <w:r w:rsidRPr="00133446">
        <w:rPr>
          <w:rFonts w:cstheme="minorHAnsi"/>
          <w:i/>
          <w:color w:val="000000"/>
          <w:spacing w:val="-1"/>
        </w:rPr>
        <w:t>i</w:t>
      </w:r>
      <w:r w:rsidRPr="00133446">
        <w:rPr>
          <w:rFonts w:cstheme="minorHAnsi"/>
          <w:i/>
          <w:color w:val="000000"/>
        </w:rPr>
        <w:t>ón</w:t>
      </w:r>
      <w:r w:rsidRPr="00133446">
        <w:rPr>
          <w:rFonts w:cstheme="minorHAnsi"/>
          <w:i/>
          <w:color w:val="000000"/>
          <w:spacing w:val="3"/>
        </w:rPr>
        <w:t xml:space="preserve"> </w:t>
      </w:r>
      <w:r w:rsidRPr="00133446">
        <w:rPr>
          <w:rFonts w:cstheme="minorHAnsi"/>
          <w:i/>
          <w:color w:val="000000"/>
        </w:rPr>
        <w:t xml:space="preserve">en </w:t>
      </w:r>
      <w:r w:rsidRPr="00133446">
        <w:rPr>
          <w:rFonts w:cstheme="minorHAnsi"/>
          <w:i/>
          <w:color w:val="000000"/>
          <w:spacing w:val="1"/>
        </w:rPr>
        <w:t>m</w:t>
      </w:r>
      <w:r w:rsidRPr="00133446">
        <w:rPr>
          <w:rFonts w:cstheme="minorHAnsi"/>
          <w:i/>
          <w:color w:val="000000"/>
          <w:spacing w:val="-3"/>
        </w:rPr>
        <w:t>a</w:t>
      </w:r>
      <w:r w:rsidRPr="00133446">
        <w:rPr>
          <w:rFonts w:cstheme="minorHAnsi"/>
          <w:i/>
          <w:color w:val="000000"/>
          <w:spacing w:val="1"/>
        </w:rPr>
        <w:t>t</w:t>
      </w:r>
      <w:r w:rsidRPr="00133446">
        <w:rPr>
          <w:rFonts w:cstheme="minorHAnsi"/>
          <w:i/>
          <w:color w:val="000000"/>
          <w:spacing w:val="-3"/>
        </w:rPr>
        <w:t>e</w:t>
      </w:r>
      <w:r w:rsidRPr="00133446">
        <w:rPr>
          <w:rFonts w:cstheme="minorHAnsi"/>
          <w:i/>
          <w:color w:val="000000"/>
          <w:spacing w:val="1"/>
        </w:rPr>
        <w:t>r</w:t>
      </w:r>
      <w:r w:rsidRPr="00133446">
        <w:rPr>
          <w:rFonts w:cstheme="minorHAnsi"/>
          <w:i/>
          <w:color w:val="000000"/>
          <w:spacing w:val="-1"/>
        </w:rPr>
        <w:t>i</w:t>
      </w:r>
      <w:r w:rsidRPr="00133446">
        <w:rPr>
          <w:rFonts w:cstheme="minorHAnsi"/>
          <w:i/>
          <w:color w:val="000000"/>
        </w:rPr>
        <w:t>a</w:t>
      </w:r>
      <w:r w:rsidRPr="00133446">
        <w:rPr>
          <w:rFonts w:cstheme="minorHAnsi"/>
          <w:i/>
          <w:color w:val="000000"/>
          <w:spacing w:val="3"/>
        </w:rPr>
        <w:t xml:space="preserve"> </w:t>
      </w:r>
      <w:r w:rsidRPr="00133446">
        <w:rPr>
          <w:rFonts w:cstheme="minorHAnsi"/>
          <w:i/>
          <w:color w:val="000000"/>
        </w:rPr>
        <w:t>cata</w:t>
      </w:r>
      <w:r w:rsidRPr="00133446">
        <w:rPr>
          <w:rFonts w:cstheme="minorHAnsi"/>
          <w:i/>
          <w:color w:val="000000"/>
          <w:spacing w:val="-2"/>
        </w:rPr>
        <w:t>s</w:t>
      </w:r>
      <w:r w:rsidRPr="00133446">
        <w:rPr>
          <w:rFonts w:cstheme="minorHAnsi"/>
          <w:i/>
          <w:color w:val="000000"/>
          <w:spacing w:val="1"/>
        </w:rPr>
        <w:t>tr</w:t>
      </w:r>
      <w:r w:rsidRPr="00133446">
        <w:rPr>
          <w:rFonts w:cstheme="minorHAnsi"/>
          <w:i/>
          <w:color w:val="000000"/>
        </w:rPr>
        <w:t>al e</w:t>
      </w:r>
      <w:r w:rsidRPr="00133446">
        <w:rPr>
          <w:rFonts w:cstheme="minorHAnsi"/>
          <w:i/>
          <w:color w:val="000000"/>
          <w:spacing w:val="-1"/>
        </w:rPr>
        <w:t>nt</w:t>
      </w:r>
      <w:r w:rsidRPr="00133446">
        <w:rPr>
          <w:rFonts w:cstheme="minorHAnsi"/>
          <w:i/>
          <w:color w:val="000000"/>
          <w:spacing w:val="1"/>
        </w:rPr>
        <w:t>r</w:t>
      </w:r>
      <w:r w:rsidRPr="00133446">
        <w:rPr>
          <w:rFonts w:cstheme="minorHAnsi"/>
          <w:i/>
          <w:color w:val="000000"/>
        </w:rPr>
        <w:t>e</w:t>
      </w:r>
      <w:r w:rsidRPr="00133446">
        <w:rPr>
          <w:rFonts w:cstheme="minorHAnsi"/>
          <w:i/>
          <w:color w:val="000000"/>
          <w:spacing w:val="3"/>
        </w:rPr>
        <w:t xml:space="preserve"> </w:t>
      </w:r>
      <w:r w:rsidRPr="00133446">
        <w:rPr>
          <w:rFonts w:cstheme="minorHAnsi"/>
          <w:i/>
          <w:color w:val="000000"/>
          <w:spacing w:val="-1"/>
        </w:rPr>
        <w:t>l</w:t>
      </w:r>
      <w:r w:rsidRPr="00133446">
        <w:rPr>
          <w:rFonts w:cstheme="minorHAnsi"/>
          <w:i/>
          <w:color w:val="000000"/>
        </w:rPr>
        <w:t>as a</w:t>
      </w:r>
      <w:r w:rsidRPr="00133446">
        <w:rPr>
          <w:rFonts w:cstheme="minorHAnsi"/>
          <w:i/>
          <w:color w:val="000000"/>
          <w:spacing w:val="-1"/>
        </w:rPr>
        <w:t>u</w:t>
      </w:r>
      <w:r w:rsidRPr="00133446">
        <w:rPr>
          <w:rFonts w:cstheme="minorHAnsi"/>
          <w:i/>
          <w:color w:val="000000"/>
          <w:spacing w:val="1"/>
        </w:rPr>
        <w:t>t</w:t>
      </w:r>
      <w:r w:rsidRPr="00133446">
        <w:rPr>
          <w:rFonts w:cstheme="minorHAnsi"/>
          <w:i/>
          <w:color w:val="000000"/>
        </w:rPr>
        <w:t>ori</w:t>
      </w:r>
      <w:r w:rsidRPr="00133446">
        <w:rPr>
          <w:rFonts w:cstheme="minorHAnsi"/>
          <w:i/>
          <w:color w:val="000000"/>
          <w:spacing w:val="-1"/>
        </w:rPr>
        <w:t>d</w:t>
      </w:r>
      <w:r w:rsidRPr="00133446">
        <w:rPr>
          <w:rFonts w:cstheme="minorHAnsi"/>
          <w:i/>
          <w:color w:val="000000"/>
        </w:rPr>
        <w:t>a</w:t>
      </w:r>
      <w:r w:rsidRPr="00133446">
        <w:rPr>
          <w:rFonts w:cstheme="minorHAnsi"/>
          <w:i/>
          <w:color w:val="000000"/>
          <w:spacing w:val="-1"/>
        </w:rPr>
        <w:t>d</w:t>
      </w:r>
      <w:r w:rsidRPr="00133446">
        <w:rPr>
          <w:rFonts w:cstheme="minorHAnsi"/>
          <w:i/>
          <w:color w:val="000000"/>
        </w:rPr>
        <w:t>es</w:t>
      </w:r>
      <w:r w:rsidRPr="00133446">
        <w:rPr>
          <w:rFonts w:cstheme="minorHAnsi"/>
          <w:i/>
          <w:color w:val="000000"/>
          <w:spacing w:val="2"/>
        </w:rPr>
        <w:t xml:space="preserve"> </w:t>
      </w:r>
      <w:r w:rsidRPr="00133446">
        <w:rPr>
          <w:rFonts w:cstheme="minorHAnsi"/>
          <w:i/>
          <w:color w:val="000000"/>
        </w:rPr>
        <w:t>est</w:t>
      </w:r>
      <w:r w:rsidRPr="00133446">
        <w:rPr>
          <w:rFonts w:cstheme="minorHAnsi"/>
          <w:i/>
          <w:color w:val="000000"/>
          <w:spacing w:val="-2"/>
        </w:rPr>
        <w:t>a</w:t>
      </w:r>
      <w:r w:rsidRPr="00133446">
        <w:rPr>
          <w:rFonts w:cstheme="minorHAnsi"/>
          <w:i/>
          <w:color w:val="000000"/>
          <w:spacing w:val="1"/>
        </w:rPr>
        <w:t>t</w:t>
      </w:r>
      <w:r w:rsidRPr="00133446">
        <w:rPr>
          <w:rFonts w:cstheme="minorHAnsi"/>
          <w:i/>
          <w:color w:val="000000"/>
        </w:rPr>
        <w:t>a</w:t>
      </w:r>
      <w:r w:rsidRPr="00133446">
        <w:rPr>
          <w:rFonts w:cstheme="minorHAnsi"/>
          <w:i/>
          <w:color w:val="000000"/>
          <w:spacing w:val="-1"/>
        </w:rPr>
        <w:t>l</w:t>
      </w:r>
      <w:r w:rsidRPr="00133446">
        <w:rPr>
          <w:rFonts w:cstheme="minorHAnsi"/>
          <w:i/>
          <w:color w:val="000000"/>
        </w:rPr>
        <w:t>es,</w:t>
      </w:r>
      <w:r w:rsidRPr="00133446">
        <w:rPr>
          <w:rFonts w:cstheme="minorHAnsi"/>
          <w:i/>
          <w:color w:val="000000"/>
          <w:spacing w:val="3"/>
        </w:rPr>
        <w:t xml:space="preserve"> </w:t>
      </w:r>
      <w:r w:rsidRPr="00133446">
        <w:rPr>
          <w:rFonts w:cstheme="minorHAnsi"/>
          <w:i/>
          <w:color w:val="000000"/>
          <w:spacing w:val="-2"/>
        </w:rPr>
        <w:t>m</w:t>
      </w:r>
      <w:r w:rsidRPr="00133446">
        <w:rPr>
          <w:rFonts w:cstheme="minorHAnsi"/>
          <w:i/>
          <w:color w:val="000000"/>
        </w:rPr>
        <w:t>u</w:t>
      </w:r>
      <w:r w:rsidRPr="00133446">
        <w:rPr>
          <w:rFonts w:cstheme="minorHAnsi"/>
          <w:i/>
          <w:color w:val="000000"/>
          <w:spacing w:val="-1"/>
        </w:rPr>
        <w:t>ni</w:t>
      </w:r>
      <w:r w:rsidRPr="00133446">
        <w:rPr>
          <w:rFonts w:cstheme="minorHAnsi"/>
          <w:i/>
          <w:color w:val="000000"/>
        </w:rPr>
        <w:t>c</w:t>
      </w:r>
      <w:r w:rsidRPr="00133446">
        <w:rPr>
          <w:rFonts w:cstheme="minorHAnsi"/>
          <w:i/>
          <w:color w:val="000000"/>
          <w:spacing w:val="-1"/>
        </w:rPr>
        <w:t>i</w:t>
      </w:r>
      <w:r w:rsidRPr="00133446">
        <w:rPr>
          <w:rFonts w:cstheme="minorHAnsi"/>
          <w:i/>
          <w:color w:val="000000"/>
        </w:rPr>
        <w:t>p</w:t>
      </w:r>
      <w:r w:rsidRPr="00133446">
        <w:rPr>
          <w:rFonts w:cstheme="minorHAnsi"/>
          <w:i/>
          <w:color w:val="000000"/>
          <w:spacing w:val="-1"/>
        </w:rPr>
        <w:t>al</w:t>
      </w:r>
      <w:r w:rsidRPr="00133446">
        <w:rPr>
          <w:rFonts w:cstheme="minorHAnsi"/>
          <w:i/>
          <w:color w:val="000000"/>
          <w:spacing w:val="1"/>
        </w:rPr>
        <w:t>e</w:t>
      </w:r>
      <w:r w:rsidRPr="00133446">
        <w:rPr>
          <w:rFonts w:cstheme="minorHAnsi"/>
          <w:i/>
          <w:color w:val="000000"/>
        </w:rPr>
        <w:t>s</w:t>
      </w:r>
      <w:r w:rsidRPr="00133446">
        <w:rPr>
          <w:rFonts w:cstheme="minorHAnsi"/>
          <w:i/>
          <w:color w:val="000000"/>
          <w:spacing w:val="4"/>
        </w:rPr>
        <w:t xml:space="preserve"> </w:t>
      </w:r>
      <w:r w:rsidRPr="00133446">
        <w:rPr>
          <w:rFonts w:cstheme="minorHAnsi"/>
          <w:i/>
          <w:color w:val="000000"/>
        </w:rPr>
        <w:t xml:space="preserve">y </w:t>
      </w:r>
      <w:r w:rsidRPr="00133446">
        <w:rPr>
          <w:rFonts w:cstheme="minorHAnsi"/>
          <w:i/>
          <w:color w:val="000000"/>
          <w:spacing w:val="3"/>
        </w:rPr>
        <w:t>f</w:t>
      </w:r>
      <w:r w:rsidRPr="00133446">
        <w:rPr>
          <w:rFonts w:cstheme="minorHAnsi"/>
          <w:i/>
          <w:color w:val="000000"/>
        </w:rPr>
        <w:t>e</w:t>
      </w:r>
      <w:r w:rsidRPr="00133446">
        <w:rPr>
          <w:rFonts w:cstheme="minorHAnsi"/>
          <w:i/>
          <w:color w:val="000000"/>
          <w:spacing w:val="-1"/>
        </w:rPr>
        <w:t>d</w:t>
      </w:r>
      <w:r w:rsidRPr="00133446">
        <w:rPr>
          <w:rFonts w:cstheme="minorHAnsi"/>
          <w:i/>
          <w:color w:val="000000"/>
        </w:rPr>
        <w:t>era</w:t>
      </w:r>
      <w:r w:rsidRPr="00133446">
        <w:rPr>
          <w:rFonts w:cstheme="minorHAnsi"/>
          <w:i/>
          <w:color w:val="000000"/>
          <w:spacing w:val="-1"/>
        </w:rPr>
        <w:t>l</w:t>
      </w:r>
      <w:r w:rsidRPr="00133446">
        <w:rPr>
          <w:rFonts w:cstheme="minorHAnsi"/>
          <w:i/>
          <w:color w:val="000000"/>
        </w:rPr>
        <w:t>es,</w:t>
      </w:r>
      <w:r w:rsidRPr="00133446">
        <w:rPr>
          <w:rFonts w:cstheme="minorHAnsi"/>
          <w:i/>
          <w:color w:val="000000"/>
          <w:spacing w:val="3"/>
        </w:rPr>
        <w:t xml:space="preserve"> </w:t>
      </w:r>
      <w:r w:rsidRPr="00133446">
        <w:rPr>
          <w:rFonts w:cstheme="minorHAnsi"/>
          <w:i/>
          <w:color w:val="000000"/>
        </w:rPr>
        <w:t>a</w:t>
      </w:r>
      <w:r w:rsidRPr="00133446">
        <w:rPr>
          <w:rFonts w:cstheme="minorHAnsi"/>
          <w:i/>
          <w:color w:val="000000"/>
          <w:spacing w:val="2"/>
        </w:rPr>
        <w:t xml:space="preserve"> </w:t>
      </w:r>
      <w:r w:rsidRPr="00133446">
        <w:rPr>
          <w:rFonts w:cstheme="minorHAnsi"/>
          <w:i/>
          <w:color w:val="000000"/>
          <w:spacing w:val="3"/>
        </w:rPr>
        <w:t>f</w:t>
      </w:r>
      <w:r w:rsidRPr="00133446">
        <w:rPr>
          <w:rFonts w:cstheme="minorHAnsi"/>
          <w:i/>
          <w:color w:val="000000"/>
          <w:spacing w:val="-1"/>
        </w:rPr>
        <w:t>i</w:t>
      </w:r>
      <w:r w:rsidRPr="00133446">
        <w:rPr>
          <w:rFonts w:cstheme="minorHAnsi"/>
          <w:i/>
          <w:color w:val="000000"/>
        </w:rPr>
        <w:t>n</w:t>
      </w:r>
      <w:r w:rsidRPr="00133446">
        <w:rPr>
          <w:rFonts w:cstheme="minorHAnsi"/>
          <w:i/>
          <w:color w:val="000000"/>
          <w:spacing w:val="2"/>
        </w:rPr>
        <w:t xml:space="preserve"> </w:t>
      </w:r>
      <w:r w:rsidRPr="00133446">
        <w:rPr>
          <w:rFonts w:cstheme="minorHAnsi"/>
          <w:i/>
          <w:color w:val="000000"/>
        </w:rPr>
        <w:t>de</w:t>
      </w:r>
      <w:r w:rsidRPr="00133446">
        <w:rPr>
          <w:rFonts w:cstheme="minorHAnsi"/>
          <w:i/>
          <w:color w:val="000000"/>
          <w:spacing w:val="1"/>
        </w:rPr>
        <w:t xml:space="preserve"> </w:t>
      </w:r>
      <w:r w:rsidRPr="00133446">
        <w:rPr>
          <w:rFonts w:cstheme="minorHAnsi"/>
          <w:i/>
          <w:color w:val="000000"/>
          <w:spacing w:val="2"/>
        </w:rPr>
        <w:t>g</w:t>
      </w:r>
      <w:r w:rsidRPr="00133446">
        <w:rPr>
          <w:rFonts w:cstheme="minorHAnsi"/>
          <w:i/>
          <w:color w:val="000000"/>
          <w:spacing w:val="-3"/>
        </w:rPr>
        <w:t>a</w:t>
      </w:r>
      <w:r w:rsidRPr="00133446">
        <w:rPr>
          <w:rFonts w:cstheme="minorHAnsi"/>
          <w:i/>
          <w:color w:val="000000"/>
          <w:spacing w:val="1"/>
        </w:rPr>
        <w:t>r</w:t>
      </w:r>
      <w:r w:rsidRPr="00133446">
        <w:rPr>
          <w:rFonts w:cstheme="minorHAnsi"/>
          <w:i/>
          <w:color w:val="000000"/>
        </w:rPr>
        <w:t>a</w:t>
      </w:r>
      <w:r w:rsidRPr="00133446">
        <w:rPr>
          <w:rFonts w:cstheme="minorHAnsi"/>
          <w:i/>
          <w:color w:val="000000"/>
          <w:spacing w:val="-1"/>
        </w:rPr>
        <w:t>n</w:t>
      </w:r>
      <w:r w:rsidRPr="00133446">
        <w:rPr>
          <w:rFonts w:cstheme="minorHAnsi"/>
          <w:i/>
          <w:color w:val="000000"/>
          <w:spacing w:val="1"/>
        </w:rPr>
        <w:t>t</w:t>
      </w:r>
      <w:r w:rsidRPr="00133446">
        <w:rPr>
          <w:rFonts w:cstheme="minorHAnsi"/>
          <w:i/>
          <w:color w:val="000000"/>
          <w:spacing w:val="-1"/>
        </w:rPr>
        <w:t>i</w:t>
      </w:r>
      <w:r w:rsidRPr="00133446">
        <w:rPr>
          <w:rFonts w:cstheme="minorHAnsi"/>
          <w:i/>
          <w:color w:val="000000"/>
          <w:spacing w:val="-2"/>
        </w:rPr>
        <w:t>z</w:t>
      </w:r>
      <w:r w:rsidRPr="00133446">
        <w:rPr>
          <w:rFonts w:cstheme="minorHAnsi"/>
          <w:i/>
          <w:color w:val="000000"/>
        </w:rPr>
        <w:t>ar</w:t>
      </w:r>
      <w:r w:rsidRPr="00133446">
        <w:rPr>
          <w:rFonts w:cstheme="minorHAnsi"/>
          <w:i/>
          <w:color w:val="000000"/>
          <w:spacing w:val="3"/>
        </w:rPr>
        <w:t xml:space="preserve"> </w:t>
      </w:r>
      <w:r w:rsidRPr="00133446">
        <w:rPr>
          <w:rFonts w:cstheme="minorHAnsi"/>
          <w:i/>
          <w:color w:val="000000"/>
          <w:spacing w:val="-1"/>
        </w:rPr>
        <w:t>l</w:t>
      </w:r>
      <w:r w:rsidRPr="00133446">
        <w:rPr>
          <w:rFonts w:cstheme="minorHAnsi"/>
          <w:i/>
          <w:color w:val="000000"/>
        </w:rPr>
        <w:t>a</w:t>
      </w:r>
      <w:r w:rsidRPr="00133446">
        <w:rPr>
          <w:rFonts w:cstheme="minorHAnsi"/>
          <w:i/>
          <w:color w:val="000000"/>
          <w:spacing w:val="2"/>
        </w:rPr>
        <w:t xml:space="preserve"> </w:t>
      </w:r>
      <w:r w:rsidRPr="00133446">
        <w:rPr>
          <w:rFonts w:cstheme="minorHAnsi"/>
          <w:i/>
          <w:color w:val="000000"/>
        </w:rPr>
        <w:t>e</w:t>
      </w:r>
      <w:r w:rsidRPr="00133446">
        <w:rPr>
          <w:rFonts w:cstheme="minorHAnsi"/>
          <w:i/>
          <w:color w:val="000000"/>
          <w:spacing w:val="3"/>
        </w:rPr>
        <w:t>f</w:t>
      </w:r>
      <w:r w:rsidRPr="00133446">
        <w:rPr>
          <w:rFonts w:cstheme="minorHAnsi"/>
          <w:i/>
          <w:color w:val="000000"/>
          <w:spacing w:val="-1"/>
        </w:rPr>
        <w:t>i</w:t>
      </w:r>
      <w:r w:rsidRPr="00133446">
        <w:rPr>
          <w:rFonts w:cstheme="minorHAnsi"/>
          <w:i/>
          <w:color w:val="000000"/>
        </w:rPr>
        <w:t>c</w:t>
      </w:r>
      <w:r w:rsidRPr="00133446">
        <w:rPr>
          <w:rFonts w:cstheme="minorHAnsi"/>
          <w:i/>
          <w:color w:val="000000"/>
          <w:spacing w:val="-3"/>
        </w:rPr>
        <w:t>a</w:t>
      </w:r>
      <w:r w:rsidRPr="00133446">
        <w:rPr>
          <w:rFonts w:cstheme="minorHAnsi"/>
          <w:i/>
          <w:color w:val="000000"/>
        </w:rPr>
        <w:t>c</w:t>
      </w:r>
      <w:r w:rsidRPr="00133446">
        <w:rPr>
          <w:rFonts w:cstheme="minorHAnsi"/>
          <w:i/>
          <w:color w:val="000000"/>
          <w:spacing w:val="-1"/>
        </w:rPr>
        <w:t>i</w:t>
      </w:r>
      <w:r w:rsidRPr="00133446">
        <w:rPr>
          <w:rFonts w:cstheme="minorHAnsi"/>
          <w:i/>
          <w:color w:val="000000"/>
        </w:rPr>
        <w:t>a</w:t>
      </w:r>
      <w:r w:rsidRPr="00133446">
        <w:rPr>
          <w:rFonts w:cstheme="minorHAnsi"/>
          <w:i/>
          <w:color w:val="000000"/>
          <w:spacing w:val="2"/>
        </w:rPr>
        <w:t xml:space="preserve"> </w:t>
      </w:r>
      <w:r w:rsidRPr="00133446">
        <w:rPr>
          <w:rFonts w:cstheme="minorHAnsi"/>
          <w:i/>
          <w:color w:val="000000"/>
        </w:rPr>
        <w:t>de</w:t>
      </w:r>
      <w:r w:rsidRPr="00133446">
        <w:rPr>
          <w:rFonts w:cstheme="minorHAnsi"/>
          <w:i/>
          <w:color w:val="000000"/>
          <w:spacing w:val="1"/>
        </w:rPr>
        <w:t xml:space="preserve"> </w:t>
      </w:r>
      <w:r w:rsidRPr="00133446">
        <w:rPr>
          <w:rFonts w:cstheme="minorHAnsi"/>
          <w:i/>
          <w:color w:val="000000"/>
          <w:spacing w:val="-1"/>
        </w:rPr>
        <w:t>l</w:t>
      </w:r>
      <w:r w:rsidRPr="00133446">
        <w:rPr>
          <w:rFonts w:cstheme="minorHAnsi"/>
          <w:i/>
          <w:color w:val="000000"/>
        </w:rPr>
        <w:t>as</w:t>
      </w:r>
      <w:r w:rsidRPr="00133446">
        <w:rPr>
          <w:rFonts w:cstheme="minorHAnsi"/>
          <w:i/>
          <w:color w:val="000000"/>
          <w:spacing w:val="4"/>
        </w:rPr>
        <w:t xml:space="preserve"> </w:t>
      </w:r>
      <w:r w:rsidRPr="00133446">
        <w:rPr>
          <w:rFonts w:cstheme="minorHAnsi"/>
          <w:i/>
          <w:color w:val="000000"/>
        </w:rPr>
        <w:t>n</w:t>
      </w:r>
      <w:r w:rsidRPr="00133446">
        <w:rPr>
          <w:rFonts w:cstheme="minorHAnsi"/>
          <w:i/>
          <w:color w:val="000000"/>
          <w:spacing w:val="-1"/>
        </w:rPr>
        <w:t>o</w:t>
      </w:r>
      <w:r w:rsidRPr="00133446">
        <w:rPr>
          <w:rFonts w:cstheme="minorHAnsi"/>
          <w:i/>
          <w:color w:val="000000"/>
          <w:spacing w:val="1"/>
        </w:rPr>
        <w:t>rm</w:t>
      </w:r>
      <w:r w:rsidRPr="00133446">
        <w:rPr>
          <w:rFonts w:cstheme="minorHAnsi"/>
          <w:i/>
          <w:color w:val="000000"/>
        </w:rPr>
        <w:t>as</w:t>
      </w:r>
      <w:r w:rsidRPr="00133446">
        <w:rPr>
          <w:rFonts w:cstheme="minorHAnsi"/>
          <w:i/>
          <w:color w:val="000000"/>
          <w:spacing w:val="2"/>
        </w:rPr>
        <w:t xml:space="preserve"> q</w:t>
      </w:r>
      <w:r w:rsidRPr="00133446">
        <w:rPr>
          <w:rFonts w:cstheme="minorHAnsi"/>
          <w:i/>
          <w:color w:val="000000"/>
          <w:spacing w:val="-3"/>
        </w:rPr>
        <w:t>u</w:t>
      </w:r>
      <w:r w:rsidRPr="00133446">
        <w:rPr>
          <w:rFonts w:cstheme="minorHAnsi"/>
          <w:i/>
          <w:color w:val="000000"/>
        </w:rPr>
        <w:t xml:space="preserve">e </w:t>
      </w:r>
      <w:r w:rsidRPr="00133446">
        <w:rPr>
          <w:rFonts w:cstheme="minorHAnsi"/>
          <w:i/>
          <w:color w:val="000000"/>
          <w:spacing w:val="-1"/>
        </w:rPr>
        <w:t>i</w:t>
      </w:r>
      <w:r w:rsidRPr="00133446">
        <w:rPr>
          <w:rFonts w:cstheme="minorHAnsi"/>
          <w:i/>
          <w:color w:val="000000"/>
        </w:rPr>
        <w:t>nteg</w:t>
      </w:r>
      <w:r w:rsidRPr="00133446">
        <w:rPr>
          <w:rFonts w:cstheme="minorHAnsi"/>
          <w:i/>
          <w:color w:val="000000"/>
          <w:spacing w:val="1"/>
        </w:rPr>
        <w:t>r</w:t>
      </w:r>
      <w:r w:rsidRPr="00133446">
        <w:rPr>
          <w:rFonts w:cstheme="minorHAnsi"/>
          <w:i/>
          <w:color w:val="000000"/>
        </w:rPr>
        <w:t>an</w:t>
      </w:r>
      <w:r w:rsidRPr="00133446">
        <w:rPr>
          <w:rFonts w:cstheme="minorHAnsi"/>
          <w:i/>
          <w:color w:val="000000"/>
          <w:spacing w:val="1"/>
        </w:rPr>
        <w:t xml:space="preserve"> </w:t>
      </w:r>
      <w:r w:rsidRPr="00133446">
        <w:rPr>
          <w:rFonts w:cstheme="minorHAnsi"/>
          <w:i/>
          <w:color w:val="000000"/>
        </w:rPr>
        <w:t>esta</w:t>
      </w:r>
      <w:r w:rsidRPr="00133446">
        <w:rPr>
          <w:rFonts w:cstheme="minorHAnsi"/>
          <w:i/>
          <w:color w:val="000000"/>
          <w:spacing w:val="2"/>
        </w:rPr>
        <w:t xml:space="preserve"> </w:t>
      </w:r>
      <w:r w:rsidRPr="00133446">
        <w:rPr>
          <w:rFonts w:cstheme="minorHAnsi"/>
          <w:i/>
          <w:color w:val="000000"/>
        </w:rPr>
        <w:t>L</w:t>
      </w:r>
      <w:r w:rsidRPr="00133446">
        <w:rPr>
          <w:rFonts w:cstheme="minorHAnsi"/>
          <w:i/>
          <w:color w:val="000000"/>
          <w:spacing w:val="-1"/>
        </w:rPr>
        <w:t>e</w:t>
      </w:r>
      <w:r w:rsidRPr="00133446">
        <w:rPr>
          <w:rFonts w:cstheme="minorHAnsi"/>
          <w:i/>
          <w:color w:val="000000"/>
          <w:spacing w:val="-2"/>
        </w:rPr>
        <w:t>y</w:t>
      </w:r>
      <w:r w:rsidRPr="00133446">
        <w:rPr>
          <w:rFonts w:cstheme="minorHAnsi"/>
          <w:i/>
          <w:color w:val="000000"/>
        </w:rPr>
        <w:t>,</w:t>
      </w:r>
      <w:r w:rsidRPr="00133446">
        <w:rPr>
          <w:rFonts w:cstheme="minorHAnsi"/>
          <w:i/>
          <w:color w:val="000000"/>
          <w:spacing w:val="2"/>
        </w:rPr>
        <w:t xml:space="preserve"> </w:t>
      </w:r>
      <w:r w:rsidRPr="00133446">
        <w:rPr>
          <w:rFonts w:cstheme="minorHAnsi"/>
          <w:i/>
          <w:color w:val="000000"/>
        </w:rPr>
        <w:t>a</w:t>
      </w:r>
      <w:r w:rsidRPr="00133446">
        <w:rPr>
          <w:rFonts w:cstheme="minorHAnsi"/>
          <w:i/>
          <w:color w:val="000000"/>
          <w:spacing w:val="2"/>
        </w:rPr>
        <w:t>s</w:t>
      </w:r>
      <w:r w:rsidRPr="00133446">
        <w:rPr>
          <w:rFonts w:cstheme="minorHAnsi"/>
          <w:i/>
          <w:color w:val="000000"/>
        </w:rPr>
        <w:t>í como</w:t>
      </w:r>
      <w:r w:rsidRPr="00133446">
        <w:rPr>
          <w:rFonts w:cstheme="minorHAnsi"/>
          <w:i/>
          <w:color w:val="000000"/>
          <w:spacing w:val="1"/>
        </w:rPr>
        <w:t xml:space="preserve"> </w:t>
      </w:r>
      <w:r w:rsidRPr="00133446">
        <w:rPr>
          <w:rFonts w:cstheme="minorHAnsi"/>
          <w:i/>
          <w:color w:val="000000"/>
        </w:rPr>
        <w:t>p</w:t>
      </w:r>
      <w:r w:rsidRPr="00133446">
        <w:rPr>
          <w:rFonts w:cstheme="minorHAnsi"/>
          <w:i/>
          <w:color w:val="000000"/>
          <w:spacing w:val="-1"/>
        </w:rPr>
        <w:t>a</w:t>
      </w:r>
      <w:r w:rsidRPr="00133446">
        <w:rPr>
          <w:rFonts w:cstheme="minorHAnsi"/>
          <w:i/>
          <w:color w:val="000000"/>
          <w:spacing w:val="1"/>
        </w:rPr>
        <w:t>r</w:t>
      </w:r>
      <w:r w:rsidRPr="00133446">
        <w:rPr>
          <w:rFonts w:cstheme="minorHAnsi"/>
          <w:i/>
          <w:color w:val="000000"/>
        </w:rPr>
        <w:t>a</w:t>
      </w:r>
      <w:r w:rsidRPr="00133446">
        <w:rPr>
          <w:rFonts w:cstheme="minorHAnsi"/>
          <w:i/>
          <w:color w:val="000000"/>
          <w:spacing w:val="1"/>
        </w:rPr>
        <w:t xml:space="preserve"> </w:t>
      </w:r>
      <w:r w:rsidRPr="00133446">
        <w:rPr>
          <w:rFonts w:cstheme="minorHAnsi"/>
          <w:i/>
          <w:color w:val="000000"/>
        </w:rPr>
        <w:t>pro</w:t>
      </w:r>
      <w:r w:rsidRPr="00133446">
        <w:rPr>
          <w:rFonts w:cstheme="minorHAnsi"/>
          <w:i/>
          <w:color w:val="000000"/>
          <w:spacing w:val="1"/>
        </w:rPr>
        <w:t>m</w:t>
      </w:r>
      <w:r w:rsidRPr="00133446">
        <w:rPr>
          <w:rFonts w:cstheme="minorHAnsi"/>
          <w:i/>
          <w:color w:val="000000"/>
        </w:rPr>
        <w:t>o</w:t>
      </w:r>
      <w:r w:rsidRPr="00133446">
        <w:rPr>
          <w:rFonts w:cstheme="minorHAnsi"/>
          <w:i/>
          <w:color w:val="000000"/>
          <w:spacing w:val="-3"/>
        </w:rPr>
        <w:t>v</w:t>
      </w:r>
      <w:r w:rsidRPr="00133446">
        <w:rPr>
          <w:rFonts w:cstheme="minorHAnsi"/>
          <w:i/>
          <w:color w:val="000000"/>
        </w:rPr>
        <w:t>er, cu</w:t>
      </w:r>
      <w:r w:rsidRPr="00133446">
        <w:rPr>
          <w:rFonts w:cstheme="minorHAnsi"/>
          <w:i/>
          <w:color w:val="000000"/>
          <w:spacing w:val="-1"/>
        </w:rPr>
        <w:t>a</w:t>
      </w:r>
      <w:r w:rsidRPr="00133446">
        <w:rPr>
          <w:rFonts w:cstheme="minorHAnsi"/>
          <w:i/>
          <w:color w:val="000000"/>
        </w:rPr>
        <w:t>n</w:t>
      </w:r>
      <w:r w:rsidRPr="00133446">
        <w:rPr>
          <w:rFonts w:cstheme="minorHAnsi"/>
          <w:i/>
          <w:color w:val="000000"/>
          <w:spacing w:val="-1"/>
        </w:rPr>
        <w:t>d</w:t>
      </w:r>
      <w:r w:rsidRPr="00133446">
        <w:rPr>
          <w:rFonts w:cstheme="minorHAnsi"/>
          <w:i/>
          <w:color w:val="000000"/>
        </w:rPr>
        <w:t>o</w:t>
      </w:r>
      <w:r w:rsidRPr="00133446">
        <w:rPr>
          <w:rFonts w:cstheme="minorHAnsi"/>
          <w:i/>
          <w:color w:val="000000"/>
          <w:spacing w:val="1"/>
        </w:rPr>
        <w:t xml:space="preserve"> </w:t>
      </w:r>
      <w:r w:rsidRPr="00133446">
        <w:rPr>
          <w:rFonts w:cstheme="minorHAnsi"/>
          <w:i/>
          <w:color w:val="000000"/>
        </w:rPr>
        <w:t>se</w:t>
      </w:r>
      <w:r w:rsidRPr="00133446">
        <w:rPr>
          <w:rFonts w:cstheme="minorHAnsi"/>
          <w:i/>
          <w:color w:val="000000"/>
          <w:spacing w:val="1"/>
        </w:rPr>
        <w:t xml:space="preserve"> r</w:t>
      </w:r>
      <w:r w:rsidRPr="00133446">
        <w:rPr>
          <w:rFonts w:cstheme="minorHAnsi"/>
          <w:i/>
          <w:color w:val="000000"/>
        </w:rPr>
        <w:t>e</w:t>
      </w:r>
      <w:r w:rsidRPr="00133446">
        <w:rPr>
          <w:rFonts w:cstheme="minorHAnsi"/>
          <w:i/>
          <w:color w:val="000000"/>
          <w:spacing w:val="2"/>
        </w:rPr>
        <w:t>q</w:t>
      </w:r>
      <w:r w:rsidRPr="00133446">
        <w:rPr>
          <w:rFonts w:cstheme="minorHAnsi"/>
          <w:i/>
          <w:color w:val="000000"/>
        </w:rPr>
        <w:t>u</w:t>
      </w:r>
      <w:r w:rsidRPr="00133446">
        <w:rPr>
          <w:rFonts w:cstheme="minorHAnsi"/>
          <w:i/>
          <w:color w:val="000000"/>
          <w:spacing w:val="-1"/>
        </w:rPr>
        <w:t>i</w:t>
      </w:r>
      <w:r w:rsidRPr="00133446">
        <w:rPr>
          <w:rFonts w:cstheme="minorHAnsi"/>
          <w:i/>
          <w:color w:val="000000"/>
        </w:rPr>
        <w:t>era,</w:t>
      </w:r>
      <w:r w:rsidRPr="00133446">
        <w:rPr>
          <w:rFonts w:cstheme="minorHAnsi"/>
          <w:i/>
          <w:color w:val="000000"/>
          <w:spacing w:val="2"/>
        </w:rPr>
        <w:t xml:space="preserve"> </w:t>
      </w:r>
      <w:r w:rsidRPr="00133446">
        <w:rPr>
          <w:rFonts w:cstheme="minorHAnsi"/>
          <w:i/>
          <w:color w:val="000000"/>
          <w:spacing w:val="-1"/>
        </w:rPr>
        <w:t>l</w:t>
      </w:r>
      <w:r w:rsidRPr="00133446">
        <w:rPr>
          <w:rFonts w:cstheme="minorHAnsi"/>
          <w:i/>
          <w:color w:val="000000"/>
        </w:rPr>
        <w:t>a</w:t>
      </w:r>
      <w:r w:rsidRPr="00133446">
        <w:rPr>
          <w:rFonts w:cstheme="minorHAnsi"/>
          <w:i/>
          <w:color w:val="000000"/>
          <w:spacing w:val="1"/>
        </w:rPr>
        <w:t xml:space="preserve"> </w:t>
      </w:r>
      <w:r w:rsidRPr="00133446">
        <w:rPr>
          <w:rFonts w:cstheme="minorHAnsi"/>
          <w:i/>
          <w:color w:val="000000"/>
        </w:rPr>
        <w:t>p</w:t>
      </w:r>
      <w:r w:rsidRPr="00133446">
        <w:rPr>
          <w:rFonts w:cstheme="minorHAnsi"/>
          <w:i/>
          <w:color w:val="000000"/>
          <w:spacing w:val="-1"/>
        </w:rPr>
        <w:t>a</w:t>
      </w:r>
      <w:r w:rsidRPr="00133446">
        <w:rPr>
          <w:rFonts w:cstheme="minorHAnsi"/>
          <w:i/>
          <w:color w:val="000000"/>
          <w:spacing w:val="1"/>
        </w:rPr>
        <w:t>rt</w:t>
      </w:r>
      <w:r w:rsidRPr="00133446">
        <w:rPr>
          <w:rFonts w:cstheme="minorHAnsi"/>
          <w:i/>
          <w:color w:val="000000"/>
          <w:spacing w:val="-1"/>
        </w:rPr>
        <w:t>i</w:t>
      </w:r>
      <w:r w:rsidRPr="00133446">
        <w:rPr>
          <w:rFonts w:cstheme="minorHAnsi"/>
          <w:i/>
          <w:color w:val="000000"/>
        </w:rPr>
        <w:t>c</w:t>
      </w:r>
      <w:r w:rsidRPr="00133446">
        <w:rPr>
          <w:rFonts w:cstheme="minorHAnsi"/>
          <w:i/>
          <w:color w:val="000000"/>
          <w:spacing w:val="-1"/>
        </w:rPr>
        <w:t>i</w:t>
      </w:r>
      <w:r w:rsidRPr="00133446">
        <w:rPr>
          <w:rFonts w:cstheme="minorHAnsi"/>
          <w:i/>
          <w:color w:val="000000"/>
        </w:rPr>
        <w:t>p</w:t>
      </w:r>
      <w:r w:rsidRPr="00133446">
        <w:rPr>
          <w:rFonts w:cstheme="minorHAnsi"/>
          <w:i/>
          <w:color w:val="000000"/>
          <w:spacing w:val="-1"/>
        </w:rPr>
        <w:t>a</w:t>
      </w:r>
      <w:r w:rsidRPr="00133446">
        <w:rPr>
          <w:rFonts w:cstheme="minorHAnsi"/>
          <w:i/>
          <w:color w:val="000000"/>
        </w:rPr>
        <w:t>c</w:t>
      </w:r>
      <w:r w:rsidRPr="00133446">
        <w:rPr>
          <w:rFonts w:cstheme="minorHAnsi"/>
          <w:i/>
          <w:color w:val="000000"/>
          <w:spacing w:val="-1"/>
        </w:rPr>
        <w:t>i</w:t>
      </w:r>
      <w:r w:rsidRPr="00133446">
        <w:rPr>
          <w:rFonts w:cstheme="minorHAnsi"/>
          <w:i/>
          <w:color w:val="000000"/>
        </w:rPr>
        <w:t>ón</w:t>
      </w:r>
      <w:r w:rsidRPr="00133446">
        <w:rPr>
          <w:rFonts w:cstheme="minorHAnsi"/>
          <w:i/>
          <w:color w:val="000000"/>
          <w:spacing w:val="1"/>
        </w:rPr>
        <w:t xml:space="preserve"> </w:t>
      </w:r>
      <w:r w:rsidRPr="00133446">
        <w:rPr>
          <w:rFonts w:cstheme="minorHAnsi"/>
          <w:i/>
          <w:color w:val="000000"/>
        </w:rPr>
        <w:t>de</w:t>
      </w:r>
      <w:r w:rsidRPr="00133446">
        <w:rPr>
          <w:rFonts w:cstheme="minorHAnsi"/>
          <w:i/>
          <w:color w:val="000000"/>
          <w:spacing w:val="1"/>
        </w:rPr>
        <w:t xml:space="preserve"> </w:t>
      </w:r>
      <w:r w:rsidRPr="00133446">
        <w:rPr>
          <w:rFonts w:cstheme="minorHAnsi"/>
          <w:i/>
          <w:color w:val="000000"/>
          <w:spacing w:val="-1"/>
        </w:rPr>
        <w:t>l</w:t>
      </w:r>
      <w:r w:rsidRPr="00133446">
        <w:rPr>
          <w:rFonts w:cstheme="minorHAnsi"/>
          <w:i/>
          <w:color w:val="000000"/>
        </w:rPr>
        <w:t>os p</w:t>
      </w:r>
      <w:r w:rsidRPr="00133446">
        <w:rPr>
          <w:rFonts w:cstheme="minorHAnsi"/>
          <w:i/>
          <w:color w:val="000000"/>
          <w:spacing w:val="-1"/>
        </w:rPr>
        <w:t>a</w:t>
      </w:r>
      <w:r w:rsidRPr="00133446">
        <w:rPr>
          <w:rFonts w:cstheme="minorHAnsi"/>
          <w:i/>
          <w:color w:val="000000"/>
          <w:spacing w:val="1"/>
        </w:rPr>
        <w:t>rt</w:t>
      </w:r>
      <w:r w:rsidRPr="00133446">
        <w:rPr>
          <w:rFonts w:cstheme="minorHAnsi"/>
          <w:i/>
          <w:color w:val="000000"/>
          <w:spacing w:val="-1"/>
        </w:rPr>
        <w:t>i</w:t>
      </w:r>
      <w:r w:rsidRPr="00133446">
        <w:rPr>
          <w:rFonts w:cstheme="minorHAnsi"/>
          <w:i/>
          <w:color w:val="000000"/>
        </w:rPr>
        <w:t>cu</w:t>
      </w:r>
      <w:r w:rsidRPr="00133446">
        <w:rPr>
          <w:rFonts w:cstheme="minorHAnsi"/>
          <w:i/>
          <w:color w:val="000000"/>
          <w:spacing w:val="-1"/>
        </w:rPr>
        <w:t>l</w:t>
      </w:r>
      <w:r w:rsidRPr="00133446">
        <w:rPr>
          <w:rFonts w:cstheme="minorHAnsi"/>
          <w:i/>
          <w:color w:val="000000"/>
        </w:rPr>
        <w:t>ares</w:t>
      </w:r>
      <w:r w:rsidRPr="00133446">
        <w:rPr>
          <w:rFonts w:cstheme="minorHAnsi"/>
          <w:i/>
          <w:color w:val="000000"/>
          <w:spacing w:val="3"/>
        </w:rPr>
        <w:t xml:space="preserve"> </w:t>
      </w:r>
      <w:r w:rsidRPr="00133446">
        <w:rPr>
          <w:rFonts w:cstheme="minorHAnsi"/>
          <w:i/>
          <w:color w:val="000000"/>
        </w:rPr>
        <w:t>y de</w:t>
      </w:r>
      <w:r w:rsidRPr="00133446">
        <w:rPr>
          <w:rFonts w:cstheme="minorHAnsi"/>
          <w:i/>
          <w:color w:val="000000"/>
          <w:spacing w:val="2"/>
        </w:rPr>
        <w:t xml:space="preserve"> </w:t>
      </w:r>
      <w:r w:rsidRPr="00133446">
        <w:rPr>
          <w:rFonts w:cstheme="minorHAnsi"/>
          <w:i/>
          <w:color w:val="000000"/>
          <w:spacing w:val="-1"/>
        </w:rPr>
        <w:t>l</w:t>
      </w:r>
      <w:r w:rsidRPr="00133446">
        <w:rPr>
          <w:rFonts w:cstheme="minorHAnsi"/>
          <w:i/>
          <w:color w:val="000000"/>
        </w:rPr>
        <w:t xml:space="preserve">os </w:t>
      </w:r>
      <w:r w:rsidRPr="00133446">
        <w:rPr>
          <w:rFonts w:cstheme="minorHAnsi"/>
          <w:i/>
          <w:color w:val="000000"/>
          <w:spacing w:val="2"/>
        </w:rPr>
        <w:t>g</w:t>
      </w:r>
      <w:r w:rsidRPr="00133446">
        <w:rPr>
          <w:rFonts w:cstheme="minorHAnsi"/>
          <w:i/>
          <w:color w:val="000000"/>
          <w:spacing w:val="1"/>
        </w:rPr>
        <w:t>r</w:t>
      </w:r>
      <w:r w:rsidRPr="00133446">
        <w:rPr>
          <w:rFonts w:cstheme="minorHAnsi"/>
          <w:i/>
          <w:color w:val="000000"/>
          <w:spacing w:val="-3"/>
        </w:rPr>
        <w:t>u</w:t>
      </w:r>
      <w:r w:rsidRPr="00133446">
        <w:rPr>
          <w:rFonts w:cstheme="minorHAnsi"/>
          <w:i/>
          <w:color w:val="000000"/>
        </w:rPr>
        <w:t>p</w:t>
      </w:r>
      <w:r w:rsidRPr="00133446">
        <w:rPr>
          <w:rFonts w:cstheme="minorHAnsi"/>
          <w:i/>
          <w:color w:val="000000"/>
          <w:spacing w:val="-1"/>
        </w:rPr>
        <w:t>o</w:t>
      </w:r>
      <w:r w:rsidRPr="00133446">
        <w:rPr>
          <w:rFonts w:cstheme="minorHAnsi"/>
          <w:i/>
          <w:color w:val="000000"/>
        </w:rPr>
        <w:t>s</w:t>
      </w:r>
      <w:r w:rsidRPr="00133446">
        <w:rPr>
          <w:rFonts w:cstheme="minorHAnsi"/>
          <w:i/>
          <w:color w:val="000000"/>
          <w:spacing w:val="3"/>
        </w:rPr>
        <w:t xml:space="preserve"> </w:t>
      </w:r>
      <w:r w:rsidRPr="00133446">
        <w:rPr>
          <w:rFonts w:cstheme="minorHAnsi"/>
          <w:i/>
          <w:color w:val="000000"/>
        </w:rPr>
        <w:t>soc</w:t>
      </w:r>
      <w:r w:rsidRPr="00133446">
        <w:rPr>
          <w:rFonts w:cstheme="minorHAnsi"/>
          <w:i/>
          <w:color w:val="000000"/>
          <w:spacing w:val="-1"/>
        </w:rPr>
        <w:t>i</w:t>
      </w:r>
      <w:r w:rsidRPr="00133446">
        <w:rPr>
          <w:rFonts w:cstheme="minorHAnsi"/>
          <w:i/>
          <w:color w:val="000000"/>
        </w:rPr>
        <w:t>a</w:t>
      </w:r>
      <w:r w:rsidRPr="00133446">
        <w:rPr>
          <w:rFonts w:cstheme="minorHAnsi"/>
          <w:i/>
          <w:color w:val="000000"/>
          <w:spacing w:val="-1"/>
        </w:rPr>
        <w:t>l</w:t>
      </w:r>
      <w:r w:rsidRPr="00133446">
        <w:rPr>
          <w:rFonts w:cstheme="minorHAnsi"/>
          <w:i/>
          <w:color w:val="000000"/>
        </w:rPr>
        <w:t>es</w:t>
      </w:r>
      <w:r w:rsidRPr="00133446">
        <w:rPr>
          <w:rFonts w:cstheme="minorHAnsi"/>
          <w:i/>
          <w:color w:val="000000"/>
          <w:spacing w:val="2"/>
        </w:rPr>
        <w:t xml:space="preserve"> </w:t>
      </w:r>
      <w:r w:rsidRPr="00133446">
        <w:rPr>
          <w:rFonts w:cstheme="minorHAnsi"/>
          <w:i/>
          <w:color w:val="000000"/>
        </w:rPr>
        <w:t>o</w:t>
      </w:r>
      <w:r w:rsidRPr="00133446">
        <w:rPr>
          <w:rFonts w:cstheme="minorHAnsi"/>
          <w:i/>
          <w:color w:val="000000"/>
          <w:spacing w:val="2"/>
        </w:rPr>
        <w:t xml:space="preserve"> </w:t>
      </w:r>
      <w:r w:rsidRPr="00133446">
        <w:rPr>
          <w:rFonts w:cstheme="minorHAnsi"/>
          <w:i/>
          <w:color w:val="000000"/>
        </w:rPr>
        <w:t>a</w:t>
      </w:r>
      <w:r w:rsidRPr="00133446">
        <w:rPr>
          <w:rFonts w:cstheme="minorHAnsi"/>
          <w:i/>
          <w:color w:val="000000"/>
          <w:spacing w:val="2"/>
        </w:rPr>
        <w:t>g</w:t>
      </w:r>
      <w:r w:rsidRPr="00133446">
        <w:rPr>
          <w:rFonts w:cstheme="minorHAnsi"/>
          <w:i/>
          <w:color w:val="000000"/>
        </w:rPr>
        <w:t>e</w:t>
      </w:r>
      <w:r w:rsidRPr="00133446">
        <w:rPr>
          <w:rFonts w:cstheme="minorHAnsi"/>
          <w:i/>
          <w:color w:val="000000"/>
          <w:spacing w:val="-3"/>
        </w:rPr>
        <w:t>n</w:t>
      </w:r>
      <w:r w:rsidRPr="00133446">
        <w:rPr>
          <w:rFonts w:cstheme="minorHAnsi"/>
          <w:i/>
          <w:color w:val="000000"/>
          <w:spacing w:val="1"/>
        </w:rPr>
        <w:t>t</w:t>
      </w:r>
      <w:r w:rsidRPr="00133446">
        <w:rPr>
          <w:rFonts w:cstheme="minorHAnsi"/>
          <w:i/>
          <w:color w:val="000000"/>
        </w:rPr>
        <w:t>es ec</w:t>
      </w:r>
      <w:r w:rsidRPr="00133446">
        <w:rPr>
          <w:rFonts w:cstheme="minorHAnsi"/>
          <w:i/>
          <w:color w:val="000000"/>
          <w:spacing w:val="-1"/>
        </w:rPr>
        <w:t>o</w:t>
      </w:r>
      <w:r w:rsidRPr="00133446">
        <w:rPr>
          <w:rFonts w:cstheme="minorHAnsi"/>
          <w:i/>
          <w:color w:val="000000"/>
        </w:rPr>
        <w:t>n</w:t>
      </w:r>
      <w:r w:rsidRPr="00133446">
        <w:rPr>
          <w:rFonts w:cstheme="minorHAnsi"/>
          <w:i/>
          <w:color w:val="000000"/>
          <w:spacing w:val="-1"/>
        </w:rPr>
        <w:t>ó</w:t>
      </w:r>
      <w:r w:rsidRPr="00133446">
        <w:rPr>
          <w:rFonts w:cstheme="minorHAnsi"/>
          <w:i/>
          <w:color w:val="000000"/>
          <w:spacing w:val="1"/>
        </w:rPr>
        <w:t>m</w:t>
      </w:r>
      <w:r w:rsidRPr="00133446">
        <w:rPr>
          <w:rFonts w:cstheme="minorHAnsi"/>
          <w:i/>
          <w:color w:val="000000"/>
          <w:spacing w:val="-1"/>
        </w:rPr>
        <w:t>i</w:t>
      </w:r>
      <w:r w:rsidRPr="00133446">
        <w:rPr>
          <w:rFonts w:cstheme="minorHAnsi"/>
          <w:i/>
          <w:color w:val="000000"/>
        </w:rPr>
        <w:t>cos</w:t>
      </w:r>
      <w:r w:rsidRPr="00133446">
        <w:rPr>
          <w:rFonts w:cstheme="minorHAnsi"/>
          <w:i/>
          <w:color w:val="000000"/>
          <w:spacing w:val="2"/>
        </w:rPr>
        <w:t xml:space="preserve"> </w:t>
      </w:r>
      <w:r w:rsidRPr="00133446">
        <w:rPr>
          <w:rFonts w:cstheme="minorHAnsi"/>
          <w:i/>
          <w:color w:val="000000"/>
          <w:spacing w:val="-1"/>
        </w:rPr>
        <w:t>i</w:t>
      </w:r>
      <w:r w:rsidRPr="00133446">
        <w:rPr>
          <w:rFonts w:cstheme="minorHAnsi"/>
          <w:i/>
          <w:color w:val="000000"/>
        </w:rPr>
        <w:t>nt</w:t>
      </w:r>
      <w:r w:rsidRPr="00133446">
        <w:rPr>
          <w:rFonts w:cstheme="minorHAnsi"/>
          <w:i/>
          <w:color w:val="000000"/>
          <w:spacing w:val="-2"/>
        </w:rPr>
        <w:t>e</w:t>
      </w:r>
      <w:r w:rsidRPr="00133446">
        <w:rPr>
          <w:rFonts w:cstheme="minorHAnsi"/>
          <w:i/>
          <w:color w:val="000000"/>
          <w:spacing w:val="1"/>
        </w:rPr>
        <w:t>r</w:t>
      </w:r>
      <w:r w:rsidRPr="00133446">
        <w:rPr>
          <w:rFonts w:cstheme="minorHAnsi"/>
          <w:i/>
          <w:color w:val="000000"/>
        </w:rPr>
        <w:t>es</w:t>
      </w:r>
      <w:r w:rsidRPr="00133446">
        <w:rPr>
          <w:rFonts w:cstheme="minorHAnsi"/>
          <w:i/>
          <w:color w:val="000000"/>
          <w:spacing w:val="-1"/>
        </w:rPr>
        <w:t>a</w:t>
      </w:r>
      <w:r w:rsidRPr="00133446">
        <w:rPr>
          <w:rFonts w:cstheme="minorHAnsi"/>
          <w:i/>
          <w:color w:val="000000"/>
        </w:rPr>
        <w:t>d</w:t>
      </w:r>
      <w:r w:rsidRPr="00133446">
        <w:rPr>
          <w:rFonts w:cstheme="minorHAnsi"/>
          <w:i/>
          <w:color w:val="000000"/>
          <w:spacing w:val="-1"/>
        </w:rPr>
        <w:t>o</w:t>
      </w:r>
      <w:r w:rsidRPr="00133446">
        <w:rPr>
          <w:rFonts w:cstheme="minorHAnsi"/>
          <w:i/>
          <w:color w:val="000000"/>
          <w:spacing w:val="-2"/>
        </w:rPr>
        <w:t>s</w:t>
      </w:r>
      <w:r w:rsidRPr="00133446">
        <w:rPr>
          <w:rFonts w:cstheme="minorHAnsi"/>
          <w:i/>
          <w:color w:val="000000"/>
        </w:rPr>
        <w:t>,</w:t>
      </w:r>
      <w:r w:rsidRPr="00133446">
        <w:rPr>
          <w:rFonts w:cstheme="minorHAnsi"/>
          <w:i/>
          <w:color w:val="000000"/>
          <w:spacing w:val="1"/>
        </w:rPr>
        <w:t xml:space="preserve"> </w:t>
      </w:r>
      <w:r w:rsidRPr="00133446">
        <w:rPr>
          <w:rFonts w:cstheme="minorHAnsi"/>
          <w:i/>
          <w:color w:val="000000"/>
        </w:rPr>
        <w:t>a</w:t>
      </w:r>
      <w:r w:rsidRPr="00133446">
        <w:rPr>
          <w:rFonts w:cstheme="minorHAnsi"/>
          <w:i/>
          <w:color w:val="000000"/>
          <w:spacing w:val="2"/>
        </w:rPr>
        <w:t xml:space="preserve"> </w:t>
      </w:r>
      <w:r w:rsidRPr="00133446">
        <w:rPr>
          <w:rFonts w:cstheme="minorHAnsi"/>
          <w:i/>
          <w:color w:val="000000"/>
          <w:spacing w:val="-3"/>
        </w:rPr>
        <w:t>e</w:t>
      </w:r>
      <w:r w:rsidRPr="00133446">
        <w:rPr>
          <w:rFonts w:cstheme="minorHAnsi"/>
          <w:i/>
          <w:color w:val="000000"/>
          <w:spacing w:val="3"/>
        </w:rPr>
        <w:t>f</w:t>
      </w:r>
      <w:r w:rsidRPr="00133446">
        <w:rPr>
          <w:rFonts w:cstheme="minorHAnsi"/>
          <w:i/>
          <w:color w:val="000000"/>
        </w:rPr>
        <w:t>ecto</w:t>
      </w:r>
      <w:r w:rsidRPr="00133446">
        <w:rPr>
          <w:rFonts w:cstheme="minorHAnsi"/>
          <w:i/>
          <w:color w:val="000000"/>
          <w:spacing w:val="1"/>
        </w:rPr>
        <w:t xml:space="preserve"> </w:t>
      </w:r>
      <w:r w:rsidRPr="00133446">
        <w:rPr>
          <w:rFonts w:cstheme="minorHAnsi"/>
          <w:i/>
          <w:color w:val="000000"/>
        </w:rPr>
        <w:t>de</w:t>
      </w:r>
      <w:r w:rsidRPr="00133446">
        <w:rPr>
          <w:rFonts w:cstheme="minorHAnsi"/>
          <w:i/>
          <w:color w:val="000000"/>
          <w:spacing w:val="2"/>
        </w:rPr>
        <w:t xml:space="preserve"> </w:t>
      </w:r>
      <w:r w:rsidRPr="00133446">
        <w:rPr>
          <w:rFonts w:cstheme="minorHAnsi"/>
          <w:i/>
          <w:color w:val="000000"/>
          <w:spacing w:val="1"/>
        </w:rPr>
        <w:t>m</w:t>
      </w:r>
      <w:r w:rsidRPr="00133446">
        <w:rPr>
          <w:rFonts w:cstheme="minorHAnsi"/>
          <w:i/>
          <w:color w:val="000000"/>
          <w:spacing w:val="-3"/>
        </w:rPr>
        <w:t>e</w:t>
      </w:r>
      <w:r w:rsidRPr="00133446">
        <w:rPr>
          <w:rFonts w:cstheme="minorHAnsi"/>
          <w:i/>
          <w:color w:val="000000"/>
          <w:spacing w:val="1"/>
        </w:rPr>
        <w:t>j</w:t>
      </w:r>
      <w:r w:rsidRPr="00133446">
        <w:rPr>
          <w:rFonts w:cstheme="minorHAnsi"/>
          <w:i/>
          <w:color w:val="000000"/>
          <w:spacing w:val="-3"/>
        </w:rPr>
        <w:t>o</w:t>
      </w:r>
      <w:r w:rsidRPr="00133446">
        <w:rPr>
          <w:rFonts w:cstheme="minorHAnsi"/>
          <w:i/>
          <w:color w:val="000000"/>
          <w:spacing w:val="1"/>
        </w:rPr>
        <w:t>r</w:t>
      </w:r>
      <w:r w:rsidRPr="00133446">
        <w:rPr>
          <w:rFonts w:cstheme="minorHAnsi"/>
          <w:i/>
          <w:color w:val="000000"/>
        </w:rPr>
        <w:t>ar</w:t>
      </w:r>
      <w:r w:rsidRPr="00133446">
        <w:rPr>
          <w:rFonts w:cstheme="minorHAnsi"/>
          <w:i/>
          <w:color w:val="000000"/>
          <w:spacing w:val="3"/>
        </w:rPr>
        <w:t xml:space="preserve"> </w:t>
      </w:r>
      <w:r w:rsidRPr="00133446">
        <w:rPr>
          <w:rFonts w:cstheme="minorHAnsi"/>
          <w:i/>
          <w:color w:val="000000"/>
        </w:rPr>
        <w:t xml:space="preserve">el </w:t>
      </w:r>
      <w:r w:rsidRPr="00133446">
        <w:rPr>
          <w:rFonts w:cstheme="minorHAnsi"/>
          <w:i/>
          <w:color w:val="000000"/>
          <w:spacing w:val="1"/>
        </w:rPr>
        <w:t>f</w:t>
      </w:r>
      <w:r w:rsidRPr="00133446">
        <w:rPr>
          <w:rFonts w:cstheme="minorHAnsi"/>
          <w:i/>
          <w:color w:val="000000"/>
        </w:rPr>
        <w:t>u</w:t>
      </w:r>
      <w:r w:rsidRPr="00133446">
        <w:rPr>
          <w:rFonts w:cstheme="minorHAnsi"/>
          <w:i/>
          <w:color w:val="000000"/>
          <w:spacing w:val="-1"/>
        </w:rPr>
        <w:t>n</w:t>
      </w:r>
      <w:r w:rsidRPr="00133446">
        <w:rPr>
          <w:rFonts w:cstheme="minorHAnsi"/>
          <w:i/>
          <w:color w:val="000000"/>
        </w:rPr>
        <w:t>c</w:t>
      </w:r>
      <w:r w:rsidRPr="00133446">
        <w:rPr>
          <w:rFonts w:cstheme="minorHAnsi"/>
          <w:i/>
          <w:color w:val="000000"/>
          <w:spacing w:val="-1"/>
        </w:rPr>
        <w:t>i</w:t>
      </w:r>
      <w:r w:rsidRPr="00133446">
        <w:rPr>
          <w:rFonts w:cstheme="minorHAnsi"/>
          <w:i/>
          <w:color w:val="000000"/>
        </w:rPr>
        <w:t>o</w:t>
      </w:r>
      <w:r w:rsidRPr="00133446">
        <w:rPr>
          <w:rFonts w:cstheme="minorHAnsi"/>
          <w:i/>
          <w:color w:val="000000"/>
          <w:spacing w:val="-1"/>
        </w:rPr>
        <w:t>n</w:t>
      </w:r>
      <w:r w:rsidRPr="00133446">
        <w:rPr>
          <w:rFonts w:cstheme="minorHAnsi"/>
          <w:i/>
          <w:color w:val="000000"/>
        </w:rPr>
        <w:t>a</w:t>
      </w:r>
      <w:r w:rsidRPr="00133446">
        <w:rPr>
          <w:rFonts w:cstheme="minorHAnsi"/>
          <w:i/>
          <w:color w:val="000000"/>
          <w:spacing w:val="1"/>
        </w:rPr>
        <w:t>m</w:t>
      </w:r>
      <w:r w:rsidRPr="00133446">
        <w:rPr>
          <w:rFonts w:cstheme="minorHAnsi"/>
          <w:i/>
          <w:color w:val="000000"/>
          <w:spacing w:val="-1"/>
        </w:rPr>
        <w:t>i</w:t>
      </w:r>
      <w:r w:rsidRPr="00133446">
        <w:rPr>
          <w:rFonts w:cstheme="minorHAnsi"/>
          <w:i/>
          <w:color w:val="000000"/>
        </w:rPr>
        <w:t>e</w:t>
      </w:r>
      <w:r w:rsidRPr="00133446">
        <w:rPr>
          <w:rFonts w:cstheme="minorHAnsi"/>
          <w:i/>
          <w:color w:val="000000"/>
          <w:spacing w:val="-1"/>
        </w:rPr>
        <w:t>n</w:t>
      </w:r>
      <w:r w:rsidRPr="00133446">
        <w:rPr>
          <w:rFonts w:cstheme="minorHAnsi"/>
          <w:i/>
          <w:color w:val="000000"/>
          <w:spacing w:val="1"/>
        </w:rPr>
        <w:t>t</w:t>
      </w:r>
      <w:r w:rsidRPr="00133446">
        <w:rPr>
          <w:rFonts w:cstheme="minorHAnsi"/>
          <w:i/>
          <w:color w:val="000000"/>
        </w:rPr>
        <w:t>o</w:t>
      </w:r>
      <w:r w:rsidRPr="00133446">
        <w:rPr>
          <w:rFonts w:cstheme="minorHAnsi"/>
          <w:i/>
          <w:color w:val="000000"/>
          <w:spacing w:val="-2"/>
        </w:rPr>
        <w:t xml:space="preserve"> </w:t>
      </w:r>
      <w:r w:rsidRPr="00133446">
        <w:rPr>
          <w:rFonts w:cstheme="minorHAnsi"/>
          <w:i/>
          <w:color w:val="000000"/>
        </w:rPr>
        <w:t>d</w:t>
      </w:r>
      <w:r w:rsidRPr="00133446">
        <w:rPr>
          <w:rFonts w:cstheme="minorHAnsi"/>
          <w:i/>
          <w:color w:val="000000"/>
          <w:spacing w:val="-1"/>
        </w:rPr>
        <w:t>e</w:t>
      </w:r>
      <w:r w:rsidRPr="00133446">
        <w:rPr>
          <w:rFonts w:cstheme="minorHAnsi"/>
          <w:i/>
          <w:color w:val="000000"/>
        </w:rPr>
        <w:t>l s</w:t>
      </w:r>
      <w:r w:rsidRPr="00133446">
        <w:rPr>
          <w:rFonts w:cstheme="minorHAnsi"/>
          <w:i/>
          <w:color w:val="000000"/>
          <w:spacing w:val="-1"/>
        </w:rPr>
        <w:t>i</w:t>
      </w:r>
      <w:r w:rsidRPr="00133446">
        <w:rPr>
          <w:rFonts w:cstheme="minorHAnsi"/>
          <w:i/>
          <w:color w:val="000000"/>
        </w:rPr>
        <w:t>s</w:t>
      </w:r>
      <w:r w:rsidRPr="00133446">
        <w:rPr>
          <w:rFonts w:cstheme="minorHAnsi"/>
          <w:i/>
          <w:color w:val="000000"/>
          <w:spacing w:val="1"/>
        </w:rPr>
        <w:t>t</w:t>
      </w:r>
      <w:r w:rsidRPr="00133446">
        <w:rPr>
          <w:rFonts w:cstheme="minorHAnsi"/>
          <w:i/>
          <w:color w:val="000000"/>
          <w:spacing w:val="-3"/>
        </w:rPr>
        <w:t>e</w:t>
      </w:r>
      <w:r w:rsidRPr="00133446">
        <w:rPr>
          <w:rFonts w:cstheme="minorHAnsi"/>
          <w:i/>
          <w:color w:val="000000"/>
          <w:spacing w:val="1"/>
        </w:rPr>
        <w:t>m</w:t>
      </w:r>
      <w:r w:rsidRPr="00133446">
        <w:rPr>
          <w:rFonts w:cstheme="minorHAnsi"/>
          <w:i/>
          <w:color w:val="000000"/>
        </w:rPr>
        <w:t>a c</w:t>
      </w:r>
      <w:r w:rsidRPr="00133446">
        <w:rPr>
          <w:rFonts w:cstheme="minorHAnsi"/>
          <w:i/>
          <w:color w:val="000000"/>
          <w:spacing w:val="-2"/>
        </w:rPr>
        <w:t>a</w:t>
      </w:r>
      <w:r w:rsidRPr="00133446">
        <w:rPr>
          <w:rFonts w:cstheme="minorHAnsi"/>
          <w:i/>
          <w:color w:val="000000"/>
          <w:spacing w:val="1"/>
        </w:rPr>
        <w:t>t</w:t>
      </w:r>
      <w:r w:rsidRPr="00133446">
        <w:rPr>
          <w:rFonts w:cstheme="minorHAnsi"/>
          <w:i/>
          <w:color w:val="000000"/>
        </w:rPr>
        <w:t>a</w:t>
      </w:r>
      <w:r w:rsidRPr="00133446">
        <w:rPr>
          <w:rFonts w:cstheme="minorHAnsi"/>
          <w:i/>
          <w:color w:val="000000"/>
          <w:spacing w:val="-3"/>
        </w:rPr>
        <w:t>s</w:t>
      </w:r>
      <w:r w:rsidRPr="00133446">
        <w:rPr>
          <w:rFonts w:cstheme="minorHAnsi"/>
          <w:i/>
          <w:color w:val="000000"/>
          <w:spacing w:val="1"/>
        </w:rPr>
        <w:t>tr</w:t>
      </w:r>
      <w:r w:rsidRPr="00133446">
        <w:rPr>
          <w:rFonts w:cstheme="minorHAnsi"/>
          <w:i/>
          <w:color w:val="000000"/>
        </w:rPr>
        <w:t>al d</w:t>
      </w:r>
      <w:r w:rsidRPr="00133446">
        <w:rPr>
          <w:rFonts w:cstheme="minorHAnsi"/>
          <w:i/>
          <w:color w:val="000000"/>
          <w:spacing w:val="-1"/>
        </w:rPr>
        <w:t>e</w:t>
      </w:r>
      <w:r w:rsidRPr="00133446">
        <w:rPr>
          <w:rFonts w:cstheme="minorHAnsi"/>
          <w:i/>
          <w:color w:val="000000"/>
        </w:rPr>
        <w:t xml:space="preserve">l </w:t>
      </w:r>
      <w:r w:rsidRPr="00133446">
        <w:rPr>
          <w:rFonts w:cstheme="minorHAnsi"/>
          <w:i/>
          <w:color w:val="000000"/>
          <w:spacing w:val="-1"/>
        </w:rPr>
        <w:t>E</w:t>
      </w:r>
      <w:r w:rsidRPr="00133446">
        <w:rPr>
          <w:rFonts w:cstheme="minorHAnsi"/>
          <w:i/>
          <w:color w:val="000000"/>
          <w:spacing w:val="-2"/>
        </w:rPr>
        <w:t>s</w:t>
      </w:r>
      <w:r w:rsidRPr="00133446">
        <w:rPr>
          <w:rFonts w:cstheme="minorHAnsi"/>
          <w:i/>
          <w:color w:val="000000"/>
          <w:spacing w:val="1"/>
        </w:rPr>
        <w:t>t</w:t>
      </w:r>
      <w:r w:rsidRPr="00133446">
        <w:rPr>
          <w:rFonts w:cstheme="minorHAnsi"/>
          <w:i/>
          <w:color w:val="000000"/>
        </w:rPr>
        <w:t>a</w:t>
      </w:r>
      <w:r w:rsidRPr="00133446">
        <w:rPr>
          <w:rFonts w:cstheme="minorHAnsi"/>
          <w:i/>
          <w:color w:val="000000"/>
          <w:spacing w:val="-1"/>
        </w:rPr>
        <w:t>d</w:t>
      </w:r>
      <w:r w:rsidRPr="00133446">
        <w:rPr>
          <w:rFonts w:cstheme="minorHAnsi"/>
          <w:i/>
          <w:color w:val="000000"/>
          <w:spacing w:val="-3"/>
        </w:rPr>
        <w:t>o</w:t>
      </w:r>
      <w:r w:rsidRPr="00133446">
        <w:rPr>
          <w:rFonts w:cstheme="minorHAnsi"/>
          <w:i/>
          <w:color w:val="000000"/>
        </w:rPr>
        <w:t>.</w:t>
      </w:r>
    </w:p>
    <w:p w14:paraId="6E99EC96" w14:textId="77777777" w:rsidR="00813000" w:rsidRPr="00133446" w:rsidRDefault="00813000" w:rsidP="00813000">
      <w:pPr>
        <w:widowControl w:val="0"/>
        <w:autoSpaceDE w:val="0"/>
        <w:autoSpaceDN w:val="0"/>
        <w:adjustRightInd w:val="0"/>
        <w:spacing w:before="19" w:after="0" w:line="240" w:lineRule="auto"/>
        <w:ind w:left="426" w:right="474"/>
        <w:rPr>
          <w:rFonts w:cstheme="minorHAnsi"/>
          <w:i/>
          <w:color w:val="000000"/>
        </w:rPr>
      </w:pPr>
    </w:p>
    <w:p w14:paraId="22163114" w14:textId="77777777" w:rsidR="00813000" w:rsidRPr="00133446" w:rsidRDefault="00813000" w:rsidP="00813000">
      <w:pPr>
        <w:widowControl w:val="0"/>
        <w:autoSpaceDE w:val="0"/>
        <w:autoSpaceDN w:val="0"/>
        <w:adjustRightInd w:val="0"/>
        <w:spacing w:after="0" w:line="240" w:lineRule="auto"/>
        <w:ind w:left="426" w:right="474"/>
        <w:jc w:val="both"/>
        <w:rPr>
          <w:rFonts w:cstheme="minorHAnsi"/>
          <w:i/>
          <w:color w:val="000000"/>
        </w:rPr>
      </w:pPr>
      <w:r w:rsidRPr="00133446">
        <w:rPr>
          <w:rFonts w:cstheme="minorHAnsi"/>
          <w:i/>
          <w:color w:val="000000"/>
          <w:spacing w:val="-1"/>
        </w:rPr>
        <w:t>V</w:t>
      </w:r>
      <w:r w:rsidRPr="00133446">
        <w:rPr>
          <w:rFonts w:cstheme="minorHAnsi"/>
          <w:i/>
          <w:color w:val="000000"/>
        </w:rPr>
        <w:t>.</w:t>
      </w:r>
      <w:r w:rsidRPr="00133446">
        <w:rPr>
          <w:rFonts w:cstheme="minorHAnsi"/>
          <w:i/>
          <w:color w:val="000000"/>
          <w:spacing w:val="21"/>
        </w:rPr>
        <w:t xml:space="preserve"> </w:t>
      </w:r>
      <w:r w:rsidRPr="00133446">
        <w:rPr>
          <w:rFonts w:cstheme="minorHAnsi"/>
          <w:i/>
          <w:color w:val="000000"/>
          <w:spacing w:val="-1"/>
        </w:rPr>
        <w:t>E</w:t>
      </w:r>
      <w:r w:rsidRPr="00133446">
        <w:rPr>
          <w:rFonts w:cstheme="minorHAnsi"/>
          <w:i/>
          <w:color w:val="000000"/>
        </w:rPr>
        <w:t>s</w:t>
      </w:r>
      <w:r w:rsidRPr="00133446">
        <w:rPr>
          <w:rFonts w:cstheme="minorHAnsi"/>
          <w:i/>
          <w:color w:val="000000"/>
          <w:spacing w:val="1"/>
        </w:rPr>
        <w:t>t</w:t>
      </w:r>
      <w:r w:rsidRPr="00133446">
        <w:rPr>
          <w:rFonts w:cstheme="minorHAnsi"/>
          <w:i/>
          <w:color w:val="000000"/>
        </w:rPr>
        <w:t>a</w:t>
      </w:r>
      <w:r w:rsidRPr="00133446">
        <w:rPr>
          <w:rFonts w:cstheme="minorHAnsi"/>
          <w:i/>
          <w:color w:val="000000"/>
          <w:spacing w:val="-1"/>
        </w:rPr>
        <w:t>bl</w:t>
      </w:r>
      <w:r w:rsidRPr="00133446">
        <w:rPr>
          <w:rFonts w:cstheme="minorHAnsi"/>
          <w:i/>
          <w:color w:val="000000"/>
        </w:rPr>
        <w:t>ec</w:t>
      </w:r>
      <w:r w:rsidRPr="00133446">
        <w:rPr>
          <w:rFonts w:cstheme="minorHAnsi"/>
          <w:i/>
          <w:color w:val="000000"/>
          <w:spacing w:val="-3"/>
        </w:rPr>
        <w:t>e</w:t>
      </w:r>
      <w:r w:rsidRPr="00133446">
        <w:rPr>
          <w:rFonts w:cstheme="minorHAnsi"/>
          <w:i/>
          <w:color w:val="000000"/>
        </w:rPr>
        <w:t>r</w:t>
      </w:r>
      <w:r w:rsidRPr="00133446">
        <w:rPr>
          <w:rFonts w:cstheme="minorHAnsi"/>
          <w:i/>
          <w:color w:val="000000"/>
          <w:spacing w:val="21"/>
        </w:rPr>
        <w:t xml:space="preserve"> </w:t>
      </w:r>
      <w:r w:rsidRPr="00133446">
        <w:rPr>
          <w:rFonts w:cstheme="minorHAnsi"/>
          <w:i/>
          <w:color w:val="000000"/>
          <w:spacing w:val="-1"/>
        </w:rPr>
        <w:t>l</w:t>
      </w:r>
      <w:r w:rsidRPr="00133446">
        <w:rPr>
          <w:rFonts w:cstheme="minorHAnsi"/>
          <w:i/>
          <w:color w:val="000000"/>
        </w:rPr>
        <w:t>as</w:t>
      </w:r>
      <w:r w:rsidRPr="00133446">
        <w:rPr>
          <w:rFonts w:cstheme="minorHAnsi"/>
          <w:i/>
          <w:color w:val="000000"/>
          <w:spacing w:val="18"/>
        </w:rPr>
        <w:t xml:space="preserve"> </w:t>
      </w:r>
      <w:r w:rsidRPr="00133446">
        <w:rPr>
          <w:rFonts w:cstheme="minorHAnsi"/>
          <w:i/>
          <w:color w:val="000000"/>
          <w:spacing w:val="1"/>
        </w:rPr>
        <w:t>f</w:t>
      </w:r>
      <w:r w:rsidRPr="00133446">
        <w:rPr>
          <w:rFonts w:cstheme="minorHAnsi"/>
          <w:i/>
          <w:color w:val="000000"/>
        </w:rPr>
        <w:t>o</w:t>
      </w:r>
      <w:r w:rsidRPr="00133446">
        <w:rPr>
          <w:rFonts w:cstheme="minorHAnsi"/>
          <w:i/>
          <w:color w:val="000000"/>
          <w:spacing w:val="-2"/>
        </w:rPr>
        <w:t>r</w:t>
      </w:r>
      <w:r w:rsidRPr="00133446">
        <w:rPr>
          <w:rFonts w:cstheme="minorHAnsi"/>
          <w:i/>
          <w:color w:val="000000"/>
          <w:spacing w:val="1"/>
        </w:rPr>
        <w:t>m</w:t>
      </w:r>
      <w:r w:rsidRPr="00133446">
        <w:rPr>
          <w:rFonts w:cstheme="minorHAnsi"/>
          <w:i/>
          <w:color w:val="000000"/>
        </w:rPr>
        <w:t>a</w:t>
      </w:r>
      <w:r w:rsidRPr="00133446">
        <w:rPr>
          <w:rFonts w:cstheme="minorHAnsi"/>
          <w:i/>
          <w:color w:val="000000"/>
          <w:spacing w:val="-1"/>
        </w:rPr>
        <w:t>li</w:t>
      </w:r>
      <w:r w:rsidRPr="00133446">
        <w:rPr>
          <w:rFonts w:cstheme="minorHAnsi"/>
          <w:i/>
          <w:color w:val="000000"/>
        </w:rPr>
        <w:t>d</w:t>
      </w:r>
      <w:r w:rsidRPr="00133446">
        <w:rPr>
          <w:rFonts w:cstheme="minorHAnsi"/>
          <w:i/>
          <w:color w:val="000000"/>
          <w:spacing w:val="-1"/>
        </w:rPr>
        <w:t>a</w:t>
      </w:r>
      <w:r w:rsidRPr="00133446">
        <w:rPr>
          <w:rFonts w:cstheme="minorHAnsi"/>
          <w:i/>
          <w:color w:val="000000"/>
        </w:rPr>
        <w:t>d</w:t>
      </w:r>
      <w:r w:rsidRPr="00133446">
        <w:rPr>
          <w:rFonts w:cstheme="minorHAnsi"/>
          <w:i/>
          <w:color w:val="000000"/>
          <w:spacing w:val="-1"/>
        </w:rPr>
        <w:t>e</w:t>
      </w:r>
      <w:r w:rsidRPr="00133446">
        <w:rPr>
          <w:rFonts w:cstheme="minorHAnsi"/>
          <w:i/>
          <w:color w:val="000000"/>
        </w:rPr>
        <w:t>s</w:t>
      </w:r>
      <w:r w:rsidRPr="00133446">
        <w:rPr>
          <w:rFonts w:cstheme="minorHAnsi"/>
          <w:i/>
          <w:color w:val="000000"/>
          <w:spacing w:val="21"/>
        </w:rPr>
        <w:t xml:space="preserve"> </w:t>
      </w:r>
      <w:r w:rsidRPr="00133446">
        <w:rPr>
          <w:rFonts w:cstheme="minorHAnsi"/>
          <w:i/>
          <w:color w:val="000000"/>
        </w:rPr>
        <w:t>p</w:t>
      </w:r>
      <w:r w:rsidRPr="00133446">
        <w:rPr>
          <w:rFonts w:cstheme="minorHAnsi"/>
          <w:i/>
          <w:color w:val="000000"/>
          <w:spacing w:val="-1"/>
        </w:rPr>
        <w:t>a</w:t>
      </w:r>
      <w:r w:rsidRPr="00133446">
        <w:rPr>
          <w:rFonts w:cstheme="minorHAnsi"/>
          <w:i/>
          <w:color w:val="000000"/>
          <w:spacing w:val="1"/>
        </w:rPr>
        <w:t>r</w:t>
      </w:r>
      <w:r w:rsidRPr="00133446">
        <w:rPr>
          <w:rFonts w:cstheme="minorHAnsi"/>
          <w:i/>
          <w:color w:val="000000"/>
        </w:rPr>
        <w:t>a</w:t>
      </w:r>
      <w:r w:rsidRPr="00133446">
        <w:rPr>
          <w:rFonts w:cstheme="minorHAnsi"/>
          <w:i/>
          <w:color w:val="000000"/>
          <w:spacing w:val="20"/>
        </w:rPr>
        <w:t xml:space="preserve"> </w:t>
      </w:r>
      <w:r w:rsidRPr="00133446">
        <w:rPr>
          <w:rFonts w:cstheme="minorHAnsi"/>
          <w:i/>
          <w:color w:val="000000"/>
        </w:rPr>
        <w:t>el</w:t>
      </w:r>
      <w:r w:rsidRPr="00133446">
        <w:rPr>
          <w:rFonts w:cstheme="minorHAnsi"/>
          <w:i/>
          <w:color w:val="000000"/>
          <w:spacing w:val="19"/>
        </w:rPr>
        <w:t xml:space="preserve"> </w:t>
      </w:r>
      <w:r w:rsidRPr="00133446">
        <w:rPr>
          <w:rFonts w:cstheme="minorHAnsi"/>
          <w:i/>
          <w:color w:val="000000"/>
          <w:spacing w:val="-3"/>
        </w:rPr>
        <w:t>e</w:t>
      </w:r>
      <w:r w:rsidRPr="00133446">
        <w:rPr>
          <w:rFonts w:cstheme="minorHAnsi"/>
          <w:i/>
          <w:color w:val="000000"/>
          <w:spacing w:val="1"/>
        </w:rPr>
        <w:t>j</w:t>
      </w:r>
      <w:r w:rsidRPr="00133446">
        <w:rPr>
          <w:rFonts w:cstheme="minorHAnsi"/>
          <w:i/>
          <w:color w:val="000000"/>
        </w:rPr>
        <w:t>e</w:t>
      </w:r>
      <w:r w:rsidRPr="00133446">
        <w:rPr>
          <w:rFonts w:cstheme="minorHAnsi"/>
          <w:i/>
          <w:color w:val="000000"/>
          <w:spacing w:val="-2"/>
        </w:rPr>
        <w:t>r</w:t>
      </w:r>
      <w:r w:rsidRPr="00133446">
        <w:rPr>
          <w:rFonts w:cstheme="minorHAnsi"/>
          <w:i/>
          <w:color w:val="000000"/>
        </w:rPr>
        <w:t>c</w:t>
      </w:r>
      <w:r w:rsidRPr="00133446">
        <w:rPr>
          <w:rFonts w:cstheme="minorHAnsi"/>
          <w:i/>
          <w:color w:val="000000"/>
          <w:spacing w:val="-1"/>
        </w:rPr>
        <w:t>i</w:t>
      </w:r>
      <w:r w:rsidRPr="00133446">
        <w:rPr>
          <w:rFonts w:cstheme="minorHAnsi"/>
          <w:i/>
          <w:color w:val="000000"/>
        </w:rPr>
        <w:t>c</w:t>
      </w:r>
      <w:r w:rsidRPr="00133446">
        <w:rPr>
          <w:rFonts w:cstheme="minorHAnsi"/>
          <w:i/>
          <w:color w:val="000000"/>
          <w:spacing w:val="-1"/>
        </w:rPr>
        <w:t>i</w:t>
      </w:r>
      <w:r w:rsidRPr="00133446">
        <w:rPr>
          <w:rFonts w:cstheme="minorHAnsi"/>
          <w:i/>
          <w:color w:val="000000"/>
        </w:rPr>
        <w:t>o</w:t>
      </w:r>
      <w:r w:rsidRPr="00133446">
        <w:rPr>
          <w:rFonts w:cstheme="minorHAnsi"/>
          <w:i/>
          <w:color w:val="000000"/>
          <w:spacing w:val="20"/>
        </w:rPr>
        <w:t xml:space="preserve"> </w:t>
      </w:r>
      <w:r w:rsidRPr="00133446">
        <w:rPr>
          <w:rFonts w:cstheme="minorHAnsi"/>
          <w:i/>
          <w:color w:val="000000"/>
        </w:rPr>
        <w:t>de</w:t>
      </w:r>
      <w:r w:rsidRPr="00133446">
        <w:rPr>
          <w:rFonts w:cstheme="minorHAnsi"/>
          <w:i/>
          <w:color w:val="000000"/>
          <w:spacing w:val="20"/>
        </w:rPr>
        <w:t xml:space="preserve"> </w:t>
      </w:r>
      <w:r w:rsidRPr="00133446">
        <w:rPr>
          <w:rFonts w:cstheme="minorHAnsi"/>
          <w:i/>
          <w:color w:val="000000"/>
          <w:spacing w:val="-1"/>
        </w:rPr>
        <w:t>l</w:t>
      </w:r>
      <w:r w:rsidRPr="00133446">
        <w:rPr>
          <w:rFonts w:cstheme="minorHAnsi"/>
          <w:i/>
          <w:color w:val="000000"/>
        </w:rPr>
        <w:t>as</w:t>
      </w:r>
      <w:r w:rsidRPr="00133446">
        <w:rPr>
          <w:rFonts w:cstheme="minorHAnsi"/>
          <w:i/>
          <w:color w:val="000000"/>
          <w:spacing w:val="18"/>
        </w:rPr>
        <w:t xml:space="preserve"> </w:t>
      </w:r>
      <w:r w:rsidRPr="00133446">
        <w:rPr>
          <w:rFonts w:cstheme="minorHAnsi"/>
          <w:i/>
          <w:color w:val="000000"/>
          <w:spacing w:val="3"/>
        </w:rPr>
        <w:t>f</w:t>
      </w:r>
      <w:r w:rsidRPr="00133446">
        <w:rPr>
          <w:rFonts w:cstheme="minorHAnsi"/>
          <w:i/>
          <w:color w:val="000000"/>
        </w:rPr>
        <w:t>u</w:t>
      </w:r>
      <w:r w:rsidRPr="00133446">
        <w:rPr>
          <w:rFonts w:cstheme="minorHAnsi"/>
          <w:i/>
          <w:color w:val="000000"/>
          <w:spacing w:val="-1"/>
        </w:rPr>
        <w:t>n</w:t>
      </w:r>
      <w:r w:rsidRPr="00133446">
        <w:rPr>
          <w:rFonts w:cstheme="minorHAnsi"/>
          <w:i/>
          <w:color w:val="000000"/>
        </w:rPr>
        <w:t>c</w:t>
      </w:r>
      <w:r w:rsidRPr="00133446">
        <w:rPr>
          <w:rFonts w:cstheme="minorHAnsi"/>
          <w:i/>
          <w:color w:val="000000"/>
          <w:spacing w:val="-1"/>
        </w:rPr>
        <w:t>i</w:t>
      </w:r>
      <w:r w:rsidRPr="00133446">
        <w:rPr>
          <w:rFonts w:cstheme="minorHAnsi"/>
          <w:i/>
          <w:color w:val="000000"/>
        </w:rPr>
        <w:t>o</w:t>
      </w:r>
      <w:r w:rsidRPr="00133446">
        <w:rPr>
          <w:rFonts w:cstheme="minorHAnsi"/>
          <w:i/>
          <w:color w:val="000000"/>
          <w:spacing w:val="-1"/>
        </w:rPr>
        <w:t>n</w:t>
      </w:r>
      <w:r w:rsidRPr="00133446">
        <w:rPr>
          <w:rFonts w:cstheme="minorHAnsi"/>
          <w:i/>
          <w:color w:val="000000"/>
        </w:rPr>
        <w:t>es</w:t>
      </w:r>
      <w:r w:rsidRPr="00133446">
        <w:rPr>
          <w:rFonts w:cstheme="minorHAnsi"/>
          <w:i/>
          <w:color w:val="000000"/>
          <w:spacing w:val="20"/>
        </w:rPr>
        <w:t xml:space="preserve"> </w:t>
      </w:r>
      <w:r w:rsidRPr="00133446">
        <w:rPr>
          <w:rFonts w:cstheme="minorHAnsi"/>
          <w:i/>
          <w:color w:val="000000"/>
          <w:spacing w:val="-2"/>
        </w:rPr>
        <w:t>c</w:t>
      </w:r>
      <w:r w:rsidRPr="00133446">
        <w:rPr>
          <w:rFonts w:cstheme="minorHAnsi"/>
          <w:i/>
          <w:color w:val="000000"/>
        </w:rPr>
        <w:t>ata</w:t>
      </w:r>
      <w:r w:rsidRPr="00133446">
        <w:rPr>
          <w:rFonts w:cstheme="minorHAnsi"/>
          <w:i/>
          <w:color w:val="000000"/>
          <w:spacing w:val="-2"/>
        </w:rPr>
        <w:t>s</w:t>
      </w:r>
      <w:r w:rsidRPr="00133446">
        <w:rPr>
          <w:rFonts w:cstheme="minorHAnsi"/>
          <w:i/>
          <w:color w:val="000000"/>
          <w:spacing w:val="1"/>
        </w:rPr>
        <w:t>t</w:t>
      </w:r>
      <w:r w:rsidRPr="00133446">
        <w:rPr>
          <w:rFonts w:cstheme="minorHAnsi"/>
          <w:i/>
          <w:color w:val="000000"/>
          <w:spacing w:val="-2"/>
        </w:rPr>
        <w:t>r</w:t>
      </w:r>
      <w:r w:rsidRPr="00133446">
        <w:rPr>
          <w:rFonts w:cstheme="minorHAnsi"/>
          <w:i/>
          <w:color w:val="000000"/>
        </w:rPr>
        <w:t>a</w:t>
      </w:r>
      <w:r w:rsidRPr="00133446">
        <w:rPr>
          <w:rFonts w:cstheme="minorHAnsi"/>
          <w:i/>
          <w:color w:val="000000"/>
          <w:spacing w:val="-1"/>
        </w:rPr>
        <w:t>l</w:t>
      </w:r>
      <w:r w:rsidRPr="00133446">
        <w:rPr>
          <w:rFonts w:cstheme="minorHAnsi"/>
          <w:i/>
          <w:color w:val="000000"/>
        </w:rPr>
        <w:t>es</w:t>
      </w:r>
      <w:r w:rsidRPr="00133446">
        <w:rPr>
          <w:rFonts w:cstheme="minorHAnsi"/>
          <w:i/>
          <w:color w:val="000000"/>
          <w:spacing w:val="20"/>
        </w:rPr>
        <w:t xml:space="preserve"> </w:t>
      </w:r>
      <w:r w:rsidRPr="00133446">
        <w:rPr>
          <w:rFonts w:cstheme="minorHAnsi"/>
          <w:i/>
          <w:color w:val="000000"/>
        </w:rPr>
        <w:t>y</w:t>
      </w:r>
      <w:r w:rsidRPr="00133446">
        <w:rPr>
          <w:rFonts w:cstheme="minorHAnsi"/>
          <w:i/>
          <w:color w:val="000000"/>
          <w:spacing w:val="18"/>
        </w:rPr>
        <w:t xml:space="preserve"> </w:t>
      </w:r>
      <w:r w:rsidRPr="00133446">
        <w:rPr>
          <w:rFonts w:cstheme="minorHAnsi"/>
          <w:i/>
          <w:color w:val="000000"/>
          <w:spacing w:val="3"/>
        </w:rPr>
        <w:t>f</w:t>
      </w:r>
      <w:r w:rsidRPr="00133446">
        <w:rPr>
          <w:rFonts w:cstheme="minorHAnsi"/>
          <w:i/>
          <w:color w:val="000000"/>
          <w:spacing w:val="-1"/>
        </w:rPr>
        <w:t>i</w:t>
      </w:r>
      <w:r w:rsidRPr="00133446">
        <w:rPr>
          <w:rFonts w:cstheme="minorHAnsi"/>
          <w:i/>
          <w:color w:val="000000"/>
          <w:spacing w:val="1"/>
        </w:rPr>
        <w:t>j</w:t>
      </w:r>
      <w:r w:rsidRPr="00133446">
        <w:rPr>
          <w:rFonts w:cstheme="minorHAnsi"/>
          <w:i/>
          <w:color w:val="000000"/>
          <w:spacing w:val="-3"/>
        </w:rPr>
        <w:t>a</w:t>
      </w:r>
      <w:r w:rsidRPr="00133446">
        <w:rPr>
          <w:rFonts w:cstheme="minorHAnsi"/>
          <w:i/>
          <w:color w:val="000000"/>
        </w:rPr>
        <w:t>r</w:t>
      </w:r>
      <w:r w:rsidRPr="00133446">
        <w:rPr>
          <w:rFonts w:cstheme="minorHAnsi"/>
          <w:i/>
          <w:color w:val="000000"/>
          <w:spacing w:val="21"/>
        </w:rPr>
        <w:t xml:space="preserve"> </w:t>
      </w:r>
      <w:r w:rsidRPr="00133446">
        <w:rPr>
          <w:rFonts w:cstheme="minorHAnsi"/>
          <w:i/>
          <w:color w:val="000000"/>
          <w:spacing w:val="-1"/>
        </w:rPr>
        <w:t>l</w:t>
      </w:r>
      <w:r w:rsidRPr="00133446">
        <w:rPr>
          <w:rFonts w:cstheme="minorHAnsi"/>
          <w:i/>
          <w:color w:val="000000"/>
        </w:rPr>
        <w:t>as</w:t>
      </w:r>
      <w:r w:rsidRPr="00133446">
        <w:rPr>
          <w:rFonts w:cstheme="minorHAnsi"/>
          <w:i/>
          <w:color w:val="000000"/>
          <w:spacing w:val="20"/>
        </w:rPr>
        <w:t xml:space="preserve"> </w:t>
      </w:r>
      <w:r w:rsidRPr="00133446">
        <w:rPr>
          <w:rFonts w:cstheme="minorHAnsi"/>
          <w:i/>
          <w:color w:val="000000"/>
        </w:rPr>
        <w:t>b</w:t>
      </w:r>
      <w:r w:rsidRPr="00133446">
        <w:rPr>
          <w:rFonts w:cstheme="minorHAnsi"/>
          <w:i/>
          <w:color w:val="000000"/>
          <w:spacing w:val="-3"/>
        </w:rPr>
        <w:t>a</w:t>
      </w:r>
      <w:r w:rsidRPr="00133446">
        <w:rPr>
          <w:rFonts w:cstheme="minorHAnsi"/>
          <w:i/>
          <w:color w:val="000000"/>
        </w:rPr>
        <w:t>ses</w:t>
      </w:r>
      <w:r w:rsidRPr="00133446">
        <w:rPr>
          <w:rFonts w:cstheme="minorHAnsi"/>
          <w:i/>
          <w:color w:val="000000"/>
          <w:spacing w:val="18"/>
        </w:rPr>
        <w:t xml:space="preserve"> </w:t>
      </w:r>
      <w:r w:rsidRPr="00133446">
        <w:rPr>
          <w:rFonts w:cstheme="minorHAnsi"/>
          <w:i/>
          <w:color w:val="000000"/>
        </w:rPr>
        <w:t xml:space="preserve">a </w:t>
      </w:r>
      <w:r w:rsidRPr="00133446">
        <w:rPr>
          <w:rFonts w:cstheme="minorHAnsi"/>
          <w:i/>
          <w:color w:val="000000"/>
          <w:spacing w:val="-1"/>
        </w:rPr>
        <w:t>l</w:t>
      </w:r>
      <w:r w:rsidRPr="00133446">
        <w:rPr>
          <w:rFonts w:cstheme="minorHAnsi"/>
          <w:i/>
          <w:color w:val="000000"/>
        </w:rPr>
        <w:t xml:space="preserve">as </w:t>
      </w:r>
      <w:r w:rsidRPr="00133446">
        <w:rPr>
          <w:rFonts w:cstheme="minorHAnsi"/>
          <w:i/>
          <w:color w:val="000000"/>
          <w:spacing w:val="2"/>
        </w:rPr>
        <w:t>q</w:t>
      </w:r>
      <w:r w:rsidRPr="00133446">
        <w:rPr>
          <w:rFonts w:cstheme="minorHAnsi"/>
          <w:i/>
          <w:color w:val="000000"/>
        </w:rPr>
        <w:t>ue</w:t>
      </w:r>
      <w:r w:rsidRPr="00133446">
        <w:rPr>
          <w:rFonts w:cstheme="minorHAnsi"/>
          <w:i/>
          <w:color w:val="000000"/>
          <w:spacing w:val="-2"/>
        </w:rPr>
        <w:t xml:space="preserve"> </w:t>
      </w:r>
      <w:r w:rsidRPr="00133446">
        <w:rPr>
          <w:rFonts w:cstheme="minorHAnsi"/>
          <w:i/>
          <w:color w:val="000000"/>
        </w:rPr>
        <w:t>d</w:t>
      </w:r>
      <w:r w:rsidRPr="00133446">
        <w:rPr>
          <w:rFonts w:cstheme="minorHAnsi"/>
          <w:i/>
          <w:color w:val="000000"/>
          <w:spacing w:val="-1"/>
        </w:rPr>
        <w:t>e</w:t>
      </w:r>
      <w:r w:rsidRPr="00133446">
        <w:rPr>
          <w:rFonts w:cstheme="minorHAnsi"/>
          <w:i/>
          <w:color w:val="000000"/>
        </w:rPr>
        <w:t>b</w:t>
      </w:r>
      <w:r w:rsidRPr="00133446">
        <w:rPr>
          <w:rFonts w:cstheme="minorHAnsi"/>
          <w:i/>
          <w:color w:val="000000"/>
          <w:spacing w:val="-1"/>
        </w:rPr>
        <w:t>e</w:t>
      </w:r>
      <w:r w:rsidRPr="00133446">
        <w:rPr>
          <w:rFonts w:cstheme="minorHAnsi"/>
          <w:i/>
          <w:color w:val="000000"/>
          <w:spacing w:val="1"/>
        </w:rPr>
        <w:t>r</w:t>
      </w:r>
      <w:r w:rsidRPr="00133446">
        <w:rPr>
          <w:rFonts w:cstheme="minorHAnsi"/>
          <w:i/>
          <w:color w:val="000000"/>
        </w:rPr>
        <w:t>án</w:t>
      </w:r>
      <w:r w:rsidRPr="00133446">
        <w:rPr>
          <w:rFonts w:cstheme="minorHAnsi"/>
          <w:i/>
          <w:color w:val="000000"/>
          <w:spacing w:val="-2"/>
        </w:rPr>
        <w:t xml:space="preserve"> </w:t>
      </w:r>
      <w:r w:rsidRPr="00133446">
        <w:rPr>
          <w:rFonts w:cstheme="minorHAnsi"/>
          <w:i/>
          <w:color w:val="000000"/>
        </w:rPr>
        <w:t>s</w:t>
      </w:r>
      <w:r w:rsidRPr="00133446">
        <w:rPr>
          <w:rFonts w:cstheme="minorHAnsi"/>
          <w:i/>
          <w:color w:val="000000"/>
          <w:spacing w:val="-3"/>
        </w:rPr>
        <w:t>u</w:t>
      </w:r>
      <w:r w:rsidRPr="00133446">
        <w:rPr>
          <w:rFonts w:cstheme="minorHAnsi"/>
          <w:i/>
          <w:color w:val="000000"/>
          <w:spacing w:val="1"/>
        </w:rPr>
        <w:t>j</w:t>
      </w:r>
      <w:r w:rsidRPr="00133446">
        <w:rPr>
          <w:rFonts w:cstheme="minorHAnsi"/>
          <w:i/>
          <w:color w:val="000000"/>
        </w:rPr>
        <w:t>et</w:t>
      </w:r>
      <w:r w:rsidRPr="00133446">
        <w:rPr>
          <w:rFonts w:cstheme="minorHAnsi"/>
          <w:i/>
          <w:color w:val="000000"/>
          <w:spacing w:val="-2"/>
        </w:rPr>
        <w:t>a</w:t>
      </w:r>
      <w:r w:rsidRPr="00133446">
        <w:rPr>
          <w:rFonts w:cstheme="minorHAnsi"/>
          <w:i/>
          <w:color w:val="000000"/>
          <w:spacing w:val="1"/>
        </w:rPr>
        <w:t>r</w:t>
      </w:r>
      <w:r w:rsidRPr="00133446">
        <w:rPr>
          <w:rFonts w:cstheme="minorHAnsi"/>
          <w:i/>
          <w:color w:val="000000"/>
          <w:spacing w:val="-2"/>
        </w:rPr>
        <w:t>s</w:t>
      </w:r>
      <w:r w:rsidRPr="00133446">
        <w:rPr>
          <w:rFonts w:cstheme="minorHAnsi"/>
          <w:i/>
          <w:color w:val="000000"/>
        </w:rPr>
        <w:t>e l</w:t>
      </w:r>
      <w:r w:rsidRPr="00133446">
        <w:rPr>
          <w:rFonts w:cstheme="minorHAnsi"/>
          <w:i/>
          <w:color w:val="000000"/>
          <w:spacing w:val="-1"/>
        </w:rPr>
        <w:t>o</w:t>
      </w:r>
      <w:r w:rsidRPr="00133446">
        <w:rPr>
          <w:rFonts w:cstheme="minorHAnsi"/>
          <w:i/>
          <w:color w:val="000000"/>
        </w:rPr>
        <w:t>s</w:t>
      </w:r>
      <w:r w:rsidRPr="00133446">
        <w:rPr>
          <w:rFonts w:cstheme="minorHAnsi"/>
          <w:i/>
          <w:color w:val="000000"/>
          <w:spacing w:val="1"/>
        </w:rPr>
        <w:t xml:space="preserve"> </w:t>
      </w:r>
      <w:r w:rsidRPr="00133446">
        <w:rPr>
          <w:rFonts w:cstheme="minorHAnsi"/>
          <w:i/>
          <w:color w:val="000000"/>
        </w:rPr>
        <w:t>a</w:t>
      </w:r>
      <w:r w:rsidRPr="00133446">
        <w:rPr>
          <w:rFonts w:cstheme="minorHAnsi"/>
          <w:i/>
          <w:color w:val="000000"/>
          <w:spacing w:val="-3"/>
        </w:rPr>
        <w:t>c</w:t>
      </w:r>
      <w:r w:rsidRPr="00133446">
        <w:rPr>
          <w:rFonts w:cstheme="minorHAnsi"/>
          <w:i/>
          <w:color w:val="000000"/>
          <w:spacing w:val="1"/>
        </w:rPr>
        <w:t>t</w:t>
      </w:r>
      <w:r w:rsidRPr="00133446">
        <w:rPr>
          <w:rFonts w:cstheme="minorHAnsi"/>
          <w:i/>
          <w:color w:val="000000"/>
        </w:rPr>
        <w:t>os y pr</w:t>
      </w:r>
      <w:r w:rsidRPr="00133446">
        <w:rPr>
          <w:rFonts w:cstheme="minorHAnsi"/>
          <w:i/>
          <w:color w:val="000000"/>
          <w:spacing w:val="-2"/>
        </w:rPr>
        <w:t>o</w:t>
      </w:r>
      <w:r w:rsidRPr="00133446">
        <w:rPr>
          <w:rFonts w:cstheme="minorHAnsi"/>
          <w:i/>
          <w:color w:val="000000"/>
        </w:rPr>
        <w:t>ce</w:t>
      </w:r>
      <w:r w:rsidRPr="00133446">
        <w:rPr>
          <w:rFonts w:cstheme="minorHAnsi"/>
          <w:i/>
          <w:color w:val="000000"/>
          <w:spacing w:val="-1"/>
        </w:rPr>
        <w:t>di</w:t>
      </w:r>
      <w:r w:rsidRPr="00133446">
        <w:rPr>
          <w:rFonts w:cstheme="minorHAnsi"/>
          <w:i/>
          <w:color w:val="000000"/>
          <w:spacing w:val="1"/>
        </w:rPr>
        <w:t>m</w:t>
      </w:r>
      <w:r w:rsidRPr="00133446">
        <w:rPr>
          <w:rFonts w:cstheme="minorHAnsi"/>
          <w:i/>
          <w:color w:val="000000"/>
          <w:spacing w:val="-1"/>
        </w:rPr>
        <w:t>i</w:t>
      </w:r>
      <w:r w:rsidRPr="00133446">
        <w:rPr>
          <w:rFonts w:cstheme="minorHAnsi"/>
          <w:i/>
          <w:color w:val="000000"/>
          <w:spacing w:val="-3"/>
        </w:rPr>
        <w:t>e</w:t>
      </w:r>
      <w:r w:rsidRPr="00133446">
        <w:rPr>
          <w:rFonts w:cstheme="minorHAnsi"/>
          <w:i/>
          <w:color w:val="000000"/>
        </w:rPr>
        <w:t>ntos</w:t>
      </w:r>
      <w:r w:rsidRPr="00133446">
        <w:rPr>
          <w:rFonts w:cstheme="minorHAnsi"/>
          <w:i/>
          <w:color w:val="000000"/>
          <w:spacing w:val="2"/>
        </w:rPr>
        <w:t xml:space="preserve"> </w:t>
      </w:r>
      <w:r w:rsidRPr="00133446">
        <w:rPr>
          <w:rFonts w:cstheme="minorHAnsi"/>
          <w:i/>
          <w:color w:val="000000"/>
        </w:rPr>
        <w:t>a</w:t>
      </w:r>
      <w:r w:rsidRPr="00133446">
        <w:rPr>
          <w:rFonts w:cstheme="minorHAnsi"/>
          <w:i/>
          <w:color w:val="000000"/>
          <w:spacing w:val="-3"/>
        </w:rPr>
        <w:t>d</w:t>
      </w:r>
      <w:r w:rsidRPr="00133446">
        <w:rPr>
          <w:rFonts w:cstheme="minorHAnsi"/>
          <w:i/>
          <w:color w:val="000000"/>
          <w:spacing w:val="1"/>
        </w:rPr>
        <w:t>m</w:t>
      </w:r>
      <w:r w:rsidRPr="00133446">
        <w:rPr>
          <w:rFonts w:cstheme="minorHAnsi"/>
          <w:i/>
          <w:color w:val="000000"/>
          <w:spacing w:val="-1"/>
        </w:rPr>
        <w:t>i</w:t>
      </w:r>
      <w:r w:rsidRPr="00133446">
        <w:rPr>
          <w:rFonts w:cstheme="minorHAnsi"/>
          <w:i/>
          <w:color w:val="000000"/>
        </w:rPr>
        <w:t>n</w:t>
      </w:r>
      <w:r w:rsidRPr="00133446">
        <w:rPr>
          <w:rFonts w:cstheme="minorHAnsi"/>
          <w:i/>
          <w:color w:val="000000"/>
          <w:spacing w:val="-1"/>
        </w:rPr>
        <w:t>i</w:t>
      </w:r>
      <w:r w:rsidRPr="00133446">
        <w:rPr>
          <w:rFonts w:cstheme="minorHAnsi"/>
          <w:i/>
          <w:color w:val="000000"/>
        </w:rPr>
        <w:t>s</w:t>
      </w:r>
      <w:r w:rsidRPr="00133446">
        <w:rPr>
          <w:rFonts w:cstheme="minorHAnsi"/>
          <w:i/>
          <w:color w:val="000000"/>
          <w:spacing w:val="1"/>
        </w:rPr>
        <w:t>tr</w:t>
      </w:r>
      <w:r w:rsidRPr="00133446">
        <w:rPr>
          <w:rFonts w:cstheme="minorHAnsi"/>
          <w:i/>
          <w:color w:val="000000"/>
          <w:spacing w:val="-3"/>
        </w:rPr>
        <w:t>a</w:t>
      </w:r>
      <w:r w:rsidRPr="00133446">
        <w:rPr>
          <w:rFonts w:cstheme="minorHAnsi"/>
          <w:i/>
          <w:color w:val="000000"/>
          <w:spacing w:val="1"/>
        </w:rPr>
        <w:t>t</w:t>
      </w:r>
      <w:r w:rsidRPr="00133446">
        <w:rPr>
          <w:rFonts w:cstheme="minorHAnsi"/>
          <w:i/>
          <w:color w:val="000000"/>
          <w:spacing w:val="-1"/>
        </w:rPr>
        <w:t>i</w:t>
      </w:r>
      <w:r w:rsidRPr="00133446">
        <w:rPr>
          <w:rFonts w:cstheme="minorHAnsi"/>
          <w:i/>
          <w:color w:val="000000"/>
          <w:spacing w:val="-2"/>
        </w:rPr>
        <w:t>v</w:t>
      </w:r>
      <w:r w:rsidRPr="00133446">
        <w:rPr>
          <w:rFonts w:cstheme="minorHAnsi"/>
          <w:i/>
          <w:color w:val="000000"/>
        </w:rPr>
        <w:t>os co</w:t>
      </w:r>
      <w:r w:rsidRPr="00133446">
        <w:rPr>
          <w:rFonts w:cstheme="minorHAnsi"/>
          <w:i/>
          <w:color w:val="000000"/>
          <w:spacing w:val="-1"/>
        </w:rPr>
        <w:t>r</w:t>
      </w:r>
      <w:r w:rsidRPr="00133446">
        <w:rPr>
          <w:rFonts w:cstheme="minorHAnsi"/>
          <w:i/>
          <w:color w:val="000000"/>
          <w:spacing w:val="-2"/>
        </w:rPr>
        <w:t>r</w:t>
      </w:r>
      <w:r w:rsidRPr="00133446">
        <w:rPr>
          <w:rFonts w:cstheme="minorHAnsi"/>
          <w:i/>
          <w:color w:val="000000"/>
        </w:rPr>
        <w:t>es</w:t>
      </w:r>
      <w:r w:rsidRPr="00133446">
        <w:rPr>
          <w:rFonts w:cstheme="minorHAnsi"/>
          <w:i/>
          <w:color w:val="000000"/>
          <w:spacing w:val="-1"/>
        </w:rPr>
        <w:t>p</w:t>
      </w:r>
      <w:r w:rsidRPr="00133446">
        <w:rPr>
          <w:rFonts w:cstheme="minorHAnsi"/>
          <w:i/>
          <w:color w:val="000000"/>
        </w:rPr>
        <w:t>o</w:t>
      </w:r>
      <w:r w:rsidRPr="00133446">
        <w:rPr>
          <w:rFonts w:cstheme="minorHAnsi"/>
          <w:i/>
          <w:color w:val="000000"/>
          <w:spacing w:val="-1"/>
        </w:rPr>
        <w:t>n</w:t>
      </w:r>
      <w:r w:rsidRPr="00133446">
        <w:rPr>
          <w:rFonts w:cstheme="minorHAnsi"/>
          <w:i/>
          <w:color w:val="000000"/>
        </w:rPr>
        <w:t>d</w:t>
      </w:r>
      <w:r w:rsidRPr="00133446">
        <w:rPr>
          <w:rFonts w:cstheme="minorHAnsi"/>
          <w:i/>
          <w:color w:val="000000"/>
          <w:spacing w:val="-1"/>
        </w:rPr>
        <w:t>i</w:t>
      </w:r>
      <w:r w:rsidRPr="00133446">
        <w:rPr>
          <w:rFonts w:cstheme="minorHAnsi"/>
          <w:i/>
          <w:color w:val="000000"/>
        </w:rPr>
        <w:t>e</w:t>
      </w:r>
      <w:r w:rsidRPr="00133446">
        <w:rPr>
          <w:rFonts w:cstheme="minorHAnsi"/>
          <w:i/>
          <w:color w:val="000000"/>
          <w:spacing w:val="-1"/>
        </w:rPr>
        <w:t>n</w:t>
      </w:r>
      <w:r w:rsidRPr="00133446">
        <w:rPr>
          <w:rFonts w:cstheme="minorHAnsi"/>
          <w:i/>
          <w:color w:val="000000"/>
          <w:spacing w:val="1"/>
        </w:rPr>
        <w:t>t</w:t>
      </w:r>
      <w:r w:rsidRPr="00133446">
        <w:rPr>
          <w:rFonts w:cstheme="minorHAnsi"/>
          <w:i/>
          <w:color w:val="000000"/>
        </w:rPr>
        <w:t>es.</w:t>
      </w:r>
    </w:p>
    <w:p w14:paraId="48658609" w14:textId="77777777" w:rsidR="00813000" w:rsidRPr="00133446" w:rsidRDefault="00813000" w:rsidP="00813000">
      <w:pPr>
        <w:widowControl w:val="0"/>
        <w:autoSpaceDE w:val="0"/>
        <w:autoSpaceDN w:val="0"/>
        <w:adjustRightInd w:val="0"/>
        <w:spacing w:before="10" w:after="0" w:line="240" w:lineRule="auto"/>
        <w:ind w:left="426" w:right="474"/>
        <w:rPr>
          <w:rFonts w:cstheme="minorHAnsi"/>
          <w:i/>
          <w:color w:val="000000"/>
        </w:rPr>
      </w:pPr>
    </w:p>
    <w:p w14:paraId="79D3E2D4" w14:textId="77777777" w:rsidR="00813000" w:rsidRPr="00133446" w:rsidRDefault="00813000" w:rsidP="00813000">
      <w:pPr>
        <w:widowControl w:val="0"/>
        <w:autoSpaceDE w:val="0"/>
        <w:autoSpaceDN w:val="0"/>
        <w:adjustRightInd w:val="0"/>
        <w:spacing w:after="0" w:line="240" w:lineRule="auto"/>
        <w:ind w:left="426" w:right="474"/>
        <w:jc w:val="both"/>
        <w:rPr>
          <w:rFonts w:cstheme="minorHAnsi"/>
          <w:i/>
          <w:color w:val="000000"/>
          <w:u w:val="single"/>
        </w:rPr>
      </w:pPr>
      <w:r w:rsidRPr="00133446">
        <w:rPr>
          <w:rFonts w:cstheme="minorHAnsi"/>
          <w:i/>
          <w:color w:val="000000"/>
          <w:spacing w:val="-1"/>
        </w:rPr>
        <w:t>V</w:t>
      </w:r>
      <w:r w:rsidRPr="00133446">
        <w:rPr>
          <w:rFonts w:cstheme="minorHAnsi"/>
          <w:i/>
          <w:color w:val="000000"/>
          <w:spacing w:val="1"/>
        </w:rPr>
        <w:t>I</w:t>
      </w:r>
      <w:r w:rsidRPr="00133446">
        <w:rPr>
          <w:rFonts w:cstheme="minorHAnsi"/>
          <w:i/>
          <w:color w:val="000000"/>
        </w:rPr>
        <w:t>.</w:t>
      </w:r>
      <w:r w:rsidRPr="00133446">
        <w:rPr>
          <w:rFonts w:cstheme="minorHAnsi"/>
          <w:i/>
          <w:color w:val="000000"/>
          <w:spacing w:val="14"/>
        </w:rPr>
        <w:t xml:space="preserve"> </w:t>
      </w:r>
      <w:r w:rsidRPr="00133446">
        <w:rPr>
          <w:rFonts w:cstheme="minorHAnsi"/>
          <w:i/>
          <w:color w:val="000000"/>
          <w:spacing w:val="-3"/>
          <w:u w:val="single"/>
        </w:rPr>
        <w:t>P</w:t>
      </w:r>
      <w:r w:rsidRPr="00133446">
        <w:rPr>
          <w:rFonts w:cstheme="minorHAnsi"/>
          <w:i/>
          <w:color w:val="000000"/>
          <w:spacing w:val="1"/>
          <w:u w:val="single"/>
        </w:rPr>
        <w:t>r</w:t>
      </w:r>
      <w:r w:rsidRPr="00133446">
        <w:rPr>
          <w:rFonts w:cstheme="minorHAnsi"/>
          <w:i/>
          <w:color w:val="000000"/>
          <w:u w:val="single"/>
        </w:rPr>
        <w:t>omo</w:t>
      </w:r>
      <w:r w:rsidRPr="00133446">
        <w:rPr>
          <w:rFonts w:cstheme="minorHAnsi"/>
          <w:i/>
          <w:color w:val="000000"/>
          <w:spacing w:val="-2"/>
          <w:u w:val="single"/>
        </w:rPr>
        <w:t>v</w:t>
      </w:r>
      <w:r w:rsidRPr="00133446">
        <w:rPr>
          <w:rFonts w:cstheme="minorHAnsi"/>
          <w:i/>
          <w:color w:val="000000"/>
          <w:u w:val="single"/>
        </w:rPr>
        <w:t>er</w:t>
      </w:r>
      <w:r w:rsidRPr="00133446">
        <w:rPr>
          <w:rFonts w:cstheme="minorHAnsi"/>
          <w:i/>
          <w:color w:val="000000"/>
          <w:spacing w:val="14"/>
          <w:u w:val="single"/>
        </w:rPr>
        <w:t xml:space="preserve"> </w:t>
      </w:r>
      <w:r w:rsidRPr="00133446">
        <w:rPr>
          <w:rFonts w:cstheme="minorHAnsi"/>
          <w:i/>
          <w:color w:val="000000"/>
          <w:spacing w:val="-1"/>
          <w:u w:val="single"/>
        </w:rPr>
        <w:t>l</w:t>
      </w:r>
      <w:r w:rsidRPr="00133446">
        <w:rPr>
          <w:rFonts w:cstheme="minorHAnsi"/>
          <w:i/>
          <w:color w:val="000000"/>
          <w:u w:val="single"/>
        </w:rPr>
        <w:t>a</w:t>
      </w:r>
      <w:r w:rsidRPr="00133446">
        <w:rPr>
          <w:rFonts w:cstheme="minorHAnsi"/>
          <w:i/>
          <w:color w:val="000000"/>
          <w:spacing w:val="13"/>
          <w:u w:val="single"/>
        </w:rPr>
        <w:t xml:space="preserve"> </w:t>
      </w:r>
      <w:r w:rsidRPr="00133446">
        <w:rPr>
          <w:rFonts w:cstheme="minorHAnsi"/>
          <w:i/>
          <w:color w:val="000000"/>
          <w:spacing w:val="-1"/>
          <w:u w:val="single"/>
        </w:rPr>
        <w:t>i</w:t>
      </w:r>
      <w:r w:rsidRPr="00133446">
        <w:rPr>
          <w:rFonts w:cstheme="minorHAnsi"/>
          <w:i/>
          <w:color w:val="000000"/>
          <w:u w:val="single"/>
        </w:rPr>
        <w:t>nt</w:t>
      </w:r>
      <w:r w:rsidRPr="00133446">
        <w:rPr>
          <w:rFonts w:cstheme="minorHAnsi"/>
          <w:i/>
          <w:color w:val="000000"/>
          <w:spacing w:val="-2"/>
          <w:u w:val="single"/>
        </w:rPr>
        <w:t>e</w:t>
      </w:r>
      <w:r w:rsidRPr="00133446">
        <w:rPr>
          <w:rFonts w:cstheme="minorHAnsi"/>
          <w:i/>
          <w:color w:val="000000"/>
          <w:u w:val="single"/>
        </w:rPr>
        <w:t>grac</w:t>
      </w:r>
      <w:r w:rsidRPr="00133446">
        <w:rPr>
          <w:rFonts w:cstheme="minorHAnsi"/>
          <w:i/>
          <w:color w:val="000000"/>
          <w:spacing w:val="-3"/>
          <w:u w:val="single"/>
        </w:rPr>
        <w:t>i</w:t>
      </w:r>
      <w:r w:rsidRPr="00133446">
        <w:rPr>
          <w:rFonts w:cstheme="minorHAnsi"/>
          <w:i/>
          <w:color w:val="000000"/>
          <w:u w:val="single"/>
        </w:rPr>
        <w:t>ón</w:t>
      </w:r>
      <w:r w:rsidRPr="00133446">
        <w:rPr>
          <w:rFonts w:cstheme="minorHAnsi"/>
          <w:i/>
          <w:color w:val="000000"/>
          <w:spacing w:val="13"/>
          <w:u w:val="single"/>
        </w:rPr>
        <w:t xml:space="preserve"> </w:t>
      </w:r>
      <w:r w:rsidRPr="00133446">
        <w:rPr>
          <w:rFonts w:cstheme="minorHAnsi"/>
          <w:i/>
          <w:color w:val="000000"/>
          <w:u w:val="single"/>
        </w:rPr>
        <w:t>y</w:t>
      </w:r>
      <w:r w:rsidRPr="00133446">
        <w:rPr>
          <w:rFonts w:cstheme="minorHAnsi"/>
          <w:i/>
          <w:color w:val="000000"/>
          <w:spacing w:val="13"/>
          <w:u w:val="single"/>
        </w:rPr>
        <w:t xml:space="preserve"> </w:t>
      </w:r>
      <w:r w:rsidRPr="00133446">
        <w:rPr>
          <w:rFonts w:cstheme="minorHAnsi"/>
          <w:i/>
          <w:color w:val="000000"/>
          <w:u w:val="single"/>
        </w:rPr>
        <w:t>el</w:t>
      </w:r>
      <w:r w:rsidRPr="00133446">
        <w:rPr>
          <w:rFonts w:cstheme="minorHAnsi"/>
          <w:i/>
          <w:color w:val="000000"/>
          <w:spacing w:val="12"/>
          <w:u w:val="single"/>
        </w:rPr>
        <w:t xml:space="preserve"> </w:t>
      </w:r>
      <w:r w:rsidRPr="00133446">
        <w:rPr>
          <w:rFonts w:cstheme="minorHAnsi"/>
          <w:i/>
          <w:color w:val="000000"/>
          <w:u w:val="single"/>
        </w:rPr>
        <w:t>d</w:t>
      </w:r>
      <w:r w:rsidRPr="00133446">
        <w:rPr>
          <w:rFonts w:cstheme="minorHAnsi"/>
          <w:i/>
          <w:color w:val="000000"/>
          <w:spacing w:val="-1"/>
          <w:u w:val="single"/>
        </w:rPr>
        <w:t>e</w:t>
      </w:r>
      <w:r w:rsidRPr="00133446">
        <w:rPr>
          <w:rFonts w:cstheme="minorHAnsi"/>
          <w:i/>
          <w:color w:val="000000"/>
          <w:u w:val="single"/>
        </w:rPr>
        <w:t>sar</w:t>
      </w:r>
      <w:r w:rsidRPr="00133446">
        <w:rPr>
          <w:rFonts w:cstheme="minorHAnsi"/>
          <w:i/>
          <w:color w:val="000000"/>
          <w:spacing w:val="1"/>
          <w:u w:val="single"/>
        </w:rPr>
        <w:t>r</w:t>
      </w:r>
      <w:r w:rsidRPr="00133446">
        <w:rPr>
          <w:rFonts w:cstheme="minorHAnsi"/>
          <w:i/>
          <w:color w:val="000000"/>
          <w:u w:val="single"/>
        </w:rPr>
        <w:t>o</w:t>
      </w:r>
      <w:r w:rsidRPr="00133446">
        <w:rPr>
          <w:rFonts w:cstheme="minorHAnsi"/>
          <w:i/>
          <w:color w:val="000000"/>
          <w:spacing w:val="-1"/>
          <w:u w:val="single"/>
        </w:rPr>
        <w:t>ll</w:t>
      </w:r>
      <w:r w:rsidRPr="00133446">
        <w:rPr>
          <w:rFonts w:cstheme="minorHAnsi"/>
          <w:i/>
          <w:color w:val="000000"/>
          <w:u w:val="single"/>
        </w:rPr>
        <w:t>o</w:t>
      </w:r>
      <w:r w:rsidRPr="00133446">
        <w:rPr>
          <w:rFonts w:cstheme="minorHAnsi"/>
          <w:i/>
          <w:color w:val="000000"/>
          <w:spacing w:val="13"/>
          <w:u w:val="single"/>
        </w:rPr>
        <w:t xml:space="preserve"> </w:t>
      </w:r>
      <w:r w:rsidRPr="00133446">
        <w:rPr>
          <w:rFonts w:cstheme="minorHAnsi"/>
          <w:i/>
          <w:color w:val="000000"/>
          <w:u w:val="single"/>
        </w:rPr>
        <w:t>d</w:t>
      </w:r>
      <w:r w:rsidRPr="00133446">
        <w:rPr>
          <w:rFonts w:cstheme="minorHAnsi"/>
          <w:i/>
          <w:color w:val="000000"/>
          <w:spacing w:val="-1"/>
          <w:u w:val="single"/>
        </w:rPr>
        <w:t>e</w:t>
      </w:r>
      <w:r w:rsidRPr="00133446">
        <w:rPr>
          <w:rFonts w:cstheme="minorHAnsi"/>
          <w:i/>
          <w:color w:val="000000"/>
          <w:u w:val="single"/>
        </w:rPr>
        <w:t>l</w:t>
      </w:r>
      <w:r w:rsidRPr="00133446">
        <w:rPr>
          <w:rFonts w:cstheme="minorHAnsi"/>
          <w:i/>
          <w:color w:val="000000"/>
          <w:spacing w:val="12"/>
          <w:u w:val="single"/>
        </w:rPr>
        <w:t xml:space="preserve"> </w:t>
      </w:r>
      <w:r w:rsidRPr="00133446">
        <w:rPr>
          <w:rFonts w:cstheme="minorHAnsi"/>
          <w:i/>
          <w:color w:val="000000"/>
          <w:spacing w:val="-1"/>
          <w:u w:val="single"/>
        </w:rPr>
        <w:t>Si</w:t>
      </w:r>
      <w:r w:rsidRPr="00133446">
        <w:rPr>
          <w:rFonts w:cstheme="minorHAnsi"/>
          <w:i/>
          <w:color w:val="000000"/>
          <w:u w:val="single"/>
        </w:rPr>
        <w:t>s</w:t>
      </w:r>
      <w:r w:rsidRPr="00133446">
        <w:rPr>
          <w:rFonts w:cstheme="minorHAnsi"/>
          <w:i/>
          <w:color w:val="000000"/>
          <w:spacing w:val="1"/>
          <w:u w:val="single"/>
        </w:rPr>
        <w:t>t</w:t>
      </w:r>
      <w:r w:rsidRPr="00133446">
        <w:rPr>
          <w:rFonts w:cstheme="minorHAnsi"/>
          <w:i/>
          <w:color w:val="000000"/>
          <w:u w:val="single"/>
        </w:rPr>
        <w:t>ema</w:t>
      </w:r>
      <w:r w:rsidRPr="00133446">
        <w:rPr>
          <w:rFonts w:cstheme="minorHAnsi"/>
          <w:i/>
          <w:color w:val="000000"/>
          <w:spacing w:val="11"/>
          <w:u w:val="single"/>
        </w:rPr>
        <w:t xml:space="preserve"> </w:t>
      </w:r>
      <w:r w:rsidRPr="00133446">
        <w:rPr>
          <w:rFonts w:cstheme="minorHAnsi"/>
          <w:i/>
          <w:color w:val="000000"/>
          <w:u w:val="single"/>
        </w:rPr>
        <w:t>de</w:t>
      </w:r>
      <w:r w:rsidRPr="00133446">
        <w:rPr>
          <w:rFonts w:cstheme="minorHAnsi"/>
          <w:i/>
          <w:color w:val="000000"/>
          <w:spacing w:val="10"/>
          <w:u w:val="single"/>
        </w:rPr>
        <w:t xml:space="preserve"> </w:t>
      </w:r>
      <w:r w:rsidRPr="00133446">
        <w:rPr>
          <w:rFonts w:cstheme="minorHAnsi"/>
          <w:i/>
          <w:color w:val="000000"/>
          <w:spacing w:val="1"/>
          <w:u w:val="single"/>
        </w:rPr>
        <w:t>I</w:t>
      </w:r>
      <w:r w:rsidRPr="00133446">
        <w:rPr>
          <w:rFonts w:cstheme="minorHAnsi"/>
          <w:i/>
          <w:color w:val="000000"/>
          <w:spacing w:val="-3"/>
          <w:u w:val="single"/>
        </w:rPr>
        <w:t>n</w:t>
      </w:r>
      <w:r w:rsidRPr="00133446">
        <w:rPr>
          <w:rFonts w:cstheme="minorHAnsi"/>
          <w:i/>
          <w:color w:val="000000"/>
          <w:spacing w:val="3"/>
          <w:u w:val="single"/>
        </w:rPr>
        <w:t>f</w:t>
      </w:r>
      <w:r w:rsidRPr="00133446">
        <w:rPr>
          <w:rFonts w:cstheme="minorHAnsi"/>
          <w:i/>
          <w:color w:val="000000"/>
          <w:spacing w:val="-3"/>
          <w:u w:val="single"/>
        </w:rPr>
        <w:t>o</w:t>
      </w:r>
      <w:r w:rsidRPr="00133446">
        <w:rPr>
          <w:rFonts w:cstheme="minorHAnsi"/>
          <w:i/>
          <w:color w:val="000000"/>
          <w:spacing w:val="1"/>
          <w:u w:val="single"/>
        </w:rPr>
        <w:t>rm</w:t>
      </w:r>
      <w:r w:rsidRPr="00133446">
        <w:rPr>
          <w:rFonts w:cstheme="minorHAnsi"/>
          <w:i/>
          <w:color w:val="000000"/>
          <w:u w:val="single"/>
        </w:rPr>
        <w:t>ac</w:t>
      </w:r>
      <w:r w:rsidRPr="00133446">
        <w:rPr>
          <w:rFonts w:cstheme="minorHAnsi"/>
          <w:i/>
          <w:color w:val="000000"/>
          <w:spacing w:val="-1"/>
          <w:u w:val="single"/>
        </w:rPr>
        <w:t>i</w:t>
      </w:r>
      <w:r w:rsidRPr="00133446">
        <w:rPr>
          <w:rFonts w:cstheme="minorHAnsi"/>
          <w:i/>
          <w:color w:val="000000"/>
          <w:u w:val="single"/>
        </w:rPr>
        <w:t>ón</w:t>
      </w:r>
      <w:r w:rsidRPr="00133446">
        <w:rPr>
          <w:rFonts w:cstheme="minorHAnsi"/>
          <w:i/>
          <w:color w:val="000000"/>
          <w:spacing w:val="10"/>
          <w:u w:val="single"/>
        </w:rPr>
        <w:t xml:space="preserve"> </w:t>
      </w:r>
      <w:r w:rsidRPr="00133446">
        <w:rPr>
          <w:rFonts w:cstheme="minorHAnsi"/>
          <w:i/>
          <w:color w:val="000000"/>
          <w:spacing w:val="-1"/>
          <w:u w:val="single"/>
        </w:rPr>
        <w:t>G</w:t>
      </w:r>
      <w:r w:rsidRPr="00133446">
        <w:rPr>
          <w:rFonts w:cstheme="minorHAnsi"/>
          <w:i/>
          <w:color w:val="000000"/>
          <w:u w:val="single"/>
        </w:rPr>
        <w:t>e</w:t>
      </w:r>
      <w:r w:rsidRPr="00133446">
        <w:rPr>
          <w:rFonts w:cstheme="minorHAnsi"/>
          <w:i/>
          <w:color w:val="000000"/>
          <w:spacing w:val="-1"/>
          <w:u w:val="single"/>
        </w:rPr>
        <w:t>o</w:t>
      </w:r>
      <w:r w:rsidRPr="00133446">
        <w:rPr>
          <w:rFonts w:cstheme="minorHAnsi"/>
          <w:i/>
          <w:color w:val="000000"/>
          <w:u w:val="single"/>
        </w:rPr>
        <w:t>gr</w:t>
      </w:r>
      <w:r w:rsidRPr="00133446">
        <w:rPr>
          <w:rFonts w:cstheme="minorHAnsi"/>
          <w:i/>
          <w:color w:val="000000"/>
          <w:spacing w:val="-2"/>
          <w:u w:val="single"/>
        </w:rPr>
        <w:t>á</w:t>
      </w:r>
      <w:r w:rsidRPr="00133446">
        <w:rPr>
          <w:rFonts w:cstheme="minorHAnsi"/>
          <w:i/>
          <w:color w:val="000000"/>
          <w:spacing w:val="3"/>
          <w:u w:val="single"/>
        </w:rPr>
        <w:t>f</w:t>
      </w:r>
      <w:r w:rsidRPr="00133446">
        <w:rPr>
          <w:rFonts w:cstheme="minorHAnsi"/>
          <w:i/>
          <w:color w:val="000000"/>
          <w:spacing w:val="-1"/>
          <w:u w:val="single"/>
        </w:rPr>
        <w:t>i</w:t>
      </w:r>
      <w:r w:rsidRPr="00133446">
        <w:rPr>
          <w:rFonts w:cstheme="minorHAnsi"/>
          <w:i/>
          <w:color w:val="000000"/>
          <w:u w:val="single"/>
        </w:rPr>
        <w:t>ca</w:t>
      </w:r>
      <w:r w:rsidRPr="00133446">
        <w:rPr>
          <w:rFonts w:cstheme="minorHAnsi"/>
          <w:i/>
          <w:color w:val="000000"/>
          <w:spacing w:val="13"/>
          <w:u w:val="single"/>
        </w:rPr>
        <w:t xml:space="preserve"> </w:t>
      </w:r>
      <w:r w:rsidRPr="00133446">
        <w:rPr>
          <w:rFonts w:cstheme="minorHAnsi"/>
          <w:i/>
          <w:color w:val="000000"/>
          <w:spacing w:val="-1"/>
          <w:u w:val="single"/>
        </w:rPr>
        <w:t>C</w:t>
      </w:r>
      <w:r w:rsidRPr="00133446">
        <w:rPr>
          <w:rFonts w:cstheme="minorHAnsi"/>
          <w:i/>
          <w:color w:val="000000"/>
          <w:spacing w:val="-3"/>
          <w:u w:val="single"/>
        </w:rPr>
        <w:t>a</w:t>
      </w:r>
      <w:r w:rsidRPr="00133446">
        <w:rPr>
          <w:rFonts w:cstheme="minorHAnsi"/>
          <w:i/>
          <w:color w:val="000000"/>
          <w:spacing w:val="1"/>
          <w:u w:val="single"/>
        </w:rPr>
        <w:t>t</w:t>
      </w:r>
      <w:r w:rsidRPr="00133446">
        <w:rPr>
          <w:rFonts w:cstheme="minorHAnsi"/>
          <w:i/>
          <w:color w:val="000000"/>
          <w:u w:val="single"/>
        </w:rPr>
        <w:t>as</w:t>
      </w:r>
      <w:r w:rsidRPr="00133446">
        <w:rPr>
          <w:rFonts w:cstheme="minorHAnsi"/>
          <w:i/>
          <w:color w:val="000000"/>
          <w:spacing w:val="-2"/>
          <w:u w:val="single"/>
        </w:rPr>
        <w:t>t</w:t>
      </w:r>
      <w:r w:rsidRPr="00133446">
        <w:rPr>
          <w:rFonts w:cstheme="minorHAnsi"/>
          <w:i/>
          <w:color w:val="000000"/>
          <w:spacing w:val="1"/>
          <w:u w:val="single"/>
        </w:rPr>
        <w:t>r</w:t>
      </w:r>
      <w:r w:rsidRPr="00133446">
        <w:rPr>
          <w:rFonts w:cstheme="minorHAnsi"/>
          <w:i/>
          <w:color w:val="000000"/>
          <w:u w:val="single"/>
        </w:rPr>
        <w:t>al</w:t>
      </w:r>
      <w:r w:rsidRPr="00133446">
        <w:rPr>
          <w:rFonts w:cstheme="minorHAnsi"/>
          <w:i/>
          <w:color w:val="000000"/>
          <w:spacing w:val="12"/>
          <w:u w:val="single"/>
        </w:rPr>
        <w:t xml:space="preserve"> </w:t>
      </w:r>
      <w:r w:rsidRPr="00133446">
        <w:rPr>
          <w:rFonts w:cstheme="minorHAnsi"/>
          <w:i/>
          <w:color w:val="000000"/>
          <w:u w:val="single"/>
        </w:rPr>
        <w:t>d</w:t>
      </w:r>
      <w:r w:rsidRPr="00133446">
        <w:rPr>
          <w:rFonts w:cstheme="minorHAnsi"/>
          <w:i/>
          <w:color w:val="000000"/>
          <w:spacing w:val="-1"/>
          <w:u w:val="single"/>
        </w:rPr>
        <w:t>e</w:t>
      </w:r>
      <w:r w:rsidRPr="00133446">
        <w:rPr>
          <w:rFonts w:cstheme="minorHAnsi"/>
          <w:i/>
          <w:color w:val="000000"/>
          <w:u w:val="single"/>
        </w:rPr>
        <w:t>l Estado.</w:t>
      </w:r>
    </w:p>
    <w:p w14:paraId="50B1DDDE" w14:textId="77777777" w:rsidR="00813000" w:rsidRPr="00133446" w:rsidRDefault="00813000" w:rsidP="00813000">
      <w:pPr>
        <w:widowControl w:val="0"/>
        <w:autoSpaceDE w:val="0"/>
        <w:autoSpaceDN w:val="0"/>
        <w:adjustRightInd w:val="0"/>
        <w:spacing w:before="1" w:after="0" w:line="240" w:lineRule="auto"/>
        <w:ind w:left="426" w:right="474"/>
        <w:jc w:val="both"/>
        <w:rPr>
          <w:rFonts w:cstheme="minorHAnsi"/>
          <w:i/>
          <w:color w:val="000000"/>
          <w:u w:val="single"/>
        </w:rPr>
      </w:pPr>
    </w:p>
    <w:p w14:paraId="52997B6B" w14:textId="77777777" w:rsidR="00813000" w:rsidRPr="00133446" w:rsidRDefault="00813000" w:rsidP="00813000">
      <w:pPr>
        <w:widowControl w:val="0"/>
        <w:autoSpaceDE w:val="0"/>
        <w:autoSpaceDN w:val="0"/>
        <w:adjustRightInd w:val="0"/>
        <w:spacing w:after="0" w:line="240" w:lineRule="auto"/>
        <w:ind w:left="426" w:right="474"/>
        <w:jc w:val="both"/>
        <w:rPr>
          <w:rFonts w:cstheme="minorHAnsi"/>
          <w:i/>
          <w:color w:val="000000"/>
        </w:rPr>
      </w:pPr>
    </w:p>
    <w:p w14:paraId="652095AE" w14:textId="77777777" w:rsidR="00813000" w:rsidRPr="00133446" w:rsidRDefault="00813000" w:rsidP="00813000">
      <w:pPr>
        <w:spacing w:after="0" w:line="240" w:lineRule="auto"/>
        <w:ind w:left="426" w:right="474" w:firstLine="708"/>
        <w:jc w:val="both"/>
        <w:rPr>
          <w:rFonts w:cstheme="minorHAnsi"/>
          <w:i/>
        </w:rPr>
      </w:pPr>
      <w:r w:rsidRPr="00133446">
        <w:rPr>
          <w:rFonts w:cstheme="minorHAnsi"/>
          <w:i/>
        </w:rPr>
        <w:t xml:space="preserve">Ante esta responsabilidad de constituir un Sistema de Información Geográfica Catastral que se homologue y empate cartográficamente con los demás registros de la propiedad privada y social como es el Registro Agrario Nacional, sería una falta de coherencia institucional, aceptar registros dobles con documentos de calidades distintas (propietario y poseedor) en la misma ubicación cartográfica. </w:t>
      </w:r>
    </w:p>
    <w:p w14:paraId="2E1B1DF0" w14:textId="77777777" w:rsidR="00813000" w:rsidRPr="00133446" w:rsidRDefault="00813000" w:rsidP="00813000">
      <w:pPr>
        <w:spacing w:after="0" w:line="240" w:lineRule="auto"/>
        <w:ind w:left="426" w:right="474" w:firstLine="708"/>
        <w:jc w:val="both"/>
        <w:rPr>
          <w:rFonts w:cstheme="minorHAnsi"/>
          <w:i/>
        </w:rPr>
      </w:pPr>
    </w:p>
    <w:p w14:paraId="61583EFA" w14:textId="77777777" w:rsidR="00813000" w:rsidRPr="00133446" w:rsidRDefault="00813000" w:rsidP="00813000">
      <w:pPr>
        <w:spacing w:after="0" w:line="240" w:lineRule="auto"/>
        <w:ind w:left="426" w:right="474" w:firstLine="708"/>
        <w:jc w:val="both"/>
        <w:rPr>
          <w:rFonts w:cstheme="minorHAnsi"/>
          <w:i/>
        </w:rPr>
      </w:pPr>
      <w:r w:rsidRPr="00133446">
        <w:rPr>
          <w:rFonts w:cstheme="minorHAnsi"/>
          <w:i/>
        </w:rPr>
        <w:t xml:space="preserve">Este hecho, obliga al particular a ampliar su acción ante el mismo Instituto para pedir la información necesaria (datos del predio que aparece registrado en la misma ubicación), y obtener una orden judicial de cancelación de cuenta catastral y también corregir su antecedente o simplemente defender ante esta instancia jurisdiccional de que el Alcalde Constitucional de un Municipio indígena si tiene facultades de expedir dicha constancia. Probando desde luego que la norma indígena interna así lo establece. Y de ser así respetar el estatus de poseedor y no pretender que por la protocolización notarial se convierta en título de propiedad </w:t>
      </w:r>
      <w:r w:rsidRPr="00133446">
        <w:rPr>
          <w:rFonts w:cstheme="minorHAnsi"/>
          <w:i/>
        </w:rPr>
        <w:lastRenderedPageBreak/>
        <w:t xml:space="preserve">porque la constancia de origen es de posesión y en qué momento se convirtió en propiedad. </w:t>
      </w:r>
    </w:p>
    <w:p w14:paraId="1174DEE8" w14:textId="77777777" w:rsidR="00813000" w:rsidRPr="00133446" w:rsidRDefault="00813000" w:rsidP="00813000">
      <w:pPr>
        <w:spacing w:after="0" w:line="240" w:lineRule="auto"/>
        <w:ind w:left="426" w:right="474" w:firstLine="708"/>
        <w:jc w:val="both"/>
        <w:rPr>
          <w:rFonts w:cstheme="minorHAnsi"/>
          <w:i/>
        </w:rPr>
      </w:pPr>
    </w:p>
    <w:p w14:paraId="4B9814D7" w14:textId="77777777" w:rsidR="00813000" w:rsidRPr="00133446" w:rsidRDefault="00813000" w:rsidP="00813000">
      <w:pPr>
        <w:spacing w:after="0" w:line="240" w:lineRule="auto"/>
        <w:ind w:left="426" w:right="474" w:firstLine="708"/>
        <w:jc w:val="both"/>
        <w:rPr>
          <w:rFonts w:cstheme="minorHAnsi"/>
          <w:i/>
        </w:rPr>
      </w:pPr>
      <w:r w:rsidRPr="00133446">
        <w:rPr>
          <w:rFonts w:cstheme="minorHAnsi"/>
          <w:i/>
        </w:rPr>
        <w:t>En tales condiciones, ante la falta de fundamentación y motivación de la resolución impugnada, con fundamento en los artículos 17 fracción V y 208 fracción II, ambos de la Ley de Procedimiento y Justicia Administrativa para el Estado, se decreta la</w:t>
      </w:r>
      <w:r w:rsidRPr="00133446">
        <w:rPr>
          <w:rFonts w:cstheme="minorHAnsi"/>
          <w:b/>
          <w:i/>
        </w:rPr>
        <w:t xml:space="preserve"> NULIDAD PARA EL EFECTO </w:t>
      </w:r>
      <w:r w:rsidRPr="00133446">
        <w:rPr>
          <w:rFonts w:cstheme="minorHAnsi"/>
          <w:i/>
        </w:rPr>
        <w:t>de que la autoridad demandada,</w:t>
      </w:r>
      <w:r w:rsidRPr="00133446">
        <w:rPr>
          <w:rFonts w:cstheme="minorHAnsi"/>
          <w:b/>
          <w:i/>
        </w:rPr>
        <w:t xml:space="preserve"> </w:t>
      </w:r>
      <w:r w:rsidRPr="00133446">
        <w:rPr>
          <w:rFonts w:cstheme="minorHAnsi"/>
          <w:i/>
        </w:rPr>
        <w:t xml:space="preserve">dicte otra resolución en la que de contestación puntual a lo esgrimido por el actor del juicio en contra de la determinación de la autoridad primigenia. </w:t>
      </w:r>
    </w:p>
    <w:p w14:paraId="24645C8A" w14:textId="77777777" w:rsidR="00813000" w:rsidRPr="00133446" w:rsidRDefault="00813000" w:rsidP="00813000">
      <w:pPr>
        <w:spacing w:after="0" w:line="240" w:lineRule="auto"/>
        <w:ind w:left="426" w:right="474" w:firstLine="708"/>
        <w:jc w:val="both"/>
        <w:rPr>
          <w:rFonts w:cstheme="minorHAnsi"/>
          <w:i/>
        </w:rPr>
      </w:pPr>
    </w:p>
    <w:p w14:paraId="393EEB35" w14:textId="77777777" w:rsidR="00813000" w:rsidRPr="00133446" w:rsidRDefault="00813000" w:rsidP="00813000">
      <w:pPr>
        <w:spacing w:after="0" w:line="240" w:lineRule="auto"/>
        <w:ind w:left="426" w:right="474" w:firstLine="708"/>
        <w:jc w:val="both"/>
        <w:rPr>
          <w:rFonts w:cstheme="minorHAnsi"/>
          <w:i/>
        </w:rPr>
      </w:pPr>
      <w:r w:rsidRPr="00133446">
        <w:rPr>
          <w:rFonts w:cstheme="minorHAnsi"/>
          <w:i/>
        </w:rPr>
        <w:t xml:space="preserve">Sirve de apoyo la jurisprudencia 2a./J. 67/98, de la novena época,  emitida por la Segunda Sala de la Suprema Corte de justicia de la Nación, publicada en el Semanario Judicial de la Federación y su Gaceta, Tomo VIII, septiembre de 1998, página 358, con registro 195590, que a la letra dice: </w:t>
      </w:r>
    </w:p>
    <w:p w14:paraId="3DD21843" w14:textId="77777777" w:rsidR="00813000" w:rsidRPr="00133446" w:rsidRDefault="00813000" w:rsidP="00813000">
      <w:pPr>
        <w:spacing w:after="0" w:line="240" w:lineRule="auto"/>
        <w:ind w:left="426" w:right="474" w:firstLine="708"/>
        <w:jc w:val="both"/>
        <w:rPr>
          <w:rFonts w:cstheme="minorHAnsi"/>
          <w:i/>
        </w:rPr>
      </w:pPr>
    </w:p>
    <w:p w14:paraId="3FF98B2C" w14:textId="77777777" w:rsidR="00813000" w:rsidRPr="00133446" w:rsidRDefault="00813000" w:rsidP="00813000">
      <w:pPr>
        <w:spacing w:after="0" w:line="240" w:lineRule="auto"/>
        <w:ind w:left="426" w:right="474" w:hanging="1"/>
        <w:jc w:val="both"/>
        <w:rPr>
          <w:rFonts w:cstheme="minorHAnsi"/>
          <w:i/>
        </w:rPr>
      </w:pPr>
      <w:r w:rsidRPr="00133446">
        <w:rPr>
          <w:rFonts w:cstheme="minorHAnsi"/>
          <w:b/>
          <w:i/>
        </w:rPr>
        <w:t>FUNDAMENTACIÓN Y MOTIVACIÓN. EL EFECTO DE LA SENTENCIA QUE AMPARA POR OMISIÓN DE ESAS FORMALIDADES, ES LA EMISIÓN DE UNA RESOLUCIÓN NUEVA QUE PURGUE TALES VICIOS, SI SE REFIERE A LA RECAÍDA A UNA SOLICITUD, INSTANCIA, RECURSO O JUICIO.</w:t>
      </w:r>
      <w:r w:rsidRPr="00133446">
        <w:rPr>
          <w:rFonts w:cstheme="minorHAnsi"/>
          <w:i/>
        </w:rPr>
        <w:t xml:space="preserve"> Los efectos de una ejecutoria de amparo que otorga la protección constitucional por falta de fundamentación y motivación de la resolución reclamada son los de constreñir a la autoridad responsable a dejarla sin efectos y a emitir una nueva subsanando la irregularidad cometida, cuando la resolución reclamada se haya emitido en respuesta al ejercicio del derecho de petición o que resuelva una instancia, recurso o juicio, ya que en estas hipótesis es preciso que el acto sin fundamentación y motivación se sustituya por otro sin esas deficiencias pues, de lo contrario, se dejaría sin resolver lo pedido. </w:t>
      </w:r>
    </w:p>
    <w:p w14:paraId="635CDFBD" w14:textId="77777777" w:rsidR="00813000" w:rsidRPr="00133446" w:rsidRDefault="00813000" w:rsidP="00813000">
      <w:pPr>
        <w:spacing w:after="0" w:line="240" w:lineRule="auto"/>
        <w:ind w:left="426" w:right="474" w:hanging="1"/>
        <w:jc w:val="both"/>
        <w:rPr>
          <w:rFonts w:cstheme="minorHAnsi"/>
          <w:i/>
        </w:rPr>
      </w:pPr>
      <w:r w:rsidRPr="00133446">
        <w:rPr>
          <w:rFonts w:cstheme="minorHAnsi"/>
          <w:i/>
        </w:rPr>
        <w:t xml:space="preserve">Inconformidad 277/97. Jorge Ángel Mondragón Ordaz. 17 de octubre de 1997. Cinco votos. Ponente: Guillermo I. Ortiz Mayagoitia. Secretaria: Lourdes Margarita García Galicia. </w:t>
      </w:r>
    </w:p>
    <w:p w14:paraId="7D003DCF" w14:textId="77777777" w:rsidR="00813000" w:rsidRPr="00133446" w:rsidRDefault="00813000" w:rsidP="00813000">
      <w:pPr>
        <w:spacing w:after="0" w:line="240" w:lineRule="auto"/>
        <w:ind w:left="426" w:right="474" w:hanging="1"/>
        <w:jc w:val="both"/>
        <w:rPr>
          <w:rFonts w:cstheme="minorHAnsi"/>
          <w:i/>
        </w:rPr>
      </w:pPr>
      <w:r w:rsidRPr="00133446">
        <w:rPr>
          <w:rFonts w:cstheme="minorHAnsi"/>
          <w:i/>
        </w:rPr>
        <w:t xml:space="preserve">Inconformidad 255/97. Raúl Salinas de Gortari. 13 de febrero de 1998. Unanimidad de cuatro votos. Ausente: Guillermo I. Ortiz Mayagoitia. Ponente: Mariano Azuela Güitrón. Secretaria: Fortunata Florentina Silva Vásquez. </w:t>
      </w:r>
    </w:p>
    <w:p w14:paraId="0D501A79" w14:textId="77777777" w:rsidR="00813000" w:rsidRPr="00133446" w:rsidRDefault="00813000" w:rsidP="00813000">
      <w:pPr>
        <w:spacing w:after="0" w:line="240" w:lineRule="auto"/>
        <w:ind w:left="426" w:right="474" w:hanging="1"/>
        <w:jc w:val="both"/>
        <w:rPr>
          <w:rFonts w:cstheme="minorHAnsi"/>
          <w:i/>
        </w:rPr>
      </w:pPr>
      <w:r w:rsidRPr="00133446">
        <w:rPr>
          <w:rFonts w:cstheme="minorHAnsi"/>
          <w:i/>
        </w:rPr>
        <w:t>Inconformidad 62/97. Enrique Rivas. 27 de marzo de 1998. Cinco votos. Ponente: Genaro David Góngora Pimentel. Secretario: Miguel de Jesús Alvarado Esquivel.  Inconformidad 92/98. Emiliano Zamora Cruz. 3 de abril de 1998. Cinco votos. Ponente: Mariano Azuela Güitrón. Secretario: Ariel Alberto Rojas Caballero.</w:t>
      </w:r>
    </w:p>
    <w:p w14:paraId="55145991" w14:textId="77777777" w:rsidR="00813000" w:rsidRPr="00133446" w:rsidRDefault="00813000" w:rsidP="00813000">
      <w:pPr>
        <w:spacing w:after="0" w:line="240" w:lineRule="auto"/>
        <w:ind w:left="426" w:right="474"/>
        <w:jc w:val="both"/>
        <w:rPr>
          <w:rFonts w:cstheme="minorHAnsi"/>
          <w:i/>
        </w:rPr>
      </w:pPr>
      <w:r w:rsidRPr="00133446">
        <w:rPr>
          <w:rFonts w:cstheme="minorHAnsi"/>
          <w:i/>
        </w:rPr>
        <w:t>Inconformidad 122/98. Misael Mota Romero. 3 de junio de 1998. Cinco votos. Ponente: Mariano Azuela Güitrón. Secretario: Ernesto Martínez Andreu.  Tesis de jurisprudencia 67/98. Aprobada por la Segunda Sala de este Alto Tribunal, en sesión privada del catorce de agosto de mil novecientos noventa y ocho.</w:t>
      </w:r>
    </w:p>
    <w:p w14:paraId="08BCDFB4" w14:textId="77777777" w:rsidR="00813000" w:rsidRPr="00133446" w:rsidRDefault="00813000" w:rsidP="00813000">
      <w:pPr>
        <w:spacing w:after="0" w:line="240" w:lineRule="auto"/>
        <w:ind w:left="426" w:right="474"/>
        <w:jc w:val="both"/>
        <w:rPr>
          <w:rFonts w:cstheme="minorHAnsi"/>
          <w:i/>
        </w:rPr>
      </w:pPr>
      <w:r w:rsidRPr="00133446">
        <w:rPr>
          <w:rFonts w:cstheme="minorHAnsi"/>
          <w:i/>
        </w:rPr>
        <w:t>Véase: Semanario Judicial de la Federación, Octava Época, Tomo X, agosto de 1992, página 154, tesis 3a. LIII/92, de rubro: "SENTENCIA QUE OTORGA EL AMPARO POR FALTA DE FUNDAMENTACIÓN Y MOTIVACIÓN. EFECTOS DE LA MISMA CUANDO EL ACTO RECLAMADO CONSISTE EN UNA RESOLUCIÓN RECAÍDA A UNA SOLICITUD, INSTANCIA, RECURSO O JUICIO.".</w:t>
      </w:r>
    </w:p>
    <w:p w14:paraId="50DEAF91" w14:textId="77777777" w:rsidR="00813000" w:rsidRPr="00133446" w:rsidRDefault="00813000" w:rsidP="00813000">
      <w:pPr>
        <w:spacing w:after="0" w:line="240" w:lineRule="auto"/>
        <w:ind w:left="426" w:right="474"/>
        <w:jc w:val="both"/>
        <w:rPr>
          <w:rFonts w:cstheme="minorHAnsi"/>
          <w:bCs/>
          <w:i/>
        </w:rPr>
      </w:pPr>
      <w:r w:rsidRPr="00133446">
        <w:rPr>
          <w:rFonts w:cstheme="minorHAnsi"/>
          <w:bCs/>
          <w:i/>
        </w:rPr>
        <w:tab/>
      </w:r>
      <w:r w:rsidRPr="00133446">
        <w:rPr>
          <w:rFonts w:cstheme="minorHAnsi"/>
          <w:bCs/>
          <w:i/>
        </w:rPr>
        <w:tab/>
        <w:t>…”</w:t>
      </w:r>
    </w:p>
    <w:p w14:paraId="0A0229D7" w14:textId="77777777" w:rsidR="00813000" w:rsidRDefault="00813000" w:rsidP="00813000">
      <w:pPr>
        <w:spacing w:before="240" w:after="0" w:line="360" w:lineRule="auto"/>
        <w:ind w:firstLine="709"/>
        <w:jc w:val="both"/>
        <w:rPr>
          <w:rFonts w:ascii="Arial" w:hAnsi="Arial" w:cs="Arial"/>
          <w:sz w:val="26"/>
          <w:szCs w:val="26"/>
        </w:rPr>
      </w:pPr>
      <w:r>
        <w:rPr>
          <w:rFonts w:ascii="Arial" w:hAnsi="Arial" w:cs="Arial"/>
          <w:sz w:val="26"/>
          <w:szCs w:val="26"/>
        </w:rPr>
        <w:t>Sirve de referencia por identidad jurídica la Jurisprudencia del Tercer Tribunal Colegiado del Cuarto Circuito, que aparece publicada en la página 57 de la Gaceta del Semanario Judicial de la Federación, Tomo  57, Septiembre de 1992, Materia Común, Octava Época, bajo el rubro y texto siguientes:</w:t>
      </w:r>
    </w:p>
    <w:p w14:paraId="100BE09E" w14:textId="77777777" w:rsidR="00813000" w:rsidRDefault="00813000" w:rsidP="00813000">
      <w:pPr>
        <w:spacing w:after="0" w:line="360" w:lineRule="auto"/>
        <w:ind w:firstLine="709"/>
        <w:jc w:val="both"/>
        <w:rPr>
          <w:rFonts w:ascii="Arial" w:eastAsia="Times New Roman" w:hAnsi="Arial" w:cs="Arial"/>
          <w:color w:val="000000"/>
          <w:sz w:val="24"/>
          <w:szCs w:val="24"/>
        </w:rPr>
      </w:pPr>
      <w:r>
        <w:rPr>
          <w:rFonts w:ascii="Arial" w:hAnsi="Arial" w:cs="Arial"/>
          <w:sz w:val="26"/>
          <w:szCs w:val="26"/>
        </w:rPr>
        <w:t xml:space="preserve">  </w:t>
      </w:r>
    </w:p>
    <w:p w14:paraId="32B4DA20" w14:textId="77777777" w:rsidR="00813000" w:rsidRPr="00813000" w:rsidRDefault="00813000" w:rsidP="00813000">
      <w:pPr>
        <w:spacing w:line="240" w:lineRule="auto"/>
        <w:ind w:left="709" w:right="709"/>
        <w:jc w:val="both"/>
        <w:rPr>
          <w:rFonts w:ascii="Arial" w:hAnsi="Arial" w:cs="Arial"/>
        </w:rPr>
      </w:pPr>
      <w:r w:rsidRPr="00813000">
        <w:rPr>
          <w:rFonts w:ascii="Arial" w:hAnsi="Arial" w:cs="Arial"/>
        </w:rPr>
        <w:t>“</w:t>
      </w:r>
      <w:r w:rsidRPr="00813000">
        <w:rPr>
          <w:rFonts w:ascii="Arial" w:hAnsi="Arial" w:cs="Arial"/>
          <w:b/>
          <w:i/>
        </w:rPr>
        <w:t>AGRAVIOS. DEBEN DE IMPUGNAR LA ILEGALIDAD DEL FALLO RECURRIDO</w:t>
      </w:r>
      <w:r w:rsidRPr="00813000">
        <w:rPr>
          <w:rFonts w:ascii="Arial" w:hAnsi="Arial" w:cs="Arial"/>
          <w:i/>
        </w:rPr>
        <w:t xml:space="preserve">.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w:t>
      </w:r>
      <w:r w:rsidRPr="00813000">
        <w:rPr>
          <w:rFonts w:ascii="Arial" w:hAnsi="Arial" w:cs="Arial"/>
          <w:i/>
        </w:rPr>
        <w:lastRenderedPageBreak/>
        <w:t>tendientes a impugnar la ilegalidad del fallo, señalando las violaciones que cometió la autoridad recurrida</w:t>
      </w:r>
      <w:r w:rsidRPr="00813000">
        <w:rPr>
          <w:rFonts w:ascii="Arial" w:hAnsi="Arial" w:cs="Arial"/>
        </w:rPr>
        <w:t>”.</w:t>
      </w:r>
    </w:p>
    <w:p w14:paraId="5F20D776" w14:textId="77777777" w:rsidR="00813000" w:rsidRDefault="00813000" w:rsidP="00813000">
      <w:pPr>
        <w:spacing w:after="0" w:line="240" w:lineRule="auto"/>
        <w:ind w:firstLine="708"/>
        <w:jc w:val="both"/>
        <w:rPr>
          <w:rFonts w:ascii="Arial" w:hAnsi="Arial" w:cs="Arial"/>
          <w:bCs/>
          <w:sz w:val="26"/>
          <w:szCs w:val="26"/>
        </w:rPr>
      </w:pPr>
    </w:p>
    <w:p w14:paraId="09F6C1E8" w14:textId="77777777" w:rsidR="00813000" w:rsidRPr="004F4C73" w:rsidRDefault="00813000" w:rsidP="00813000">
      <w:pPr>
        <w:ind w:firstLine="709"/>
        <w:jc w:val="both"/>
        <w:rPr>
          <w:rFonts w:ascii="Arial" w:hAnsi="Arial" w:cs="Arial"/>
          <w:sz w:val="26"/>
          <w:szCs w:val="26"/>
        </w:rPr>
      </w:pPr>
      <w:r w:rsidRPr="00EF1C3E">
        <w:rPr>
          <w:rFonts w:ascii="Arial" w:hAnsi="Arial" w:cs="Arial"/>
          <w:bCs/>
          <w:sz w:val="26"/>
          <w:szCs w:val="26"/>
        </w:rPr>
        <w:t>A</w:t>
      </w:r>
      <w:r>
        <w:rPr>
          <w:rFonts w:ascii="Arial" w:hAnsi="Arial" w:cs="Arial"/>
          <w:bCs/>
          <w:sz w:val="26"/>
          <w:szCs w:val="26"/>
        </w:rPr>
        <w:t xml:space="preserve">nte tal situación, </w:t>
      </w:r>
      <w:r>
        <w:rPr>
          <w:rFonts w:ascii="Arial" w:hAnsi="Arial" w:cs="Arial"/>
          <w:sz w:val="26"/>
          <w:szCs w:val="26"/>
        </w:rPr>
        <w:t xml:space="preserve">lo determinado por la Primera Instancia sigue rigiendo el sentido de la sentencia recurrida, porque el recurrente con sus manifestaciones no destruye esas consideraciones, lo que era menester que hiciera ya que fue precisamente en atención a ellas que la Magistrada de primera </w:t>
      </w:r>
      <w:r>
        <w:rPr>
          <w:rFonts w:ascii="Arial" w:hAnsi="Arial" w:cs="Arial"/>
          <w:bCs/>
          <w:sz w:val="26"/>
          <w:szCs w:val="26"/>
        </w:rPr>
        <w:t xml:space="preserve">instancia declaró LA NULIDAD PARA EL EFECTO </w:t>
      </w:r>
      <w:r w:rsidRPr="00126FD3">
        <w:rPr>
          <w:rFonts w:ascii="Arial" w:hAnsi="Arial" w:cs="Arial"/>
          <w:sz w:val="26"/>
          <w:szCs w:val="26"/>
        </w:rPr>
        <w:t xml:space="preserve">de </w:t>
      </w:r>
      <w:r>
        <w:rPr>
          <w:rFonts w:ascii="Arial" w:hAnsi="Arial" w:cs="Arial"/>
          <w:sz w:val="26"/>
          <w:szCs w:val="26"/>
        </w:rPr>
        <w:t xml:space="preserve">que la autoridad demandada, dicte otra resolución en la que de contestación puntual a lo esgrimido por el actor del juicio en contra de la determinación de la autoridad primigenia.  </w:t>
      </w:r>
    </w:p>
    <w:p w14:paraId="5A79944E" w14:textId="77777777" w:rsidR="00813000" w:rsidRDefault="00813000" w:rsidP="00813000">
      <w:pPr>
        <w:spacing w:after="0" w:line="360" w:lineRule="auto"/>
        <w:ind w:firstLine="708"/>
        <w:jc w:val="both"/>
        <w:rPr>
          <w:rFonts w:ascii="Arial" w:eastAsia="Times New Roman" w:hAnsi="Arial"/>
          <w:color w:val="000000"/>
          <w:sz w:val="26"/>
          <w:szCs w:val="26"/>
        </w:rPr>
      </w:pPr>
      <w:r>
        <w:rPr>
          <w:rFonts w:ascii="Arial" w:eastAsia="Times New Roman" w:hAnsi="Arial" w:cs="Arial"/>
          <w:color w:val="000000"/>
          <w:sz w:val="26"/>
          <w:szCs w:val="26"/>
        </w:rPr>
        <w:t xml:space="preserve">Sirve de sustento legal la siguiente Jurisprudencia, Novena Época, </w:t>
      </w:r>
      <w:r>
        <w:rPr>
          <w:rFonts w:ascii="Arial" w:eastAsia="Times New Roman" w:hAnsi="Arial"/>
          <w:color w:val="000000"/>
          <w:sz w:val="26"/>
          <w:szCs w:val="26"/>
        </w:rPr>
        <w:t>Registro: 188892, Instancia: Tribunales Colegiados de Circuito, Fuente: Semanario Judicial de la Federación y su Gaceta, Tomo XIV, Septiembre de 2001, Materia(s): Común, Tesis: XXI.3o./J/2, Página: 1120.</w:t>
      </w:r>
    </w:p>
    <w:p w14:paraId="053B68EE" w14:textId="77777777" w:rsidR="00813000" w:rsidRDefault="00813000" w:rsidP="00813000">
      <w:pPr>
        <w:spacing w:line="240" w:lineRule="auto"/>
        <w:ind w:left="709" w:right="709"/>
        <w:jc w:val="both"/>
        <w:rPr>
          <w:rFonts w:ascii="Arial" w:eastAsia="Times New Roman" w:hAnsi="Arial" w:cs="Arial"/>
          <w:b/>
          <w:color w:val="000000"/>
        </w:rPr>
      </w:pPr>
    </w:p>
    <w:p w14:paraId="533517D9" w14:textId="77777777" w:rsidR="00813000" w:rsidRPr="002250D0" w:rsidRDefault="00813000" w:rsidP="00813000">
      <w:pPr>
        <w:ind w:left="709" w:right="709"/>
        <w:jc w:val="both"/>
        <w:rPr>
          <w:rFonts w:ascii="Arial" w:hAnsi="Arial" w:cs="Arial"/>
          <w:bCs/>
        </w:rPr>
      </w:pPr>
      <w:r w:rsidRPr="002250D0">
        <w:rPr>
          <w:rFonts w:ascii="Arial" w:eastAsia="Times New Roman" w:hAnsi="Arial" w:cs="Arial"/>
          <w:b/>
          <w:color w:val="000000"/>
        </w:rPr>
        <w:t xml:space="preserve">AGRAVIOS EN LA RECLAMACIÓN. SON INOPERANTES CUANDO NO CONTROVIERTEN LAS CONSIDERACIONES QUE RIGEN EL AUTO COMBATIDO. </w:t>
      </w:r>
      <w:r w:rsidRPr="002250D0">
        <w:rPr>
          <w:rFonts w:ascii="Arial" w:eastAsia="Times New Roman" w:hAnsi="Arial" w:cs="Arial"/>
          <w:color w:val="000000"/>
        </w:rPr>
        <w:t>Si en la resolución recurrida el presidente de un Tribunal Colegiado sostiene diversas consideraciones para desechar el recurso de revisión de que se trata y el recurrente de la reclamación que se resuelve, lejos de combatirlas, se concreta a señalar una serie de razonamientos sin impugnar debidamente los argumentos expuestos por el presidente del órgano jurisdiccional en apoyo de su resolución, es evidente que los agravios resultan inoperantes.</w:t>
      </w:r>
    </w:p>
    <w:p w14:paraId="36E0D22C" w14:textId="77777777" w:rsidR="00813000" w:rsidRDefault="00813000" w:rsidP="00813000">
      <w:pPr>
        <w:spacing w:line="360" w:lineRule="auto"/>
        <w:ind w:firstLine="708"/>
        <w:jc w:val="both"/>
        <w:rPr>
          <w:rFonts w:ascii="Arial" w:hAnsi="Arial" w:cs="Arial"/>
          <w:bCs/>
          <w:sz w:val="26"/>
          <w:szCs w:val="26"/>
        </w:rPr>
      </w:pPr>
      <w:r>
        <w:rPr>
          <w:rFonts w:ascii="Arial" w:hAnsi="Arial" w:cs="Arial"/>
          <w:bCs/>
          <w:sz w:val="26"/>
          <w:szCs w:val="26"/>
        </w:rPr>
        <w:t xml:space="preserve">Por lo que, ante lo inoperante de los agravios expresados, lo procedente es CONFIRMAR </w:t>
      </w:r>
      <w:r w:rsidRPr="001B5D79">
        <w:rPr>
          <w:rFonts w:ascii="Arial" w:hAnsi="Arial" w:cs="Arial"/>
          <w:bCs/>
          <w:sz w:val="26"/>
          <w:szCs w:val="26"/>
        </w:rPr>
        <w:t xml:space="preserve">la </w:t>
      </w:r>
      <w:r>
        <w:rPr>
          <w:rFonts w:ascii="Arial" w:hAnsi="Arial" w:cs="Arial"/>
          <w:bCs/>
          <w:sz w:val="26"/>
          <w:szCs w:val="26"/>
        </w:rPr>
        <w:t>sentencia recurrida.</w:t>
      </w:r>
    </w:p>
    <w:p w14:paraId="69EBC2DD" w14:textId="77777777" w:rsidR="00813000" w:rsidRDefault="00813000" w:rsidP="00813000">
      <w:pPr>
        <w:tabs>
          <w:tab w:val="left" w:pos="709"/>
        </w:tabs>
        <w:spacing w:before="240" w:line="360" w:lineRule="auto"/>
        <w:jc w:val="both"/>
        <w:rPr>
          <w:rFonts w:ascii="Arial" w:hAnsi="Arial" w:cs="Arial"/>
          <w:sz w:val="26"/>
          <w:szCs w:val="26"/>
        </w:rPr>
      </w:pPr>
      <w:r>
        <w:rPr>
          <w:rFonts w:ascii="Arial" w:hAnsi="Arial" w:cs="Arial"/>
          <w:sz w:val="26"/>
          <w:szCs w:val="26"/>
        </w:rPr>
        <w:tab/>
      </w:r>
      <w:r w:rsidRPr="008C1633">
        <w:rPr>
          <w:rFonts w:ascii="Arial" w:hAnsi="Arial" w:cs="Arial"/>
          <w:sz w:val="26"/>
          <w:szCs w:val="26"/>
        </w:rPr>
        <w:t xml:space="preserve">Por lo </w:t>
      </w:r>
      <w:r>
        <w:rPr>
          <w:rFonts w:ascii="Arial" w:hAnsi="Arial" w:cs="Arial"/>
          <w:sz w:val="26"/>
          <w:szCs w:val="26"/>
        </w:rPr>
        <w:t xml:space="preserve">anteriormente </w:t>
      </w:r>
      <w:r w:rsidRPr="008C1633">
        <w:rPr>
          <w:rFonts w:ascii="Arial" w:hAnsi="Arial" w:cs="Arial"/>
          <w:sz w:val="26"/>
          <w:szCs w:val="26"/>
        </w:rPr>
        <w:t>expuesto</w:t>
      </w:r>
      <w:r>
        <w:rPr>
          <w:rFonts w:ascii="Arial" w:hAnsi="Arial" w:cs="Arial"/>
          <w:sz w:val="26"/>
          <w:szCs w:val="26"/>
        </w:rPr>
        <w:t xml:space="preserve"> y</w:t>
      </w:r>
      <w:r w:rsidRPr="008C1633">
        <w:rPr>
          <w:rFonts w:ascii="Arial" w:hAnsi="Arial" w:cs="Arial"/>
          <w:sz w:val="26"/>
          <w:szCs w:val="26"/>
        </w:rPr>
        <w:t xml:space="preserve"> fundado, con apoyo en los artículos 2</w:t>
      </w:r>
      <w:r>
        <w:rPr>
          <w:rFonts w:ascii="Arial" w:hAnsi="Arial" w:cs="Arial"/>
          <w:sz w:val="26"/>
          <w:szCs w:val="26"/>
        </w:rPr>
        <w:t>3</w:t>
      </w:r>
      <w:r w:rsidRPr="008C1633">
        <w:rPr>
          <w:rFonts w:ascii="Arial" w:hAnsi="Arial" w:cs="Arial"/>
          <w:sz w:val="26"/>
          <w:szCs w:val="26"/>
        </w:rPr>
        <w:t>7 y 2</w:t>
      </w:r>
      <w:r>
        <w:rPr>
          <w:rFonts w:ascii="Arial" w:hAnsi="Arial" w:cs="Arial"/>
          <w:sz w:val="26"/>
          <w:szCs w:val="26"/>
        </w:rPr>
        <w:t>3</w:t>
      </w:r>
      <w:r w:rsidRPr="008C1633">
        <w:rPr>
          <w:rFonts w:ascii="Arial" w:hAnsi="Arial" w:cs="Arial"/>
          <w:sz w:val="26"/>
          <w:szCs w:val="26"/>
        </w:rPr>
        <w:t>8, de la Ley de</w:t>
      </w:r>
      <w:r>
        <w:rPr>
          <w:rFonts w:ascii="Arial" w:hAnsi="Arial" w:cs="Arial"/>
          <w:sz w:val="26"/>
          <w:szCs w:val="26"/>
        </w:rPr>
        <w:t xml:space="preserve"> Procedimiento y </w:t>
      </w:r>
      <w:r w:rsidRPr="008C1633">
        <w:rPr>
          <w:rFonts w:ascii="Arial" w:hAnsi="Arial" w:cs="Arial"/>
          <w:sz w:val="26"/>
          <w:szCs w:val="26"/>
        </w:rPr>
        <w:t>Justicia Administrativa para el Estado, se:</w:t>
      </w:r>
    </w:p>
    <w:p w14:paraId="149F932C" w14:textId="77777777" w:rsidR="00813000" w:rsidRPr="00423F1A" w:rsidRDefault="00813000" w:rsidP="00813000">
      <w:pPr>
        <w:tabs>
          <w:tab w:val="left" w:pos="1134"/>
        </w:tabs>
        <w:spacing w:before="240" w:line="360" w:lineRule="auto"/>
        <w:jc w:val="center"/>
        <w:rPr>
          <w:rFonts w:ascii="Arial" w:hAnsi="Arial" w:cs="Arial"/>
          <w:b/>
          <w:sz w:val="26"/>
          <w:szCs w:val="26"/>
        </w:rPr>
      </w:pPr>
      <w:r w:rsidRPr="00423F1A">
        <w:rPr>
          <w:rFonts w:ascii="Arial" w:hAnsi="Arial" w:cs="Arial"/>
          <w:b/>
          <w:sz w:val="26"/>
          <w:szCs w:val="26"/>
        </w:rPr>
        <w:t>R E S U E L V E</w:t>
      </w:r>
    </w:p>
    <w:p w14:paraId="48DDAE44" w14:textId="77777777" w:rsidR="00813000" w:rsidRDefault="00813000" w:rsidP="00813000">
      <w:pPr>
        <w:spacing w:before="240" w:after="0" w:line="360" w:lineRule="auto"/>
        <w:ind w:firstLine="708"/>
        <w:jc w:val="both"/>
        <w:rPr>
          <w:rFonts w:ascii="Arial" w:hAnsi="Arial" w:cs="Arial"/>
          <w:sz w:val="26"/>
          <w:szCs w:val="26"/>
        </w:rPr>
      </w:pPr>
      <w:r w:rsidRPr="00423F1A">
        <w:rPr>
          <w:rFonts w:ascii="Arial" w:hAnsi="Arial" w:cs="Arial"/>
          <w:b/>
          <w:sz w:val="26"/>
          <w:szCs w:val="26"/>
        </w:rPr>
        <w:t>PRIMERO</w:t>
      </w:r>
      <w:r w:rsidRPr="00423F1A">
        <w:rPr>
          <w:rFonts w:ascii="Arial" w:hAnsi="Arial" w:cs="Arial"/>
          <w:sz w:val="26"/>
          <w:szCs w:val="26"/>
        </w:rPr>
        <w:t xml:space="preserve">. </w:t>
      </w:r>
      <w:r>
        <w:rPr>
          <w:rFonts w:ascii="Arial" w:hAnsi="Arial" w:cs="Arial"/>
          <w:sz w:val="26"/>
          <w:szCs w:val="26"/>
        </w:rPr>
        <w:t xml:space="preserve">Se </w:t>
      </w:r>
      <w:r>
        <w:rPr>
          <w:rFonts w:ascii="Arial" w:hAnsi="Arial" w:cs="Arial"/>
          <w:b/>
          <w:sz w:val="26"/>
          <w:szCs w:val="26"/>
        </w:rPr>
        <w:t xml:space="preserve">CONFIRMA </w:t>
      </w:r>
      <w:r>
        <w:rPr>
          <w:rFonts w:ascii="Arial" w:hAnsi="Arial" w:cs="Arial"/>
          <w:sz w:val="26"/>
          <w:szCs w:val="26"/>
        </w:rPr>
        <w:t>la sentencia recurrida, por las razones expuestas en el considerando que antecede.</w:t>
      </w:r>
    </w:p>
    <w:p w14:paraId="0D499FA6" w14:textId="6AF964E1" w:rsidR="00813000" w:rsidRDefault="00813000" w:rsidP="00813000">
      <w:pPr>
        <w:spacing w:before="240" w:after="0" w:line="360" w:lineRule="auto"/>
        <w:ind w:firstLine="708"/>
        <w:jc w:val="both"/>
        <w:rPr>
          <w:rFonts w:ascii="Arial" w:hAnsi="Arial" w:cs="Arial"/>
          <w:sz w:val="26"/>
          <w:szCs w:val="26"/>
        </w:rPr>
      </w:pPr>
      <w:r>
        <w:rPr>
          <w:rFonts w:ascii="Arial" w:hAnsi="Arial" w:cs="Arial"/>
          <w:b/>
          <w:bCs/>
          <w:sz w:val="26"/>
          <w:szCs w:val="26"/>
        </w:rPr>
        <w:t>SEGUNDO.-</w:t>
      </w:r>
      <w:r>
        <w:rPr>
          <w:rFonts w:ascii="Arial" w:hAnsi="Arial" w:cs="Arial"/>
          <w:bCs/>
          <w:sz w:val="26"/>
          <w:szCs w:val="26"/>
        </w:rPr>
        <w:t xml:space="preserve"> </w:t>
      </w:r>
      <w:r w:rsidRPr="00694D83">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remítase copia certificada de la presente resolución a la Sala de </w:t>
      </w:r>
      <w:r>
        <w:rPr>
          <w:rFonts w:ascii="Arial" w:hAnsi="Arial" w:cs="Arial"/>
          <w:sz w:val="26"/>
          <w:szCs w:val="26"/>
        </w:rPr>
        <w:t xml:space="preserve">origen para los efectos legales a que haya lugar, y </w:t>
      </w:r>
      <w:r w:rsidRPr="006E349D">
        <w:rPr>
          <w:rFonts w:ascii="Arial" w:hAnsi="Arial" w:cs="Arial"/>
          <w:sz w:val="26"/>
          <w:szCs w:val="26"/>
        </w:rPr>
        <w:t>en su oportunidad archívese el presente cuaderno de revisión como asunto concluido.</w:t>
      </w:r>
    </w:p>
    <w:p w14:paraId="7C9FF529" w14:textId="77777777" w:rsidR="00813000" w:rsidRPr="00726D1E" w:rsidRDefault="00813000" w:rsidP="00813000">
      <w:pPr>
        <w:spacing w:before="240" w:after="0" w:line="360" w:lineRule="auto"/>
        <w:ind w:firstLine="708"/>
        <w:jc w:val="both"/>
        <w:rPr>
          <w:rFonts w:ascii="Arial" w:hAnsi="Arial" w:cs="Arial"/>
          <w:sz w:val="26"/>
          <w:szCs w:val="26"/>
        </w:rPr>
      </w:pPr>
    </w:p>
    <w:p w14:paraId="0217EB84" w14:textId="27ABA9E4" w:rsidR="008C2B7C" w:rsidRDefault="008C2B7C" w:rsidP="008C2B7C">
      <w:pPr>
        <w:pStyle w:val="corte4fondo"/>
        <w:tabs>
          <w:tab w:val="left" w:pos="0"/>
        </w:tabs>
        <w:ind w:right="51"/>
        <w:rPr>
          <w:sz w:val="26"/>
          <w:szCs w:val="26"/>
        </w:rPr>
      </w:pPr>
      <w:r>
        <w:rPr>
          <w:sz w:val="26"/>
          <w:szCs w:val="26"/>
        </w:rPr>
        <w:t>Así por unanimidad de votos, lo resolvieron y firmaron los Magistrados integrantes de la Sala Superior del Tribunal de Justicia Administrativa del Estado</w:t>
      </w:r>
      <w:r w:rsidR="00813000">
        <w:rPr>
          <w:sz w:val="26"/>
          <w:szCs w:val="26"/>
        </w:rPr>
        <w:t xml:space="preserve">; con el voto concurrente del Magistrado </w:t>
      </w:r>
      <w:r w:rsidR="00813000">
        <w:rPr>
          <w:sz w:val="26"/>
          <w:szCs w:val="26"/>
        </w:rPr>
        <w:lastRenderedPageBreak/>
        <w:t xml:space="preserve">Abraham Santiago Soriano, el cual se agrega al final de la presente, </w:t>
      </w:r>
      <w:r>
        <w:rPr>
          <w:sz w:val="26"/>
          <w:szCs w:val="26"/>
        </w:rPr>
        <w:t>quienes actúan con la Secretaria General de Acuerdos de este Tribunal, que autoriza y da fe.</w:t>
      </w:r>
    </w:p>
    <w:p w14:paraId="6AB2E01F" w14:textId="621E6EB6" w:rsidR="008C2B7C" w:rsidRDefault="008C2B7C" w:rsidP="008C2B7C">
      <w:pPr>
        <w:spacing w:line="360" w:lineRule="auto"/>
        <w:rPr>
          <w:rFonts w:ascii="Arial" w:hAnsi="Arial" w:cs="Arial"/>
          <w:sz w:val="26"/>
          <w:szCs w:val="26"/>
        </w:rPr>
      </w:pPr>
    </w:p>
    <w:p w14:paraId="3F0828D6" w14:textId="77777777" w:rsidR="00660DD1" w:rsidRDefault="00660DD1" w:rsidP="008C2B7C">
      <w:pPr>
        <w:spacing w:line="360" w:lineRule="auto"/>
        <w:rPr>
          <w:rFonts w:ascii="Arial" w:hAnsi="Arial" w:cs="Arial"/>
          <w:sz w:val="26"/>
          <w:szCs w:val="26"/>
        </w:rPr>
      </w:pPr>
    </w:p>
    <w:p w14:paraId="3D2BD0FC" w14:textId="77777777" w:rsidR="008C2B7C" w:rsidRDefault="008C2B7C" w:rsidP="008C2B7C">
      <w:pPr>
        <w:spacing w:after="0" w:line="240" w:lineRule="auto"/>
        <w:jc w:val="center"/>
        <w:rPr>
          <w:rFonts w:ascii="Arial" w:hAnsi="Arial" w:cs="Arial"/>
          <w:sz w:val="26"/>
          <w:szCs w:val="26"/>
        </w:rPr>
      </w:pPr>
      <w:r>
        <w:rPr>
          <w:rFonts w:ascii="Arial" w:hAnsi="Arial" w:cs="Arial"/>
          <w:sz w:val="26"/>
          <w:szCs w:val="26"/>
        </w:rPr>
        <w:t>MAGISTRADA MARÍA ELENA VILLA DE JARQUÍN</w:t>
      </w:r>
    </w:p>
    <w:p w14:paraId="54FD16FB" w14:textId="77777777" w:rsidR="008C2B7C" w:rsidRDefault="008C2B7C" w:rsidP="008C2B7C">
      <w:pPr>
        <w:spacing w:after="0" w:line="240" w:lineRule="auto"/>
        <w:jc w:val="center"/>
        <w:rPr>
          <w:rFonts w:ascii="Arial" w:hAnsi="Arial" w:cs="Arial"/>
          <w:sz w:val="26"/>
          <w:szCs w:val="26"/>
        </w:rPr>
      </w:pPr>
      <w:r>
        <w:rPr>
          <w:rFonts w:ascii="Arial" w:hAnsi="Arial" w:cs="Arial"/>
          <w:sz w:val="26"/>
          <w:szCs w:val="26"/>
        </w:rPr>
        <w:t>PRESIDENTA</w:t>
      </w:r>
    </w:p>
    <w:p w14:paraId="28BC9405" w14:textId="7FA150CA" w:rsidR="00660DD1" w:rsidRDefault="00660DD1" w:rsidP="00100594">
      <w:pPr>
        <w:spacing w:line="360" w:lineRule="auto"/>
        <w:rPr>
          <w:rFonts w:ascii="Arial" w:eastAsia="Times New Roman" w:hAnsi="Arial" w:cs="Arial"/>
          <w:sz w:val="26"/>
          <w:szCs w:val="26"/>
        </w:rPr>
      </w:pPr>
    </w:p>
    <w:p w14:paraId="6AA541BA" w14:textId="77777777" w:rsidR="00813000" w:rsidRDefault="00813000" w:rsidP="00100594">
      <w:pPr>
        <w:spacing w:line="360" w:lineRule="auto"/>
        <w:rPr>
          <w:rFonts w:ascii="Arial" w:eastAsia="Times New Roman" w:hAnsi="Arial" w:cs="Arial"/>
          <w:sz w:val="26"/>
          <w:szCs w:val="26"/>
        </w:rPr>
      </w:pPr>
    </w:p>
    <w:p w14:paraId="11861138" w14:textId="77777777" w:rsidR="00660DD1" w:rsidRDefault="00660DD1" w:rsidP="00100594">
      <w:pPr>
        <w:spacing w:line="360" w:lineRule="auto"/>
        <w:rPr>
          <w:rFonts w:ascii="Arial" w:eastAsia="Times New Roman" w:hAnsi="Arial" w:cs="Arial"/>
          <w:sz w:val="26"/>
          <w:szCs w:val="26"/>
        </w:rPr>
      </w:pPr>
    </w:p>
    <w:p w14:paraId="52E8C27E" w14:textId="68C1EB8E" w:rsidR="008C2B7C" w:rsidRDefault="008C2B7C" w:rsidP="008C2B7C">
      <w:pPr>
        <w:spacing w:line="360" w:lineRule="aut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467A359D" w14:textId="37136412" w:rsidR="008C2B7C" w:rsidRDefault="008C2B7C" w:rsidP="008C2B7C">
      <w:pPr>
        <w:spacing w:line="360" w:lineRule="auto"/>
        <w:rPr>
          <w:rFonts w:ascii="Arial" w:eastAsia="Calibri" w:hAnsi="Arial" w:cs="Arial"/>
          <w:sz w:val="26"/>
          <w:szCs w:val="26"/>
          <w:lang w:eastAsia="en-US"/>
        </w:rPr>
      </w:pPr>
    </w:p>
    <w:p w14:paraId="59621C18" w14:textId="77777777" w:rsidR="00660DD1" w:rsidRDefault="00660DD1" w:rsidP="008C2B7C">
      <w:pPr>
        <w:spacing w:line="360" w:lineRule="auto"/>
        <w:rPr>
          <w:rFonts w:ascii="Arial" w:eastAsia="Calibri" w:hAnsi="Arial" w:cs="Arial"/>
          <w:sz w:val="26"/>
          <w:szCs w:val="26"/>
          <w:lang w:eastAsia="en-US"/>
        </w:rPr>
      </w:pPr>
    </w:p>
    <w:p w14:paraId="0FCC3EE0" w14:textId="77777777" w:rsidR="008C2B7C" w:rsidRDefault="008C2B7C" w:rsidP="008C2B7C">
      <w:pPr>
        <w:spacing w:line="360" w:lineRule="auto"/>
        <w:rPr>
          <w:rFonts w:ascii="Arial" w:hAnsi="Arial" w:cs="Arial"/>
          <w:sz w:val="26"/>
          <w:szCs w:val="26"/>
        </w:rPr>
      </w:pPr>
    </w:p>
    <w:p w14:paraId="2994E35B" w14:textId="77777777" w:rsidR="008C2B7C" w:rsidRDefault="008C2B7C" w:rsidP="008C2B7C">
      <w:pPr>
        <w:jc w:val="center"/>
        <w:rPr>
          <w:rFonts w:ascii="Arial" w:hAnsi="Arial" w:cs="Arial"/>
          <w:sz w:val="26"/>
          <w:szCs w:val="26"/>
        </w:rPr>
      </w:pPr>
      <w:r>
        <w:rPr>
          <w:rFonts w:ascii="Arial" w:hAnsi="Arial" w:cs="Arial"/>
          <w:sz w:val="26"/>
          <w:szCs w:val="26"/>
        </w:rPr>
        <w:t>MAGISTRADO RAÚL PALOMARES PALOMINO</w:t>
      </w:r>
    </w:p>
    <w:p w14:paraId="4FE2D494" w14:textId="77777777" w:rsidR="008C2B7C" w:rsidRDefault="008C2B7C" w:rsidP="008C2B7C">
      <w:pPr>
        <w:tabs>
          <w:tab w:val="center" w:pos="4135"/>
          <w:tab w:val="left" w:pos="7515"/>
        </w:tabs>
        <w:spacing w:line="360" w:lineRule="auto"/>
        <w:rPr>
          <w:rFonts w:ascii="Arial" w:hAnsi="Arial" w:cs="Arial"/>
          <w:sz w:val="26"/>
          <w:szCs w:val="26"/>
        </w:rPr>
      </w:pPr>
    </w:p>
    <w:p w14:paraId="65C3F924" w14:textId="23DCA23B" w:rsidR="008C2B7C" w:rsidRDefault="008C2B7C" w:rsidP="008C2B7C">
      <w:pPr>
        <w:tabs>
          <w:tab w:val="center" w:pos="4135"/>
          <w:tab w:val="left" w:pos="7515"/>
        </w:tabs>
        <w:spacing w:line="360" w:lineRule="auto"/>
        <w:jc w:val="center"/>
        <w:rPr>
          <w:rFonts w:ascii="Arial" w:hAnsi="Arial" w:cs="Arial"/>
          <w:sz w:val="14"/>
          <w:szCs w:val="26"/>
        </w:rPr>
      </w:pPr>
    </w:p>
    <w:p w14:paraId="06D9E074" w14:textId="54714C67" w:rsidR="008C2B7C" w:rsidRDefault="008C2B7C" w:rsidP="008C2B7C">
      <w:pPr>
        <w:tabs>
          <w:tab w:val="center" w:pos="4135"/>
          <w:tab w:val="left" w:pos="7515"/>
        </w:tabs>
        <w:spacing w:line="360" w:lineRule="auto"/>
        <w:jc w:val="center"/>
        <w:rPr>
          <w:rFonts w:ascii="Arial" w:hAnsi="Arial" w:cs="Arial"/>
          <w:sz w:val="14"/>
          <w:szCs w:val="26"/>
        </w:rPr>
      </w:pPr>
    </w:p>
    <w:p w14:paraId="6F848726" w14:textId="77777777" w:rsidR="008C2B7C" w:rsidRDefault="008C2B7C" w:rsidP="008C2B7C">
      <w:pPr>
        <w:tabs>
          <w:tab w:val="center" w:pos="4135"/>
          <w:tab w:val="left" w:pos="7515"/>
        </w:tabs>
        <w:spacing w:line="360" w:lineRule="auto"/>
        <w:jc w:val="center"/>
        <w:rPr>
          <w:rFonts w:ascii="Arial" w:hAnsi="Arial" w:cs="Arial"/>
          <w:sz w:val="14"/>
          <w:szCs w:val="26"/>
        </w:rPr>
      </w:pPr>
    </w:p>
    <w:p w14:paraId="4A41A1CF" w14:textId="77777777" w:rsidR="008C2B7C" w:rsidRDefault="008C2B7C" w:rsidP="008C2B7C">
      <w:pPr>
        <w:tabs>
          <w:tab w:val="center" w:pos="4135"/>
          <w:tab w:val="left" w:pos="7515"/>
        </w:tabs>
        <w:spacing w:line="360" w:lineRule="auto"/>
        <w:jc w:val="center"/>
        <w:rPr>
          <w:rFonts w:ascii="Arial" w:hAnsi="Arial" w:cs="Arial"/>
          <w:sz w:val="14"/>
          <w:szCs w:val="26"/>
        </w:rPr>
      </w:pPr>
      <w:r>
        <w:rPr>
          <w:rFonts w:ascii="Arial" w:hAnsi="Arial" w:cs="Arial"/>
          <w:sz w:val="26"/>
          <w:szCs w:val="26"/>
        </w:rPr>
        <w:t>MAGISTRADO ABRAHAM SANTIAGO SORIANO</w:t>
      </w:r>
    </w:p>
    <w:p w14:paraId="2230C6C5" w14:textId="0F9DD75A" w:rsidR="008C2B7C" w:rsidRDefault="008C2B7C" w:rsidP="008C2B7C">
      <w:pPr>
        <w:tabs>
          <w:tab w:val="center" w:pos="4135"/>
          <w:tab w:val="left" w:pos="7515"/>
        </w:tabs>
        <w:spacing w:line="360" w:lineRule="auto"/>
        <w:jc w:val="center"/>
        <w:rPr>
          <w:rFonts w:ascii="Arial" w:hAnsi="Arial" w:cs="Arial"/>
          <w:sz w:val="14"/>
          <w:szCs w:val="26"/>
        </w:rPr>
      </w:pPr>
    </w:p>
    <w:p w14:paraId="6AD46654" w14:textId="69621B46" w:rsidR="00660DD1" w:rsidRDefault="00660DD1" w:rsidP="00813000">
      <w:pPr>
        <w:tabs>
          <w:tab w:val="center" w:pos="4135"/>
          <w:tab w:val="left" w:pos="7515"/>
        </w:tabs>
        <w:spacing w:line="360" w:lineRule="auto"/>
        <w:rPr>
          <w:rFonts w:ascii="Arial" w:hAnsi="Arial" w:cs="Arial"/>
          <w:sz w:val="14"/>
          <w:szCs w:val="26"/>
        </w:rPr>
      </w:pPr>
    </w:p>
    <w:p w14:paraId="73BD3A92" w14:textId="77777777" w:rsidR="00813000" w:rsidRDefault="00813000" w:rsidP="00813000">
      <w:pPr>
        <w:tabs>
          <w:tab w:val="center" w:pos="4135"/>
          <w:tab w:val="left" w:pos="7515"/>
        </w:tabs>
        <w:spacing w:line="360" w:lineRule="auto"/>
        <w:rPr>
          <w:rFonts w:ascii="Arial" w:hAnsi="Arial" w:cs="Arial"/>
          <w:sz w:val="14"/>
          <w:szCs w:val="26"/>
        </w:rPr>
      </w:pPr>
    </w:p>
    <w:p w14:paraId="15347807" w14:textId="77777777" w:rsidR="008C2B7C" w:rsidRDefault="008C2B7C" w:rsidP="008C2B7C">
      <w:pPr>
        <w:tabs>
          <w:tab w:val="center" w:pos="4135"/>
          <w:tab w:val="left" w:pos="7515"/>
        </w:tabs>
        <w:spacing w:line="360" w:lineRule="auto"/>
        <w:jc w:val="center"/>
        <w:rPr>
          <w:rFonts w:ascii="Arial" w:hAnsi="Arial" w:cs="Arial"/>
          <w:sz w:val="14"/>
          <w:szCs w:val="26"/>
        </w:rPr>
      </w:pPr>
    </w:p>
    <w:p w14:paraId="0886D713" w14:textId="107F53F9" w:rsidR="008C2B7C" w:rsidRDefault="008C2B7C" w:rsidP="008C2B7C">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ADRIÁN QUIROGA AVENDAÑO</w:t>
      </w:r>
    </w:p>
    <w:p w14:paraId="37F5B7CA" w14:textId="1898892F" w:rsidR="008C2B7C" w:rsidRDefault="008C2B7C" w:rsidP="008C2B7C">
      <w:pPr>
        <w:tabs>
          <w:tab w:val="center" w:pos="4135"/>
          <w:tab w:val="left" w:pos="7515"/>
        </w:tabs>
        <w:spacing w:line="360" w:lineRule="auto"/>
        <w:jc w:val="center"/>
        <w:rPr>
          <w:rFonts w:ascii="Arial" w:hAnsi="Arial" w:cs="Arial"/>
          <w:sz w:val="26"/>
          <w:szCs w:val="26"/>
        </w:rPr>
      </w:pPr>
    </w:p>
    <w:p w14:paraId="799AF6F8" w14:textId="2FE0939E" w:rsidR="008C2B7C" w:rsidRDefault="008C2B7C" w:rsidP="00813000">
      <w:pPr>
        <w:tabs>
          <w:tab w:val="center" w:pos="4135"/>
          <w:tab w:val="left" w:pos="7515"/>
        </w:tabs>
        <w:spacing w:line="360" w:lineRule="auto"/>
        <w:rPr>
          <w:rFonts w:ascii="Arial" w:hAnsi="Arial" w:cs="Arial"/>
          <w:sz w:val="26"/>
          <w:szCs w:val="26"/>
        </w:rPr>
      </w:pPr>
    </w:p>
    <w:p w14:paraId="68988996" w14:textId="77777777" w:rsidR="008C2B7C" w:rsidRDefault="008C2B7C" w:rsidP="008C2B7C">
      <w:pPr>
        <w:tabs>
          <w:tab w:val="center" w:pos="4135"/>
          <w:tab w:val="left" w:pos="7515"/>
        </w:tabs>
        <w:spacing w:after="0"/>
        <w:jc w:val="center"/>
        <w:rPr>
          <w:rFonts w:ascii="Arial" w:hAnsi="Arial" w:cs="Arial"/>
          <w:sz w:val="26"/>
          <w:szCs w:val="26"/>
        </w:rPr>
      </w:pPr>
      <w:r>
        <w:rPr>
          <w:rFonts w:ascii="Arial" w:hAnsi="Arial" w:cs="Arial"/>
          <w:sz w:val="26"/>
          <w:szCs w:val="26"/>
        </w:rPr>
        <w:t>LICENCIADA FELICITAS DÍAZ VÁZQUEZ</w:t>
      </w:r>
    </w:p>
    <w:p w14:paraId="0DD0B6EC" w14:textId="081425B2" w:rsidR="00813000" w:rsidRDefault="008C2B7C" w:rsidP="00813000">
      <w:pPr>
        <w:tabs>
          <w:tab w:val="center" w:pos="4135"/>
          <w:tab w:val="left" w:pos="7515"/>
        </w:tabs>
        <w:spacing w:after="0"/>
        <w:jc w:val="center"/>
        <w:rPr>
          <w:rFonts w:ascii="Arial" w:hAnsi="Arial" w:cs="Arial"/>
          <w:sz w:val="26"/>
          <w:szCs w:val="26"/>
        </w:rPr>
      </w:pPr>
      <w:r>
        <w:rPr>
          <w:rFonts w:ascii="Arial" w:hAnsi="Arial" w:cs="Arial"/>
          <w:sz w:val="26"/>
          <w:szCs w:val="26"/>
        </w:rPr>
        <w:t>SECRETARIA GENERAL DE ACUERDOS</w:t>
      </w:r>
    </w:p>
    <w:p w14:paraId="57D51636" w14:textId="24C1ED23" w:rsidR="00813000" w:rsidRDefault="00813000" w:rsidP="00660DD1">
      <w:pPr>
        <w:tabs>
          <w:tab w:val="center" w:pos="4135"/>
          <w:tab w:val="left" w:pos="7515"/>
        </w:tabs>
        <w:spacing w:after="0"/>
        <w:jc w:val="center"/>
        <w:rPr>
          <w:rFonts w:ascii="Arial" w:hAnsi="Arial" w:cs="Arial"/>
          <w:sz w:val="26"/>
          <w:szCs w:val="26"/>
        </w:rPr>
      </w:pPr>
    </w:p>
    <w:p w14:paraId="7C7EF4C7" w14:textId="77777777" w:rsidR="00813000" w:rsidRPr="00B323BA" w:rsidRDefault="00813000" w:rsidP="00813000">
      <w:pPr>
        <w:spacing w:after="0" w:line="360" w:lineRule="auto"/>
        <w:jc w:val="both"/>
        <w:rPr>
          <w:rFonts w:ascii="Arial" w:hAnsi="Arial" w:cs="Arial"/>
          <w:sz w:val="24"/>
          <w:szCs w:val="24"/>
        </w:rPr>
      </w:pPr>
      <w:r w:rsidRPr="00B323BA">
        <w:rPr>
          <w:rFonts w:ascii="Arial" w:hAnsi="Arial" w:cs="Arial"/>
          <w:sz w:val="24"/>
          <w:szCs w:val="24"/>
        </w:rPr>
        <w:t>CON</w:t>
      </w:r>
      <w:r>
        <w:rPr>
          <w:rFonts w:ascii="Arial" w:hAnsi="Arial" w:cs="Arial"/>
          <w:sz w:val="24"/>
          <w:szCs w:val="24"/>
        </w:rPr>
        <w:t xml:space="preserve"> FUNDAMENTO EN LOS ARTÍCULOS 238 DE LA LEY DE</w:t>
      </w:r>
      <w:r w:rsidRPr="00B323BA">
        <w:rPr>
          <w:rFonts w:ascii="Arial" w:hAnsi="Arial" w:cs="Arial"/>
          <w:sz w:val="24"/>
          <w:szCs w:val="24"/>
        </w:rPr>
        <w:t xml:space="preserve"> </w:t>
      </w:r>
      <w:r>
        <w:rPr>
          <w:rFonts w:ascii="Arial" w:hAnsi="Arial" w:cs="Arial"/>
          <w:sz w:val="24"/>
          <w:szCs w:val="24"/>
        </w:rPr>
        <w:t xml:space="preserve">PROCEDIMIENTO Y </w:t>
      </w:r>
      <w:r w:rsidRPr="00B323BA">
        <w:rPr>
          <w:rFonts w:ascii="Arial" w:hAnsi="Arial" w:cs="Arial"/>
          <w:sz w:val="24"/>
          <w:szCs w:val="24"/>
        </w:rPr>
        <w:t>JUSTICIA ADMINISTRATIVA PARA EL ESTADO DE OAXAC</w:t>
      </w:r>
      <w:r>
        <w:rPr>
          <w:rFonts w:ascii="Arial" w:hAnsi="Arial" w:cs="Arial"/>
          <w:sz w:val="24"/>
          <w:szCs w:val="24"/>
        </w:rPr>
        <w:t>A Y LOS DIVERSOS 31</w:t>
      </w:r>
      <w:r w:rsidRPr="00B323BA">
        <w:rPr>
          <w:rFonts w:ascii="Arial" w:hAnsi="Arial" w:cs="Arial"/>
          <w:sz w:val="24"/>
          <w:szCs w:val="24"/>
        </w:rPr>
        <w:t xml:space="preserve">, 32, 34 Y 35 DEL REGLAMENTO INTERNO DEL TRIBUNAL DE JUSTICIA ADMINISTRATIVA DEL ESTADO DE OAXACA </w:t>
      </w:r>
      <w:r w:rsidRPr="00B323BA">
        <w:rPr>
          <w:rFonts w:ascii="Arial" w:hAnsi="Arial" w:cs="Arial"/>
          <w:sz w:val="24"/>
          <w:szCs w:val="24"/>
        </w:rPr>
        <w:lastRenderedPageBreak/>
        <w:t xml:space="preserve">VIGENTE, </w:t>
      </w:r>
      <w:r w:rsidRPr="00B323BA">
        <w:rPr>
          <w:rFonts w:ascii="Arial" w:hAnsi="Arial" w:cs="Arial"/>
          <w:b/>
          <w:sz w:val="24"/>
          <w:szCs w:val="24"/>
        </w:rPr>
        <w:t xml:space="preserve">EL </w:t>
      </w:r>
      <w:r>
        <w:rPr>
          <w:rFonts w:ascii="Arial" w:hAnsi="Arial" w:cs="Arial"/>
          <w:b/>
          <w:sz w:val="24"/>
          <w:szCs w:val="24"/>
        </w:rPr>
        <w:t xml:space="preserve">QUE SUSCRIBE </w:t>
      </w:r>
      <w:r w:rsidRPr="00B323BA">
        <w:rPr>
          <w:rFonts w:ascii="Arial" w:hAnsi="Arial" w:cs="Arial"/>
          <w:b/>
          <w:sz w:val="24"/>
          <w:szCs w:val="24"/>
        </w:rPr>
        <w:t xml:space="preserve">MAGISTRADO ABRAHAM SANTIAGO SORIANO INTEGRANTE DE LA SALA </w:t>
      </w:r>
      <w:r>
        <w:rPr>
          <w:rFonts w:ascii="Arial" w:hAnsi="Arial" w:cs="Arial"/>
          <w:b/>
          <w:sz w:val="24"/>
          <w:szCs w:val="24"/>
        </w:rPr>
        <w:t>SUPERIOR DE ESTE TRIBUNAL, EMITO</w:t>
      </w:r>
      <w:r w:rsidRPr="00B323BA">
        <w:rPr>
          <w:rFonts w:ascii="Arial" w:hAnsi="Arial" w:cs="Arial"/>
          <w:b/>
          <w:sz w:val="24"/>
          <w:szCs w:val="24"/>
        </w:rPr>
        <w:t xml:space="preserve"> </w:t>
      </w:r>
      <w:r>
        <w:rPr>
          <w:rFonts w:ascii="Arial" w:hAnsi="Arial" w:cs="Arial"/>
          <w:b/>
          <w:sz w:val="24"/>
          <w:szCs w:val="24"/>
        </w:rPr>
        <w:t>VOTO CONCURRENTE</w:t>
      </w:r>
      <w:r w:rsidRPr="00B323BA">
        <w:rPr>
          <w:rFonts w:ascii="Arial" w:hAnsi="Arial" w:cs="Arial"/>
          <w:sz w:val="24"/>
          <w:szCs w:val="24"/>
        </w:rPr>
        <w:t xml:space="preserve"> </w:t>
      </w:r>
      <w:r w:rsidRPr="00B323BA">
        <w:rPr>
          <w:rFonts w:ascii="Arial" w:hAnsi="Arial" w:cs="Arial"/>
          <w:b/>
          <w:sz w:val="24"/>
          <w:szCs w:val="24"/>
        </w:rPr>
        <w:t xml:space="preserve">EN LA RESOLUCIÓN DEL RECURSO DE REVISIÓN </w:t>
      </w:r>
      <w:r>
        <w:rPr>
          <w:rFonts w:ascii="Arial" w:hAnsi="Arial" w:cs="Arial"/>
          <w:b/>
          <w:sz w:val="24"/>
          <w:szCs w:val="24"/>
        </w:rPr>
        <w:t>261</w:t>
      </w:r>
      <w:r w:rsidRPr="00B323BA">
        <w:rPr>
          <w:rFonts w:ascii="Arial" w:hAnsi="Arial" w:cs="Arial"/>
          <w:b/>
          <w:sz w:val="24"/>
          <w:szCs w:val="24"/>
        </w:rPr>
        <w:t>/201</w:t>
      </w:r>
      <w:r>
        <w:rPr>
          <w:rFonts w:ascii="Arial" w:hAnsi="Arial" w:cs="Arial"/>
          <w:b/>
          <w:sz w:val="24"/>
          <w:szCs w:val="24"/>
        </w:rPr>
        <w:t>9</w:t>
      </w:r>
      <w:r w:rsidRPr="00B323BA">
        <w:rPr>
          <w:rFonts w:ascii="Arial" w:hAnsi="Arial" w:cs="Arial"/>
          <w:sz w:val="24"/>
          <w:szCs w:val="24"/>
        </w:rPr>
        <w:t xml:space="preserve">, </w:t>
      </w:r>
      <w:r w:rsidRPr="004E0D09">
        <w:rPr>
          <w:rFonts w:ascii="Arial" w:hAnsi="Arial" w:cs="Arial"/>
          <w:b/>
          <w:sz w:val="24"/>
          <w:szCs w:val="24"/>
        </w:rPr>
        <w:t xml:space="preserve">RESUELTO EN SESIÓN JURISDICCIONAL ORDINARIA </w:t>
      </w:r>
      <w:r>
        <w:rPr>
          <w:rFonts w:ascii="Arial" w:hAnsi="Arial" w:cs="Arial"/>
          <w:b/>
          <w:sz w:val="24"/>
          <w:szCs w:val="24"/>
        </w:rPr>
        <w:t>DE VEINTE DE FEBRERO DEL AÑO 2020</w:t>
      </w:r>
      <w:r w:rsidRPr="00B323BA">
        <w:rPr>
          <w:rFonts w:ascii="Arial" w:hAnsi="Arial" w:cs="Arial"/>
          <w:sz w:val="24"/>
          <w:szCs w:val="24"/>
        </w:rPr>
        <w:t>.</w:t>
      </w:r>
    </w:p>
    <w:p w14:paraId="2D81822F" w14:textId="77777777" w:rsidR="00813000" w:rsidRDefault="00813000" w:rsidP="00813000">
      <w:pPr>
        <w:spacing w:before="240" w:after="0" w:line="360" w:lineRule="auto"/>
        <w:jc w:val="both"/>
        <w:rPr>
          <w:rFonts w:ascii="Arial" w:hAnsi="Arial" w:cs="Arial"/>
          <w:sz w:val="26"/>
          <w:szCs w:val="26"/>
        </w:rPr>
      </w:pPr>
      <w:r>
        <w:rPr>
          <w:rFonts w:ascii="Arial" w:hAnsi="Arial" w:cs="Arial"/>
          <w:sz w:val="26"/>
          <w:szCs w:val="26"/>
        </w:rPr>
        <w:t xml:space="preserve">    En el caso concreto, todos los Magistrados Integrantes de la Sala Superior de este Tribunal, coincidimos en que debe </w:t>
      </w:r>
      <w:r w:rsidRPr="00D5687F">
        <w:rPr>
          <w:rFonts w:ascii="Arial" w:hAnsi="Arial" w:cs="Arial"/>
          <w:b/>
          <w:sz w:val="26"/>
          <w:szCs w:val="26"/>
        </w:rPr>
        <w:t>CONFIRMARSE</w:t>
      </w:r>
      <w:r>
        <w:rPr>
          <w:rFonts w:ascii="Arial" w:hAnsi="Arial" w:cs="Arial"/>
          <w:sz w:val="26"/>
          <w:szCs w:val="26"/>
        </w:rPr>
        <w:t xml:space="preserve"> la sentencia en revisión dictada por la Tercera Sala Unitaria de Primera Instancia de este Tribunal con fecha veintiséis de junio de dos mil diecinueve; sin embargo, </w:t>
      </w:r>
      <w:r w:rsidRPr="008314A2">
        <w:rPr>
          <w:rFonts w:ascii="Arial" w:hAnsi="Arial" w:cs="Arial"/>
          <w:b/>
          <w:sz w:val="26"/>
          <w:szCs w:val="26"/>
        </w:rPr>
        <w:t>disiento</w:t>
      </w:r>
      <w:r w:rsidRPr="008314A2">
        <w:rPr>
          <w:rFonts w:ascii="Arial" w:hAnsi="Arial" w:cs="Arial"/>
          <w:sz w:val="26"/>
          <w:szCs w:val="26"/>
        </w:rPr>
        <w:t xml:space="preserve"> del criterio de la mayoría de los Magistrados en calificar como inoperantes todos los agravios formulados por la autoridad recurrente,</w:t>
      </w:r>
      <w:r>
        <w:rPr>
          <w:rFonts w:ascii="Arial" w:hAnsi="Arial" w:cs="Arial"/>
          <w:sz w:val="26"/>
          <w:szCs w:val="26"/>
        </w:rPr>
        <w:t xml:space="preserve"> por las siguientes razones: </w:t>
      </w:r>
    </w:p>
    <w:p w14:paraId="5C6C23B5" w14:textId="77777777" w:rsidR="00813000" w:rsidRDefault="00813000" w:rsidP="00813000">
      <w:pPr>
        <w:spacing w:after="0" w:line="360" w:lineRule="auto"/>
        <w:ind w:firstLine="567"/>
        <w:jc w:val="both"/>
        <w:rPr>
          <w:rFonts w:ascii="Arial" w:hAnsi="Arial" w:cs="Arial"/>
          <w:sz w:val="26"/>
          <w:szCs w:val="26"/>
        </w:rPr>
      </w:pPr>
      <w:r>
        <w:rPr>
          <w:rFonts w:ascii="Arial" w:hAnsi="Arial" w:cs="Arial"/>
          <w:sz w:val="26"/>
          <w:szCs w:val="26"/>
        </w:rPr>
        <w:t xml:space="preserve">Discrepo particularmente en la calificación dada al </w:t>
      </w:r>
      <w:r w:rsidRPr="00283229">
        <w:rPr>
          <w:rFonts w:ascii="Arial" w:hAnsi="Arial" w:cs="Arial"/>
          <w:b/>
          <w:sz w:val="26"/>
          <w:szCs w:val="26"/>
        </w:rPr>
        <w:t>segundo agravio</w:t>
      </w:r>
      <w:r>
        <w:rPr>
          <w:rFonts w:ascii="Arial" w:hAnsi="Arial" w:cs="Arial"/>
          <w:sz w:val="26"/>
          <w:szCs w:val="26"/>
        </w:rPr>
        <w:t xml:space="preserve"> formulado por el Jefe de la Unidad Jurídica del Instituto Catastral del Estado de Oaxaca en el recurso de revisión 261/2019, al considerar mis compañeros Magistrados “</w:t>
      </w:r>
      <w:r w:rsidRPr="00E96A28">
        <w:rPr>
          <w:rFonts w:ascii="Arial" w:hAnsi="Arial" w:cs="Arial"/>
          <w:i/>
          <w:sz w:val="26"/>
          <w:szCs w:val="26"/>
        </w:rPr>
        <w:t>dado que con sus manifestaciones no controvierten las consideraciones en que funda su determinación la Magistrada de Primera Instancia; de donde resulta que los agravios expresados son inoperantes, al no exponer razonamientos lógico jurídicos que controviertan las consideraciones en que sustenta el fallo alzado, sin que en el recurso en estudio se precisen argumentos tendentes a evidenciar la ilegalidad de la resolución recurrida, pues no se combaten los fundamentos legales y consideraciones torales en que se sustenta la resolución”</w:t>
      </w:r>
      <w:r>
        <w:rPr>
          <w:rFonts w:ascii="Arial" w:hAnsi="Arial" w:cs="Arial"/>
          <w:sz w:val="26"/>
          <w:szCs w:val="26"/>
        </w:rPr>
        <w:t>; dicho agravio textualmente dice:</w:t>
      </w:r>
    </w:p>
    <w:p w14:paraId="3BA2C067" w14:textId="77777777" w:rsidR="00813000" w:rsidRDefault="00813000" w:rsidP="00813000">
      <w:pPr>
        <w:spacing w:before="240" w:after="0" w:line="360" w:lineRule="auto"/>
        <w:ind w:left="284" w:right="333"/>
        <w:jc w:val="both"/>
        <w:rPr>
          <w:rFonts w:ascii="Arial" w:hAnsi="Arial" w:cs="Arial"/>
          <w:i/>
          <w:sz w:val="24"/>
          <w:szCs w:val="24"/>
        </w:rPr>
      </w:pPr>
      <w:r w:rsidRPr="00114240">
        <w:rPr>
          <w:rFonts w:ascii="Arial" w:hAnsi="Arial" w:cs="Arial"/>
          <w:i/>
          <w:sz w:val="24"/>
          <w:szCs w:val="24"/>
        </w:rPr>
        <w:t xml:space="preserve">“(…) </w:t>
      </w:r>
      <w:r w:rsidRPr="00E0504B">
        <w:rPr>
          <w:rFonts w:ascii="Arial" w:hAnsi="Arial" w:cs="Arial"/>
          <w:b/>
          <w:i/>
          <w:sz w:val="24"/>
          <w:szCs w:val="24"/>
        </w:rPr>
        <w:t>SEGUNDO:</w:t>
      </w:r>
      <w:r>
        <w:rPr>
          <w:rFonts w:ascii="Arial" w:hAnsi="Arial" w:cs="Arial"/>
          <w:i/>
          <w:sz w:val="24"/>
          <w:szCs w:val="24"/>
        </w:rPr>
        <w:t xml:space="preserve"> Del mismo modo, causa agravios la parte relativa siguiente: </w:t>
      </w:r>
      <w:r w:rsidRPr="00E0504B">
        <w:rPr>
          <w:rFonts w:ascii="Calibri Light" w:hAnsi="Calibri Light" w:cs="Arial"/>
          <w:i/>
          <w:sz w:val="24"/>
          <w:szCs w:val="24"/>
        </w:rPr>
        <w:t>“…Le asiste la razón al particular hoy demandante y resulta fundado el concept</w:t>
      </w:r>
      <w:r>
        <w:rPr>
          <w:rFonts w:ascii="Calibri Light" w:hAnsi="Calibri Light" w:cs="Arial"/>
          <w:i/>
          <w:sz w:val="24"/>
          <w:szCs w:val="24"/>
        </w:rPr>
        <w:t>o de impugnación, en el sentido</w:t>
      </w:r>
      <w:r w:rsidRPr="00E0504B">
        <w:rPr>
          <w:rFonts w:ascii="Calibri Light" w:hAnsi="Calibri Light" w:cs="Arial"/>
          <w:i/>
          <w:sz w:val="24"/>
          <w:szCs w:val="24"/>
        </w:rPr>
        <w:t xml:space="preserve"> que la autoridad demandada al resolver el recurso administrativo en sede, se apartó de la Litis planteada e introdujo otra causal de improcedencia  del trámite no expuesto por la autoridad primigenia, lo que no está permitido, de mejorar la contestación sometida a su revisión ; excepto en beneficio del particular, según lo establece el artículo 111 segundo párrafo de la Ley de Procedimiento y Justicia Administrativa para el Estado de Oaxaca. Como lo afirma el accionante de este juicio era suficiente  que la autoridad demandada le hubiese reiterado  la determinación  de la autoridad primigenia jefa del Departamento de Trámites de ese Instituto, en el sentido de que existe un predio mayor ubicado en el mismo lugar, del que se desprende registra a nombre del actor en este juicio, y que tiene la cuenta catastral número 6486…”</w:t>
      </w:r>
      <w:r>
        <w:rPr>
          <w:rFonts w:ascii="Arial" w:hAnsi="Arial" w:cs="Arial"/>
          <w:i/>
          <w:sz w:val="24"/>
          <w:szCs w:val="24"/>
        </w:rPr>
        <w:t xml:space="preserve">, no obstante, carece de fundamentación y motivación este </w:t>
      </w:r>
      <w:r>
        <w:rPr>
          <w:rFonts w:ascii="Arial" w:hAnsi="Arial" w:cs="Arial"/>
          <w:i/>
          <w:sz w:val="24"/>
          <w:szCs w:val="24"/>
        </w:rPr>
        <w:lastRenderedPageBreak/>
        <w:t>argumento, pues, no hay que perder de vista que el acto administrativo que impugnó la actora, ante el Instituto Catastral, se trató de un Recurso de Revisión en Sede Administrativa, por lo que, al ser un medio de defensa ordinario que hizo valer el hoy actor ante la misma autoridad que emitió el acto primigenio, la Autoridad con el carácter de Revisora, está completamente facultada para pronunciar la resolución que legalmente corresponda, confirmando, revocando o modificando su fallo a revisión, lo anterior de conformidad con los artículos 111 y 116 de la Ley de Procedimiento y Justicia Administrativa.</w:t>
      </w:r>
    </w:p>
    <w:p w14:paraId="6DBC0D9A" w14:textId="77777777" w:rsidR="00813000" w:rsidRDefault="00813000" w:rsidP="00813000">
      <w:pPr>
        <w:spacing w:before="240" w:after="0" w:line="360" w:lineRule="auto"/>
        <w:ind w:left="284" w:right="333"/>
        <w:jc w:val="both"/>
        <w:rPr>
          <w:rFonts w:ascii="Arial" w:hAnsi="Arial" w:cs="Arial"/>
          <w:i/>
          <w:sz w:val="24"/>
          <w:szCs w:val="24"/>
        </w:rPr>
      </w:pPr>
      <w:r>
        <w:rPr>
          <w:rFonts w:ascii="Arial" w:hAnsi="Arial" w:cs="Arial"/>
          <w:i/>
          <w:sz w:val="24"/>
          <w:szCs w:val="24"/>
        </w:rPr>
        <w:t xml:space="preserve">    Como ya se dijo anteriormente, la Autoridad revisora está completamente facultada para resolver  respecto a un acto sujeto a revisión, confirmado, reformando o revocando todas aquellas resoluciones que se estimen impugnables en términos de la Ley, lo que implica que se encuentra facultada para analizar en su totalidad el acto administrativo sujeto a revisión, pues bien, la Unidad Jurídica del Instituto Catastral del Estado de Oaxaca, al ser la autoridad facultada para tramitar y resolver todos los medios de defensa previstos en las leyes, de conformidad con el artículo 13 fracción IX del Reglamento Interno del Instituto Catastral del Estado de Oaxaca, al momento de resolver el recurso de revisión mediante oficio número  ICEO/UJ/1981/2018, realizó un análisis oficiosos sobre las causas de improcedencia en relación al trámite impugnado, de conformidad con lo establecido en el numeral 52 de la Ley de Catastro para el Estado de Oaxaca, así atendiendo a que esta Autoridad Revisora se encuentra legalmente facultada para examinar  y resolver a plenitud, los errores y omisiones cometidos en la resolución primigenia y en su caso, puede sustituir íntegramente a la autoridad que conoce en primer orden para pronunciar  la resolución, que legalmente corresponda, confirmando, revocando o modificando el fallo sujeto a revisión, consecuentemente, al estar frente  a un recurso de revisión  la Ley faculta  plenamente a la Autoridad Revisora para que esta corrija  las omisiones o errores cometidos por la autoridad primigenia, para que de esta forma resuena le fondo del asunto, tal como lo estipulan  los artículos 111 y 116 de la Ley de Procedimiento y Justicia Administrativa  para el Estado de Oaxaca, pues, expresamente establece que la autoridad facultada para resolver el recurso podrá confirmar, reformar o revocar todas aquellas resoluciones que se estimen impugnables en términos de la Ley y cuya impugnación haya sido efectuada oportunamente, es decir dentro de los plazos que establece la Ley para hacerlo</w:t>
      </w:r>
      <w:r w:rsidRPr="00114240">
        <w:rPr>
          <w:rFonts w:ascii="Arial" w:hAnsi="Arial" w:cs="Arial"/>
          <w:i/>
          <w:sz w:val="24"/>
          <w:szCs w:val="24"/>
        </w:rPr>
        <w:t xml:space="preserve">. </w:t>
      </w:r>
    </w:p>
    <w:p w14:paraId="6262B325" w14:textId="77777777" w:rsidR="00813000" w:rsidRDefault="00813000" w:rsidP="00813000">
      <w:pPr>
        <w:spacing w:before="240" w:after="0" w:line="360" w:lineRule="auto"/>
        <w:ind w:left="284" w:right="333"/>
        <w:jc w:val="both"/>
        <w:rPr>
          <w:rFonts w:ascii="Arial" w:hAnsi="Arial" w:cs="Arial"/>
          <w:i/>
          <w:sz w:val="24"/>
          <w:szCs w:val="24"/>
        </w:rPr>
      </w:pPr>
      <w:r>
        <w:rPr>
          <w:rFonts w:ascii="Arial" w:hAnsi="Arial" w:cs="Arial"/>
          <w:i/>
          <w:sz w:val="24"/>
          <w:szCs w:val="24"/>
        </w:rPr>
        <w:t xml:space="preserve">    Como se aprecia, los preceptos mencionados establecen como únicas limitantes de la autoridad Revisora:</w:t>
      </w:r>
    </w:p>
    <w:p w14:paraId="7F7F8959" w14:textId="77777777" w:rsidR="00813000" w:rsidRDefault="00813000" w:rsidP="00813000">
      <w:pPr>
        <w:pStyle w:val="Prrafodelista"/>
        <w:numPr>
          <w:ilvl w:val="0"/>
          <w:numId w:val="48"/>
        </w:numPr>
        <w:spacing w:before="240" w:after="0" w:line="360" w:lineRule="auto"/>
        <w:ind w:right="333"/>
        <w:jc w:val="both"/>
        <w:rPr>
          <w:rFonts w:ascii="Arial" w:hAnsi="Arial" w:cs="Arial"/>
          <w:i/>
          <w:sz w:val="24"/>
          <w:szCs w:val="24"/>
        </w:rPr>
      </w:pPr>
      <w:r>
        <w:rPr>
          <w:rFonts w:ascii="Arial" w:hAnsi="Arial" w:cs="Arial"/>
          <w:i/>
          <w:sz w:val="24"/>
          <w:szCs w:val="24"/>
        </w:rPr>
        <w:lastRenderedPageBreak/>
        <w:t>Que se estudien resoluciones que expresamente admitan dicho recurso, y</w:t>
      </w:r>
    </w:p>
    <w:p w14:paraId="5AC525A6" w14:textId="77777777" w:rsidR="00813000" w:rsidRDefault="00813000" w:rsidP="00813000">
      <w:pPr>
        <w:pStyle w:val="Prrafodelista"/>
        <w:numPr>
          <w:ilvl w:val="0"/>
          <w:numId w:val="48"/>
        </w:numPr>
        <w:spacing w:before="240" w:after="0" w:line="360" w:lineRule="auto"/>
        <w:ind w:right="333"/>
        <w:jc w:val="both"/>
        <w:rPr>
          <w:rFonts w:ascii="Arial" w:hAnsi="Arial" w:cs="Arial"/>
          <w:i/>
          <w:sz w:val="24"/>
          <w:szCs w:val="24"/>
        </w:rPr>
      </w:pPr>
      <w:r>
        <w:rPr>
          <w:rFonts w:ascii="Arial" w:hAnsi="Arial" w:cs="Arial"/>
          <w:i/>
          <w:sz w:val="24"/>
          <w:szCs w:val="24"/>
        </w:rPr>
        <w:t>Que sea interpuesto con las formalidades que establece la Ley</w:t>
      </w:r>
    </w:p>
    <w:p w14:paraId="58423722" w14:textId="77777777" w:rsidR="00813000" w:rsidRPr="00540637" w:rsidRDefault="00813000" w:rsidP="00813000">
      <w:pPr>
        <w:spacing w:before="240" w:after="0" w:line="360" w:lineRule="auto"/>
        <w:ind w:left="554" w:right="333"/>
        <w:jc w:val="both"/>
        <w:rPr>
          <w:rFonts w:ascii="Arial" w:hAnsi="Arial" w:cs="Arial"/>
          <w:i/>
          <w:sz w:val="24"/>
          <w:szCs w:val="24"/>
        </w:rPr>
      </w:pPr>
      <w:r>
        <w:rPr>
          <w:rFonts w:ascii="Arial" w:hAnsi="Arial" w:cs="Arial"/>
          <w:i/>
          <w:sz w:val="24"/>
          <w:szCs w:val="24"/>
        </w:rPr>
        <w:t xml:space="preserve">Lo que implica que se encuentra facultada para analizar en su totalidad el acto administrativo sujeto a revisión, por ende, se advierte que la legislación en estudio y por la propia naturaleza del medio de impugnación, no se establece limitantes en cuanto a las </w:t>
      </w:r>
      <w:r w:rsidRPr="00540637">
        <w:rPr>
          <w:rFonts w:ascii="Arial" w:hAnsi="Arial" w:cs="Arial"/>
          <w:b/>
          <w:i/>
          <w:sz w:val="24"/>
          <w:szCs w:val="24"/>
          <w:u w:val="single"/>
        </w:rPr>
        <w:t>funciones y facultades</w:t>
      </w:r>
      <w:r>
        <w:rPr>
          <w:rFonts w:ascii="Arial" w:hAnsi="Arial" w:cs="Arial"/>
          <w:i/>
          <w:sz w:val="24"/>
          <w:szCs w:val="24"/>
        </w:rPr>
        <w:t xml:space="preserve"> de esta Autoridad Revisora, a través de las cuales se le impida analizar en su totalidad el acto administrativo sujeto a su revisión y emitir el fallo respectivo. </w:t>
      </w:r>
      <w:r w:rsidRPr="00540637">
        <w:rPr>
          <w:rFonts w:ascii="Arial" w:hAnsi="Arial" w:cs="Arial"/>
          <w:i/>
          <w:sz w:val="24"/>
          <w:szCs w:val="24"/>
        </w:rPr>
        <w:t>(…)”</w:t>
      </w:r>
    </w:p>
    <w:p w14:paraId="7F49E76B" w14:textId="77777777" w:rsidR="00813000" w:rsidRDefault="00813000" w:rsidP="00813000">
      <w:pPr>
        <w:spacing w:after="0" w:line="360" w:lineRule="auto"/>
        <w:ind w:firstLine="567"/>
        <w:jc w:val="both"/>
        <w:rPr>
          <w:rFonts w:ascii="Arial" w:hAnsi="Arial" w:cs="Arial"/>
          <w:sz w:val="26"/>
          <w:szCs w:val="26"/>
        </w:rPr>
      </w:pPr>
    </w:p>
    <w:p w14:paraId="513FEC6E" w14:textId="77777777" w:rsidR="00813000" w:rsidRDefault="00813000" w:rsidP="00813000">
      <w:pPr>
        <w:spacing w:line="360" w:lineRule="auto"/>
        <w:jc w:val="both"/>
        <w:rPr>
          <w:rFonts w:ascii="Arial" w:hAnsi="Arial" w:cs="Arial"/>
          <w:bCs/>
          <w:sz w:val="26"/>
          <w:szCs w:val="26"/>
        </w:rPr>
      </w:pPr>
      <w:r>
        <w:rPr>
          <w:rFonts w:ascii="Arial" w:hAnsi="Arial" w:cs="Arial"/>
          <w:sz w:val="26"/>
          <w:szCs w:val="26"/>
        </w:rPr>
        <w:t xml:space="preserve">     Observando la trascripción efectuada, considero que las citadas alegaciones contenidas en el segundo agravio de la autoridad recurrente deben ser calificadas como </w:t>
      </w:r>
      <w:r w:rsidRPr="004C2BD4">
        <w:rPr>
          <w:rFonts w:ascii="Arial" w:hAnsi="Arial" w:cs="Arial"/>
          <w:b/>
          <w:sz w:val="26"/>
          <w:szCs w:val="26"/>
        </w:rPr>
        <w:t>infundadas</w:t>
      </w:r>
      <w:r>
        <w:rPr>
          <w:rFonts w:ascii="Arial" w:hAnsi="Arial" w:cs="Arial"/>
          <w:b/>
          <w:sz w:val="26"/>
          <w:szCs w:val="26"/>
        </w:rPr>
        <w:t xml:space="preserve"> y, no como inoperantes</w:t>
      </w:r>
      <w:r>
        <w:rPr>
          <w:rFonts w:ascii="Arial" w:hAnsi="Arial" w:cs="Arial"/>
          <w:sz w:val="26"/>
          <w:szCs w:val="26"/>
        </w:rPr>
        <w:t xml:space="preserve">; </w:t>
      </w:r>
      <w:r>
        <w:rPr>
          <w:rFonts w:ascii="Arial" w:hAnsi="Arial" w:cs="Arial"/>
          <w:bCs/>
          <w:sz w:val="26"/>
          <w:szCs w:val="26"/>
        </w:rPr>
        <w:t xml:space="preserve">esto es así, porque la autoridad recurrente señala que parte de las consideraciones vertidas en la sentencia recurrida le agravia y, las combate, al argumentar que los artículos 111 y 116 de la Ley de Procedimiento y Justicia Administrativa para el Estado de Oaxaca le dan facultades para pronunciar la resolución que legalmente corresponda, confirmando, revocando o modificando el acto a revisión, siendo la autoridad facultada para tramitar y resolver  todos los medios de defensa previstos en las leyes, de conformidad en la fracción IX del artículo 13 del Reglamento Interno del Instituto Catastral, añadiendo que </w:t>
      </w:r>
      <w:r w:rsidRPr="006B57CF">
        <w:rPr>
          <w:rFonts w:ascii="Arial" w:hAnsi="Arial" w:cs="Arial"/>
          <w:bCs/>
          <w:sz w:val="26"/>
          <w:szCs w:val="26"/>
          <w:u w:val="single"/>
        </w:rPr>
        <w:t xml:space="preserve">al momento de resolver el recurso de revisión </w:t>
      </w:r>
      <w:r>
        <w:rPr>
          <w:rFonts w:ascii="Arial" w:hAnsi="Arial" w:cs="Arial"/>
          <w:bCs/>
          <w:sz w:val="26"/>
          <w:szCs w:val="26"/>
          <w:u w:val="single"/>
        </w:rPr>
        <w:t xml:space="preserve">en sede administrativa </w:t>
      </w:r>
      <w:r w:rsidRPr="006B57CF">
        <w:rPr>
          <w:rFonts w:ascii="Arial" w:hAnsi="Arial" w:cs="Arial"/>
          <w:bCs/>
          <w:sz w:val="26"/>
          <w:szCs w:val="26"/>
          <w:u w:val="single"/>
        </w:rPr>
        <w:t>realizó un análisis oficioso sobre las causas de improcedencia en relación al trámite impugnado, conforme a lo establecido en el numeral 52 de la Ley de Catastro para el Estado de Oaxaca</w:t>
      </w:r>
      <w:r>
        <w:rPr>
          <w:rFonts w:ascii="Arial" w:hAnsi="Arial" w:cs="Arial"/>
          <w:bCs/>
          <w:sz w:val="26"/>
          <w:szCs w:val="26"/>
        </w:rPr>
        <w:t>, argumentando que se encuentra facultada para examinar y resolver a plenitud, los errores y omisiones cometidos en la resolución primigenia.</w:t>
      </w:r>
    </w:p>
    <w:p w14:paraId="1C5E1BD8" w14:textId="77777777" w:rsidR="00813000" w:rsidRPr="00E96A28" w:rsidRDefault="00813000" w:rsidP="00813000">
      <w:pPr>
        <w:spacing w:line="360" w:lineRule="auto"/>
        <w:jc w:val="both"/>
        <w:rPr>
          <w:rFonts w:ascii="Arial" w:hAnsi="Arial" w:cs="Arial"/>
          <w:bCs/>
          <w:sz w:val="26"/>
          <w:szCs w:val="26"/>
          <w:u w:val="single"/>
        </w:rPr>
      </w:pPr>
      <w:r>
        <w:rPr>
          <w:rFonts w:ascii="Arial" w:hAnsi="Arial" w:cs="Arial"/>
          <w:bCs/>
          <w:sz w:val="26"/>
          <w:szCs w:val="26"/>
        </w:rPr>
        <w:t xml:space="preserve">    Sin embargo,  contrario a lo alegado por la autoridad recurrente, la Sala de Primera Instancia no limita las facultades con las que cuenta el Jefe de la Unidad Jurídica del Instituto Catastral del Estado de Oaxaca para sustanciar y resolver a plenitud el recurso de revisión, pues acertadamente consideró que la demandada al momento de resolver el recurso en sede administrativa se apartó de la Litis planteada e introdujo otra casual de improcedencia de trámite no expuesto por la autoridad primigenia, mejorando así la contestación sometida a su revisión, lo que </w:t>
      </w:r>
      <w:r>
        <w:rPr>
          <w:rFonts w:ascii="Arial" w:hAnsi="Arial" w:cs="Arial"/>
          <w:bCs/>
          <w:sz w:val="26"/>
          <w:szCs w:val="26"/>
        </w:rPr>
        <w:lastRenderedPageBreak/>
        <w:t>no está permitido de conformidad en el artículo 111, segundo párrafo</w:t>
      </w:r>
      <w:r>
        <w:rPr>
          <w:rStyle w:val="Refdenotaalpie"/>
          <w:rFonts w:ascii="Arial" w:hAnsi="Arial" w:cs="Arial"/>
          <w:bCs/>
          <w:sz w:val="26"/>
          <w:szCs w:val="26"/>
        </w:rPr>
        <w:footnoteReference w:id="1"/>
      </w:r>
      <w:r>
        <w:rPr>
          <w:rFonts w:ascii="Arial" w:hAnsi="Arial" w:cs="Arial"/>
          <w:bCs/>
          <w:sz w:val="26"/>
          <w:szCs w:val="26"/>
        </w:rPr>
        <w:t xml:space="preserve">, de la Ley de Procedimiento y Justicia Administrativa para el Estado de Oaxaca; fundando y motivando así la resolutora de primera instancia la parte de la sentencia recurrida que dice la autoridad administrativa que le agravia. </w:t>
      </w:r>
      <w:r w:rsidRPr="00E96A28">
        <w:rPr>
          <w:rFonts w:ascii="Arial" w:hAnsi="Arial" w:cs="Arial"/>
          <w:bCs/>
          <w:sz w:val="26"/>
          <w:szCs w:val="26"/>
        </w:rPr>
        <w:t>De ahí lo infundado de este agravio.</w:t>
      </w:r>
    </w:p>
    <w:p w14:paraId="615EE5D0" w14:textId="07F6E154" w:rsidR="00813000" w:rsidRPr="00B56EFA" w:rsidRDefault="00813000" w:rsidP="00813000">
      <w:pPr>
        <w:spacing w:after="0" w:line="360" w:lineRule="auto"/>
        <w:ind w:firstLine="567"/>
        <w:jc w:val="both"/>
        <w:rPr>
          <w:rFonts w:ascii="Arial" w:hAnsi="Arial" w:cs="Arial"/>
          <w:sz w:val="26"/>
          <w:szCs w:val="26"/>
        </w:rPr>
      </w:pPr>
      <w:r w:rsidRPr="00FE40E9">
        <w:rPr>
          <w:rFonts w:ascii="Arial" w:hAnsi="Arial" w:cs="Arial"/>
          <w:sz w:val="26"/>
          <w:szCs w:val="26"/>
        </w:rPr>
        <w:t xml:space="preserve">Por </w:t>
      </w:r>
      <w:r>
        <w:rPr>
          <w:rFonts w:ascii="Arial" w:hAnsi="Arial" w:cs="Arial"/>
          <w:sz w:val="26"/>
          <w:szCs w:val="26"/>
        </w:rPr>
        <w:t xml:space="preserve">tales consideraciones, disiento en la calificación realizada por la mayoría de los Magistrados Integrantes de la Sala Superior, respecto al segundo agravio formulado por la autoridad recurrente, debiéndose calificar de </w:t>
      </w:r>
      <w:r w:rsidRPr="006E0965">
        <w:rPr>
          <w:rFonts w:ascii="Arial" w:hAnsi="Arial" w:cs="Arial"/>
          <w:b/>
          <w:sz w:val="26"/>
          <w:szCs w:val="26"/>
        </w:rPr>
        <w:t>infundado</w:t>
      </w:r>
      <w:r>
        <w:rPr>
          <w:rFonts w:ascii="Arial" w:hAnsi="Arial" w:cs="Arial"/>
          <w:sz w:val="26"/>
          <w:szCs w:val="26"/>
        </w:rPr>
        <w:t xml:space="preserve"> y, por consiguiente también </w:t>
      </w:r>
      <w:r w:rsidRPr="000640BB">
        <w:rPr>
          <w:rFonts w:ascii="Arial" w:hAnsi="Arial" w:cs="Arial"/>
          <w:b/>
          <w:sz w:val="26"/>
          <w:szCs w:val="26"/>
        </w:rPr>
        <w:t xml:space="preserve">CONFIRMAR </w:t>
      </w:r>
      <w:r>
        <w:rPr>
          <w:rFonts w:ascii="Arial" w:hAnsi="Arial" w:cs="Arial"/>
          <w:sz w:val="26"/>
          <w:szCs w:val="26"/>
        </w:rPr>
        <w:t>por estos argumentos</w:t>
      </w:r>
      <w:r>
        <w:rPr>
          <w:rFonts w:ascii="Arial" w:hAnsi="Arial" w:cs="Arial"/>
          <w:b/>
          <w:sz w:val="26"/>
          <w:szCs w:val="26"/>
        </w:rPr>
        <w:t xml:space="preserve"> </w:t>
      </w:r>
      <w:r>
        <w:rPr>
          <w:rFonts w:ascii="Arial" w:hAnsi="Arial" w:cs="Arial"/>
          <w:sz w:val="26"/>
          <w:szCs w:val="26"/>
        </w:rPr>
        <w:t xml:space="preserve">la sentencia recurrida. </w:t>
      </w:r>
    </w:p>
    <w:p w14:paraId="10A34D2F" w14:textId="77777777" w:rsidR="00813000" w:rsidRPr="00783DEA" w:rsidRDefault="00813000" w:rsidP="00813000">
      <w:pPr>
        <w:tabs>
          <w:tab w:val="left" w:pos="0"/>
        </w:tabs>
        <w:spacing w:before="240" w:after="0" w:line="360" w:lineRule="auto"/>
        <w:ind w:right="616"/>
        <w:jc w:val="center"/>
        <w:rPr>
          <w:rFonts w:ascii="Arial" w:hAnsi="Arial" w:cs="Arial"/>
          <w:b/>
          <w:sz w:val="26"/>
          <w:szCs w:val="26"/>
        </w:rPr>
      </w:pPr>
      <w:r w:rsidRPr="00783DEA">
        <w:rPr>
          <w:rFonts w:ascii="Arial" w:hAnsi="Arial" w:cs="Arial"/>
          <w:b/>
          <w:sz w:val="26"/>
          <w:szCs w:val="26"/>
        </w:rPr>
        <w:t>MAGISTRADO</w:t>
      </w:r>
    </w:p>
    <w:p w14:paraId="63D4B7C6" w14:textId="77777777" w:rsidR="00813000" w:rsidRPr="00783DEA" w:rsidRDefault="00813000" w:rsidP="00813000">
      <w:pPr>
        <w:tabs>
          <w:tab w:val="left" w:pos="0"/>
        </w:tabs>
        <w:spacing w:before="240" w:after="0" w:line="360" w:lineRule="auto"/>
        <w:ind w:right="616"/>
        <w:jc w:val="center"/>
        <w:rPr>
          <w:rFonts w:ascii="Arial" w:hAnsi="Arial" w:cs="Arial"/>
          <w:b/>
          <w:sz w:val="26"/>
          <w:szCs w:val="26"/>
        </w:rPr>
      </w:pPr>
    </w:p>
    <w:p w14:paraId="729B0D81" w14:textId="77777777" w:rsidR="00813000" w:rsidRPr="00783DEA" w:rsidRDefault="00813000" w:rsidP="00813000">
      <w:pPr>
        <w:tabs>
          <w:tab w:val="left" w:pos="0"/>
        </w:tabs>
        <w:spacing w:before="240" w:after="0" w:line="360" w:lineRule="auto"/>
        <w:ind w:right="616"/>
        <w:jc w:val="center"/>
        <w:rPr>
          <w:rFonts w:ascii="Arial" w:hAnsi="Arial" w:cs="Arial"/>
          <w:b/>
          <w:sz w:val="26"/>
          <w:szCs w:val="26"/>
        </w:rPr>
      </w:pPr>
      <w:r w:rsidRPr="00783DEA">
        <w:rPr>
          <w:rFonts w:ascii="Arial" w:hAnsi="Arial" w:cs="Arial"/>
          <w:b/>
          <w:sz w:val="26"/>
          <w:szCs w:val="26"/>
        </w:rPr>
        <w:t xml:space="preserve"> ABRAHAM SANTIAGO SORIANO</w:t>
      </w:r>
    </w:p>
    <w:p w14:paraId="3EB3112F" w14:textId="77777777" w:rsidR="00813000" w:rsidRPr="00660DD1" w:rsidRDefault="00813000" w:rsidP="00660DD1">
      <w:pPr>
        <w:tabs>
          <w:tab w:val="center" w:pos="4135"/>
          <w:tab w:val="left" w:pos="7515"/>
        </w:tabs>
        <w:spacing w:after="0"/>
        <w:jc w:val="center"/>
        <w:rPr>
          <w:rFonts w:ascii="Arial" w:hAnsi="Arial" w:cs="Arial"/>
          <w:sz w:val="14"/>
          <w:szCs w:val="26"/>
        </w:rPr>
      </w:pPr>
    </w:p>
    <w:sectPr w:rsidR="00813000" w:rsidRPr="00660DD1" w:rsidSect="00FE086E">
      <w:headerReference w:type="even" r:id="rId8"/>
      <w:headerReference w:type="default" r:id="rId9"/>
      <w:footerReference w:type="default" r:id="rId10"/>
      <w:pgSz w:w="12240" w:h="20160" w:code="5"/>
      <w:pgMar w:top="1247" w:right="1134" w:bottom="153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81FA2F" w14:textId="77777777" w:rsidR="0038738D" w:rsidRDefault="0038738D">
      <w:pPr>
        <w:spacing w:after="0" w:line="240" w:lineRule="auto"/>
      </w:pPr>
      <w:r>
        <w:separator/>
      </w:r>
    </w:p>
  </w:endnote>
  <w:endnote w:type="continuationSeparator" w:id="0">
    <w:p w14:paraId="3CD93A9E" w14:textId="77777777" w:rsidR="0038738D" w:rsidRDefault="003873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font280">
    <w:charset w:val="00"/>
    <w:family w:val="auto"/>
    <w:pitch w:val="variable"/>
  </w:font>
  <w:font w:name="font242">
    <w:charset w:val="00"/>
    <w:family w:val="auto"/>
    <w:pitch w:val="variable"/>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7777777"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0037FD" w14:textId="77777777" w:rsidR="0038738D" w:rsidRDefault="0038738D">
      <w:pPr>
        <w:spacing w:after="0" w:line="240" w:lineRule="auto"/>
      </w:pPr>
      <w:r>
        <w:separator/>
      </w:r>
    </w:p>
  </w:footnote>
  <w:footnote w:type="continuationSeparator" w:id="0">
    <w:p w14:paraId="7545179E" w14:textId="77777777" w:rsidR="0038738D" w:rsidRDefault="0038738D">
      <w:pPr>
        <w:spacing w:after="0" w:line="240" w:lineRule="auto"/>
      </w:pPr>
      <w:r>
        <w:continuationSeparator/>
      </w:r>
    </w:p>
  </w:footnote>
  <w:footnote w:id="1">
    <w:p w14:paraId="41620141" w14:textId="77777777" w:rsidR="00813000" w:rsidRDefault="00813000" w:rsidP="00813000">
      <w:pPr>
        <w:pStyle w:val="Textonotapie"/>
        <w:jc w:val="both"/>
      </w:pPr>
      <w:r>
        <w:rPr>
          <w:rStyle w:val="Refdenotaalpie"/>
        </w:rPr>
        <w:footnoteRef/>
      </w:r>
      <w:r>
        <w:t xml:space="preserve"> “</w:t>
      </w:r>
      <w:r w:rsidRPr="00D74756">
        <w:rPr>
          <w:b/>
        </w:rPr>
        <w:t>ARTÍCULO 111.-</w:t>
      </w:r>
      <w:r>
        <w:t xml:space="preserve"> (…) La autoridad, en beneficio del recurrente, deberá corregir los errores que advierta en la cita de los preceptos que se consideran violados y examinar en su conjunto los agravios, así como los demás razonamientos del recurrente, a fin de resolver la cuestión efectivamente planteada, pero sin cambiar los hechos expuestos en el recurso.”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7D9CBAB5" w:rsidR="000F5C41" w:rsidRDefault="000F5C41">
        <w:pPr>
          <w:pStyle w:val="Encabezado"/>
          <w:jc w:val="center"/>
        </w:pPr>
        <w:r>
          <w:fldChar w:fldCharType="begin"/>
        </w:r>
        <w:r>
          <w:instrText>PAGE   \* MERGEFORMAT</w:instrText>
        </w:r>
        <w:r>
          <w:fldChar w:fldCharType="separate"/>
        </w:r>
        <w:r w:rsidR="000A63D1" w:rsidRPr="000A63D1">
          <w:rPr>
            <w:noProof/>
            <w:lang w:val="es-ES"/>
          </w:rPr>
          <w:t>12</w:t>
        </w:r>
        <w:r>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9737491"/>
      <w:docPartObj>
        <w:docPartGallery w:val="Page Numbers (Top of Page)"/>
        <w:docPartUnique/>
      </w:docPartObj>
    </w:sdtPr>
    <w:sdtEndPr/>
    <w:sdtContent>
      <w:p w14:paraId="05DB874C" w14:textId="7296788D" w:rsidR="000F5C41" w:rsidRDefault="000F5C41">
        <w:pPr>
          <w:pStyle w:val="Encabezado"/>
          <w:jc w:val="center"/>
        </w:pPr>
        <w:r>
          <w:fldChar w:fldCharType="begin"/>
        </w:r>
        <w:r>
          <w:instrText>PAGE   \* MERGEFORMAT</w:instrText>
        </w:r>
        <w:r>
          <w:fldChar w:fldCharType="separate"/>
        </w:r>
        <w:r w:rsidR="000A63D1" w:rsidRPr="000A63D1">
          <w:rPr>
            <w:noProof/>
            <w:lang w:val="es-ES"/>
          </w:rPr>
          <w:t>7</w:t>
        </w:r>
        <w:r>
          <w:fldChar w:fldCharType="end"/>
        </w:r>
      </w:p>
    </w:sdtContent>
  </w:sdt>
  <w:p w14:paraId="51E22156" w14:textId="77777777" w:rsidR="00655BA3" w:rsidRDefault="000B77B4" w:rsidP="00927607">
    <w:pPr>
      <w:pStyle w:val="Encabezado"/>
      <w:tabs>
        <w:tab w:val="left" w:pos="142"/>
      </w:tabs>
      <w:ind w:left="284"/>
    </w:pPr>
    <w:r w:rsidRPr="00801603">
      <w:rPr>
        <w:rFonts w:ascii="Calibri" w:eastAsia="Calibri" w:hAnsi="Calibri"/>
        <w:noProof/>
        <w:sz w:val="22"/>
        <w:szCs w:val="22"/>
        <w:lang w:eastAsia="es-MX"/>
      </w:rPr>
      <w:drawing>
        <wp:anchor distT="0" distB="0" distL="114300" distR="114300" simplePos="0" relativeHeight="251659264" behindDoc="0" locked="0" layoutInCell="1" allowOverlap="1" wp14:anchorId="58850B0D" wp14:editId="0305D95A">
          <wp:simplePos x="0" y="0"/>
          <wp:positionH relativeFrom="page">
            <wp:posOffset>342900</wp:posOffset>
          </wp:positionH>
          <wp:positionV relativeFrom="paragraph">
            <wp:posOffset>4853305</wp:posOffset>
          </wp:positionV>
          <wp:extent cx="1118870" cy="974725"/>
          <wp:effectExtent l="0" t="0" r="508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66E67EB"/>
    <w:multiLevelType w:val="hybridMultilevel"/>
    <w:tmpl w:val="CEC63CCC"/>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07376754"/>
    <w:multiLevelType w:val="multilevel"/>
    <w:tmpl w:val="14683B76"/>
    <w:lvl w:ilvl="0">
      <w:start w:val="1"/>
      <w:numFmt w:val="decimal"/>
      <w:lvlText w:val="%1."/>
      <w:lvlJc w:val="left"/>
      <w:pPr>
        <w:ind w:left="1069" w:hanging="360"/>
      </w:pPr>
      <w:rPr>
        <w:rFonts w:hint="default"/>
      </w:rPr>
    </w:lvl>
    <w:lvl w:ilvl="1">
      <w:start w:val="1"/>
      <w:numFmt w:val="decimalZero"/>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3">
    <w:nsid w:val="07532711"/>
    <w:multiLevelType w:val="hybridMultilevel"/>
    <w:tmpl w:val="3DEE639E"/>
    <w:lvl w:ilvl="0" w:tplc="FD3A3D34">
      <w:start w:val="1"/>
      <w:numFmt w:val="upperLetter"/>
      <w:lvlText w:val="%1."/>
      <w:lvlJc w:val="left"/>
      <w:pPr>
        <w:ind w:left="2574" w:hanging="360"/>
      </w:pPr>
      <w:rPr>
        <w:rFonts w:hint="default"/>
      </w:rPr>
    </w:lvl>
    <w:lvl w:ilvl="1" w:tplc="080A0019" w:tentative="1">
      <w:start w:val="1"/>
      <w:numFmt w:val="lowerLetter"/>
      <w:lvlText w:val="%2."/>
      <w:lvlJc w:val="left"/>
      <w:pPr>
        <w:ind w:left="3294" w:hanging="360"/>
      </w:pPr>
    </w:lvl>
    <w:lvl w:ilvl="2" w:tplc="080A001B" w:tentative="1">
      <w:start w:val="1"/>
      <w:numFmt w:val="lowerRoman"/>
      <w:lvlText w:val="%3."/>
      <w:lvlJc w:val="right"/>
      <w:pPr>
        <w:ind w:left="4014" w:hanging="180"/>
      </w:pPr>
    </w:lvl>
    <w:lvl w:ilvl="3" w:tplc="080A000F" w:tentative="1">
      <w:start w:val="1"/>
      <w:numFmt w:val="decimal"/>
      <w:lvlText w:val="%4."/>
      <w:lvlJc w:val="left"/>
      <w:pPr>
        <w:ind w:left="4734" w:hanging="360"/>
      </w:pPr>
    </w:lvl>
    <w:lvl w:ilvl="4" w:tplc="080A0019" w:tentative="1">
      <w:start w:val="1"/>
      <w:numFmt w:val="lowerLetter"/>
      <w:lvlText w:val="%5."/>
      <w:lvlJc w:val="left"/>
      <w:pPr>
        <w:ind w:left="5454" w:hanging="360"/>
      </w:pPr>
    </w:lvl>
    <w:lvl w:ilvl="5" w:tplc="080A001B" w:tentative="1">
      <w:start w:val="1"/>
      <w:numFmt w:val="lowerRoman"/>
      <w:lvlText w:val="%6."/>
      <w:lvlJc w:val="right"/>
      <w:pPr>
        <w:ind w:left="6174" w:hanging="180"/>
      </w:pPr>
    </w:lvl>
    <w:lvl w:ilvl="6" w:tplc="080A000F" w:tentative="1">
      <w:start w:val="1"/>
      <w:numFmt w:val="decimal"/>
      <w:lvlText w:val="%7."/>
      <w:lvlJc w:val="left"/>
      <w:pPr>
        <w:ind w:left="6894" w:hanging="360"/>
      </w:pPr>
    </w:lvl>
    <w:lvl w:ilvl="7" w:tplc="080A0019" w:tentative="1">
      <w:start w:val="1"/>
      <w:numFmt w:val="lowerLetter"/>
      <w:lvlText w:val="%8."/>
      <w:lvlJc w:val="left"/>
      <w:pPr>
        <w:ind w:left="7614" w:hanging="360"/>
      </w:pPr>
    </w:lvl>
    <w:lvl w:ilvl="8" w:tplc="080A001B" w:tentative="1">
      <w:start w:val="1"/>
      <w:numFmt w:val="lowerRoman"/>
      <w:lvlText w:val="%9."/>
      <w:lvlJc w:val="right"/>
      <w:pPr>
        <w:ind w:left="8334" w:hanging="180"/>
      </w:pPr>
    </w:lvl>
  </w:abstractNum>
  <w:abstractNum w:abstractNumId="4">
    <w:nsid w:val="0A396EB8"/>
    <w:multiLevelType w:val="hybridMultilevel"/>
    <w:tmpl w:val="A17A6490"/>
    <w:lvl w:ilvl="0" w:tplc="3788EFC2">
      <w:start w:val="1"/>
      <w:numFmt w:val="upperRoman"/>
      <w:lvlText w:val="%1."/>
      <w:lvlJc w:val="left"/>
      <w:pPr>
        <w:ind w:left="1274" w:hanging="720"/>
      </w:pPr>
      <w:rPr>
        <w:rFonts w:hint="default"/>
      </w:rPr>
    </w:lvl>
    <w:lvl w:ilvl="1" w:tplc="080A0019" w:tentative="1">
      <w:start w:val="1"/>
      <w:numFmt w:val="lowerLetter"/>
      <w:lvlText w:val="%2."/>
      <w:lvlJc w:val="left"/>
      <w:pPr>
        <w:ind w:left="1634" w:hanging="360"/>
      </w:pPr>
    </w:lvl>
    <w:lvl w:ilvl="2" w:tplc="080A001B" w:tentative="1">
      <w:start w:val="1"/>
      <w:numFmt w:val="lowerRoman"/>
      <w:lvlText w:val="%3."/>
      <w:lvlJc w:val="right"/>
      <w:pPr>
        <w:ind w:left="2354" w:hanging="180"/>
      </w:pPr>
    </w:lvl>
    <w:lvl w:ilvl="3" w:tplc="080A000F" w:tentative="1">
      <w:start w:val="1"/>
      <w:numFmt w:val="decimal"/>
      <w:lvlText w:val="%4."/>
      <w:lvlJc w:val="left"/>
      <w:pPr>
        <w:ind w:left="3074" w:hanging="360"/>
      </w:pPr>
    </w:lvl>
    <w:lvl w:ilvl="4" w:tplc="080A0019" w:tentative="1">
      <w:start w:val="1"/>
      <w:numFmt w:val="lowerLetter"/>
      <w:lvlText w:val="%5."/>
      <w:lvlJc w:val="left"/>
      <w:pPr>
        <w:ind w:left="3794" w:hanging="360"/>
      </w:pPr>
    </w:lvl>
    <w:lvl w:ilvl="5" w:tplc="080A001B" w:tentative="1">
      <w:start w:val="1"/>
      <w:numFmt w:val="lowerRoman"/>
      <w:lvlText w:val="%6."/>
      <w:lvlJc w:val="right"/>
      <w:pPr>
        <w:ind w:left="4514" w:hanging="180"/>
      </w:pPr>
    </w:lvl>
    <w:lvl w:ilvl="6" w:tplc="080A000F" w:tentative="1">
      <w:start w:val="1"/>
      <w:numFmt w:val="decimal"/>
      <w:lvlText w:val="%7."/>
      <w:lvlJc w:val="left"/>
      <w:pPr>
        <w:ind w:left="5234" w:hanging="360"/>
      </w:pPr>
    </w:lvl>
    <w:lvl w:ilvl="7" w:tplc="080A0019" w:tentative="1">
      <w:start w:val="1"/>
      <w:numFmt w:val="lowerLetter"/>
      <w:lvlText w:val="%8."/>
      <w:lvlJc w:val="left"/>
      <w:pPr>
        <w:ind w:left="5954" w:hanging="360"/>
      </w:pPr>
    </w:lvl>
    <w:lvl w:ilvl="8" w:tplc="080A001B" w:tentative="1">
      <w:start w:val="1"/>
      <w:numFmt w:val="lowerRoman"/>
      <w:lvlText w:val="%9."/>
      <w:lvlJc w:val="right"/>
      <w:pPr>
        <w:ind w:left="6674" w:hanging="180"/>
      </w:pPr>
    </w:lvl>
  </w:abstractNum>
  <w:abstractNum w:abstractNumId="5">
    <w:nsid w:val="0A93639C"/>
    <w:multiLevelType w:val="hybridMultilevel"/>
    <w:tmpl w:val="54687B26"/>
    <w:lvl w:ilvl="0" w:tplc="3D7AFA2E">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nsid w:val="0CBD6DD0"/>
    <w:multiLevelType w:val="hybridMultilevel"/>
    <w:tmpl w:val="05F6EF7A"/>
    <w:lvl w:ilvl="0" w:tplc="9F2846EA">
      <w:start w:val="1"/>
      <w:numFmt w:val="lowerLetter"/>
      <w:lvlText w:val="%1)"/>
      <w:lvlJc w:val="left"/>
      <w:pPr>
        <w:ind w:left="1429" w:hanging="360"/>
      </w:pPr>
      <w:rPr>
        <w:rFonts w:hint="default"/>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7">
    <w:nsid w:val="0F4635B8"/>
    <w:multiLevelType w:val="hybridMultilevel"/>
    <w:tmpl w:val="B614B134"/>
    <w:lvl w:ilvl="0" w:tplc="2F7CEF1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0F68382B"/>
    <w:multiLevelType w:val="hybridMultilevel"/>
    <w:tmpl w:val="4CA49D42"/>
    <w:lvl w:ilvl="0" w:tplc="99AAA0C6">
      <w:start w:val="1"/>
      <w:numFmt w:val="upperRoman"/>
      <w:lvlText w:val="%1."/>
      <w:lvlJc w:val="left"/>
      <w:pPr>
        <w:ind w:left="1004" w:hanging="720"/>
      </w:pPr>
      <w:rPr>
        <w:rFonts w:hint="default"/>
      </w:rPr>
    </w:lvl>
    <w:lvl w:ilvl="1" w:tplc="080A0019" w:tentative="1">
      <w:start w:val="1"/>
      <w:numFmt w:val="lowerLetter"/>
      <w:lvlText w:val="%2."/>
      <w:lvlJc w:val="left"/>
      <w:pPr>
        <w:ind w:left="2841" w:hanging="360"/>
      </w:pPr>
    </w:lvl>
    <w:lvl w:ilvl="2" w:tplc="080A001B" w:tentative="1">
      <w:start w:val="1"/>
      <w:numFmt w:val="lowerRoman"/>
      <w:lvlText w:val="%3."/>
      <w:lvlJc w:val="right"/>
      <w:pPr>
        <w:ind w:left="3561" w:hanging="180"/>
      </w:pPr>
    </w:lvl>
    <w:lvl w:ilvl="3" w:tplc="080A000F" w:tentative="1">
      <w:start w:val="1"/>
      <w:numFmt w:val="decimal"/>
      <w:lvlText w:val="%4."/>
      <w:lvlJc w:val="left"/>
      <w:pPr>
        <w:ind w:left="4281" w:hanging="360"/>
      </w:pPr>
    </w:lvl>
    <w:lvl w:ilvl="4" w:tplc="080A0019" w:tentative="1">
      <w:start w:val="1"/>
      <w:numFmt w:val="lowerLetter"/>
      <w:lvlText w:val="%5."/>
      <w:lvlJc w:val="left"/>
      <w:pPr>
        <w:ind w:left="5001" w:hanging="360"/>
      </w:pPr>
    </w:lvl>
    <w:lvl w:ilvl="5" w:tplc="080A001B" w:tentative="1">
      <w:start w:val="1"/>
      <w:numFmt w:val="lowerRoman"/>
      <w:lvlText w:val="%6."/>
      <w:lvlJc w:val="right"/>
      <w:pPr>
        <w:ind w:left="5721" w:hanging="180"/>
      </w:pPr>
    </w:lvl>
    <w:lvl w:ilvl="6" w:tplc="080A000F" w:tentative="1">
      <w:start w:val="1"/>
      <w:numFmt w:val="decimal"/>
      <w:lvlText w:val="%7."/>
      <w:lvlJc w:val="left"/>
      <w:pPr>
        <w:ind w:left="6441" w:hanging="360"/>
      </w:pPr>
    </w:lvl>
    <w:lvl w:ilvl="7" w:tplc="080A0019" w:tentative="1">
      <w:start w:val="1"/>
      <w:numFmt w:val="lowerLetter"/>
      <w:lvlText w:val="%8."/>
      <w:lvlJc w:val="left"/>
      <w:pPr>
        <w:ind w:left="7161" w:hanging="360"/>
      </w:pPr>
    </w:lvl>
    <w:lvl w:ilvl="8" w:tplc="080A001B" w:tentative="1">
      <w:start w:val="1"/>
      <w:numFmt w:val="lowerRoman"/>
      <w:lvlText w:val="%9."/>
      <w:lvlJc w:val="right"/>
      <w:pPr>
        <w:ind w:left="7881" w:hanging="180"/>
      </w:pPr>
    </w:lvl>
  </w:abstractNum>
  <w:abstractNum w:abstractNumId="9">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10">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3">
    <w:nsid w:val="1D1D28D2"/>
    <w:multiLevelType w:val="hybridMultilevel"/>
    <w:tmpl w:val="61C09FD8"/>
    <w:lvl w:ilvl="0" w:tplc="CB52C0E4">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4">
    <w:nsid w:val="1F385570"/>
    <w:multiLevelType w:val="hybridMultilevel"/>
    <w:tmpl w:val="E3E0AA9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20EA6D40"/>
    <w:multiLevelType w:val="hybridMultilevel"/>
    <w:tmpl w:val="3ED83754"/>
    <w:lvl w:ilvl="0" w:tplc="04EAD0F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218B067A"/>
    <w:multiLevelType w:val="hybridMultilevel"/>
    <w:tmpl w:val="71621ED0"/>
    <w:lvl w:ilvl="0" w:tplc="521C5F96">
      <w:numFmt w:val="bullet"/>
      <w:lvlText w:val=""/>
      <w:lvlJc w:val="left"/>
      <w:pPr>
        <w:ind w:left="1069" w:hanging="360"/>
      </w:pPr>
      <w:rPr>
        <w:rFonts w:ascii="Symbol" w:eastAsia="Calibr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17">
    <w:nsid w:val="24713FC0"/>
    <w:multiLevelType w:val="hybridMultilevel"/>
    <w:tmpl w:val="3C867256"/>
    <w:lvl w:ilvl="0" w:tplc="C184757A">
      <w:start w:val="1"/>
      <w:numFmt w:val="upperRoman"/>
      <w:lvlText w:val="%1."/>
      <w:lvlJc w:val="left"/>
      <w:pPr>
        <w:ind w:left="859" w:hanging="720"/>
      </w:pPr>
      <w:rPr>
        <w:rFonts w:hint="default"/>
      </w:rPr>
    </w:lvl>
    <w:lvl w:ilvl="1" w:tplc="080A0019" w:tentative="1">
      <w:start w:val="1"/>
      <w:numFmt w:val="lowerLetter"/>
      <w:lvlText w:val="%2."/>
      <w:lvlJc w:val="left"/>
      <w:pPr>
        <w:ind w:left="1219" w:hanging="360"/>
      </w:pPr>
    </w:lvl>
    <w:lvl w:ilvl="2" w:tplc="080A001B" w:tentative="1">
      <w:start w:val="1"/>
      <w:numFmt w:val="lowerRoman"/>
      <w:lvlText w:val="%3."/>
      <w:lvlJc w:val="right"/>
      <w:pPr>
        <w:ind w:left="1939" w:hanging="180"/>
      </w:pPr>
    </w:lvl>
    <w:lvl w:ilvl="3" w:tplc="080A000F" w:tentative="1">
      <w:start w:val="1"/>
      <w:numFmt w:val="decimal"/>
      <w:lvlText w:val="%4."/>
      <w:lvlJc w:val="left"/>
      <w:pPr>
        <w:ind w:left="2659" w:hanging="360"/>
      </w:pPr>
    </w:lvl>
    <w:lvl w:ilvl="4" w:tplc="080A0019" w:tentative="1">
      <w:start w:val="1"/>
      <w:numFmt w:val="lowerLetter"/>
      <w:lvlText w:val="%5."/>
      <w:lvlJc w:val="left"/>
      <w:pPr>
        <w:ind w:left="3379" w:hanging="360"/>
      </w:pPr>
    </w:lvl>
    <w:lvl w:ilvl="5" w:tplc="080A001B" w:tentative="1">
      <w:start w:val="1"/>
      <w:numFmt w:val="lowerRoman"/>
      <w:lvlText w:val="%6."/>
      <w:lvlJc w:val="right"/>
      <w:pPr>
        <w:ind w:left="4099" w:hanging="180"/>
      </w:pPr>
    </w:lvl>
    <w:lvl w:ilvl="6" w:tplc="080A000F" w:tentative="1">
      <w:start w:val="1"/>
      <w:numFmt w:val="decimal"/>
      <w:lvlText w:val="%7."/>
      <w:lvlJc w:val="left"/>
      <w:pPr>
        <w:ind w:left="4819" w:hanging="360"/>
      </w:pPr>
    </w:lvl>
    <w:lvl w:ilvl="7" w:tplc="080A0019" w:tentative="1">
      <w:start w:val="1"/>
      <w:numFmt w:val="lowerLetter"/>
      <w:lvlText w:val="%8."/>
      <w:lvlJc w:val="left"/>
      <w:pPr>
        <w:ind w:left="5539" w:hanging="360"/>
      </w:pPr>
    </w:lvl>
    <w:lvl w:ilvl="8" w:tplc="080A001B" w:tentative="1">
      <w:start w:val="1"/>
      <w:numFmt w:val="lowerRoman"/>
      <w:lvlText w:val="%9."/>
      <w:lvlJc w:val="right"/>
      <w:pPr>
        <w:ind w:left="6259" w:hanging="180"/>
      </w:pPr>
    </w:lvl>
  </w:abstractNum>
  <w:abstractNum w:abstractNumId="18">
    <w:nsid w:val="2777392F"/>
    <w:multiLevelType w:val="hybridMultilevel"/>
    <w:tmpl w:val="45E0135C"/>
    <w:lvl w:ilvl="0" w:tplc="A52045DA">
      <w:start w:val="8"/>
      <w:numFmt w:val="upperRoman"/>
      <w:lvlText w:val="%1."/>
      <w:lvlJc w:val="left"/>
      <w:pPr>
        <w:ind w:left="1095" w:hanging="720"/>
      </w:pPr>
      <w:rPr>
        <w:rFonts w:hint="default"/>
      </w:rPr>
    </w:lvl>
    <w:lvl w:ilvl="1" w:tplc="080A0019" w:tentative="1">
      <w:start w:val="1"/>
      <w:numFmt w:val="lowerLetter"/>
      <w:lvlText w:val="%2."/>
      <w:lvlJc w:val="left"/>
      <w:pPr>
        <w:ind w:left="1455" w:hanging="360"/>
      </w:pPr>
    </w:lvl>
    <w:lvl w:ilvl="2" w:tplc="080A001B" w:tentative="1">
      <w:start w:val="1"/>
      <w:numFmt w:val="lowerRoman"/>
      <w:lvlText w:val="%3."/>
      <w:lvlJc w:val="right"/>
      <w:pPr>
        <w:ind w:left="2175" w:hanging="180"/>
      </w:pPr>
    </w:lvl>
    <w:lvl w:ilvl="3" w:tplc="080A000F" w:tentative="1">
      <w:start w:val="1"/>
      <w:numFmt w:val="decimal"/>
      <w:lvlText w:val="%4."/>
      <w:lvlJc w:val="left"/>
      <w:pPr>
        <w:ind w:left="2895" w:hanging="360"/>
      </w:pPr>
    </w:lvl>
    <w:lvl w:ilvl="4" w:tplc="080A0019" w:tentative="1">
      <w:start w:val="1"/>
      <w:numFmt w:val="lowerLetter"/>
      <w:lvlText w:val="%5."/>
      <w:lvlJc w:val="left"/>
      <w:pPr>
        <w:ind w:left="3615" w:hanging="360"/>
      </w:pPr>
    </w:lvl>
    <w:lvl w:ilvl="5" w:tplc="080A001B" w:tentative="1">
      <w:start w:val="1"/>
      <w:numFmt w:val="lowerRoman"/>
      <w:lvlText w:val="%6."/>
      <w:lvlJc w:val="right"/>
      <w:pPr>
        <w:ind w:left="4335" w:hanging="180"/>
      </w:pPr>
    </w:lvl>
    <w:lvl w:ilvl="6" w:tplc="080A000F" w:tentative="1">
      <w:start w:val="1"/>
      <w:numFmt w:val="decimal"/>
      <w:lvlText w:val="%7."/>
      <w:lvlJc w:val="left"/>
      <w:pPr>
        <w:ind w:left="5055" w:hanging="360"/>
      </w:pPr>
    </w:lvl>
    <w:lvl w:ilvl="7" w:tplc="080A0019" w:tentative="1">
      <w:start w:val="1"/>
      <w:numFmt w:val="lowerLetter"/>
      <w:lvlText w:val="%8."/>
      <w:lvlJc w:val="left"/>
      <w:pPr>
        <w:ind w:left="5775" w:hanging="360"/>
      </w:pPr>
    </w:lvl>
    <w:lvl w:ilvl="8" w:tplc="080A001B" w:tentative="1">
      <w:start w:val="1"/>
      <w:numFmt w:val="lowerRoman"/>
      <w:lvlText w:val="%9."/>
      <w:lvlJc w:val="right"/>
      <w:pPr>
        <w:ind w:left="6495" w:hanging="180"/>
      </w:pPr>
    </w:lvl>
  </w:abstractNum>
  <w:abstractNum w:abstractNumId="19">
    <w:nsid w:val="2791286A"/>
    <w:multiLevelType w:val="hybridMultilevel"/>
    <w:tmpl w:val="0F86F454"/>
    <w:lvl w:ilvl="0" w:tplc="F90A9EA8">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0">
    <w:nsid w:val="28FB6089"/>
    <w:multiLevelType w:val="hybridMultilevel"/>
    <w:tmpl w:val="D9A296AC"/>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nsid w:val="2E437F14"/>
    <w:multiLevelType w:val="hybridMultilevel"/>
    <w:tmpl w:val="A93AA7F4"/>
    <w:lvl w:ilvl="0" w:tplc="9992DBCC">
      <w:start w:val="1"/>
      <w:numFmt w:val="lowerLetter"/>
      <w:lvlText w:val="%1)"/>
      <w:lvlJc w:val="left"/>
      <w:pPr>
        <w:ind w:left="1072" w:hanging="360"/>
      </w:pPr>
      <w:rPr>
        <w:rFonts w:hint="default"/>
      </w:rPr>
    </w:lvl>
    <w:lvl w:ilvl="1" w:tplc="080A0019" w:tentative="1">
      <w:start w:val="1"/>
      <w:numFmt w:val="lowerLetter"/>
      <w:lvlText w:val="%2."/>
      <w:lvlJc w:val="left"/>
      <w:pPr>
        <w:ind w:left="1792" w:hanging="360"/>
      </w:pPr>
    </w:lvl>
    <w:lvl w:ilvl="2" w:tplc="080A001B" w:tentative="1">
      <w:start w:val="1"/>
      <w:numFmt w:val="lowerRoman"/>
      <w:lvlText w:val="%3."/>
      <w:lvlJc w:val="right"/>
      <w:pPr>
        <w:ind w:left="2512" w:hanging="180"/>
      </w:pPr>
    </w:lvl>
    <w:lvl w:ilvl="3" w:tplc="080A000F" w:tentative="1">
      <w:start w:val="1"/>
      <w:numFmt w:val="decimal"/>
      <w:lvlText w:val="%4."/>
      <w:lvlJc w:val="left"/>
      <w:pPr>
        <w:ind w:left="3232" w:hanging="360"/>
      </w:pPr>
    </w:lvl>
    <w:lvl w:ilvl="4" w:tplc="080A0019" w:tentative="1">
      <w:start w:val="1"/>
      <w:numFmt w:val="lowerLetter"/>
      <w:lvlText w:val="%5."/>
      <w:lvlJc w:val="left"/>
      <w:pPr>
        <w:ind w:left="3952" w:hanging="360"/>
      </w:pPr>
    </w:lvl>
    <w:lvl w:ilvl="5" w:tplc="080A001B" w:tentative="1">
      <w:start w:val="1"/>
      <w:numFmt w:val="lowerRoman"/>
      <w:lvlText w:val="%6."/>
      <w:lvlJc w:val="right"/>
      <w:pPr>
        <w:ind w:left="4672" w:hanging="180"/>
      </w:pPr>
    </w:lvl>
    <w:lvl w:ilvl="6" w:tplc="080A000F" w:tentative="1">
      <w:start w:val="1"/>
      <w:numFmt w:val="decimal"/>
      <w:lvlText w:val="%7."/>
      <w:lvlJc w:val="left"/>
      <w:pPr>
        <w:ind w:left="5392" w:hanging="360"/>
      </w:pPr>
    </w:lvl>
    <w:lvl w:ilvl="7" w:tplc="080A0019" w:tentative="1">
      <w:start w:val="1"/>
      <w:numFmt w:val="lowerLetter"/>
      <w:lvlText w:val="%8."/>
      <w:lvlJc w:val="left"/>
      <w:pPr>
        <w:ind w:left="6112" w:hanging="360"/>
      </w:pPr>
    </w:lvl>
    <w:lvl w:ilvl="8" w:tplc="080A001B" w:tentative="1">
      <w:start w:val="1"/>
      <w:numFmt w:val="lowerRoman"/>
      <w:lvlText w:val="%9."/>
      <w:lvlJc w:val="right"/>
      <w:pPr>
        <w:ind w:left="6832" w:hanging="180"/>
      </w:pPr>
    </w:lvl>
  </w:abstractNum>
  <w:abstractNum w:abstractNumId="23">
    <w:nsid w:val="2F016B7B"/>
    <w:multiLevelType w:val="hybridMultilevel"/>
    <w:tmpl w:val="CA3ABB48"/>
    <w:lvl w:ilvl="0" w:tplc="78663E76">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4">
    <w:nsid w:val="3C4B492D"/>
    <w:multiLevelType w:val="hybridMultilevel"/>
    <w:tmpl w:val="67245A9C"/>
    <w:lvl w:ilvl="0" w:tplc="55A4C57A">
      <w:start w:val="10"/>
      <w:numFmt w:val="bullet"/>
      <w:lvlText w:val="-"/>
      <w:lvlJc w:val="left"/>
      <w:pPr>
        <w:ind w:left="1429" w:hanging="360"/>
      </w:pPr>
      <w:rPr>
        <w:rFonts w:ascii="Arial" w:eastAsiaTheme="minorHAnsi" w:hAnsi="Arial" w:cs="Aria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5">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26">
    <w:nsid w:val="47833F8B"/>
    <w:multiLevelType w:val="hybridMultilevel"/>
    <w:tmpl w:val="5AB6584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nsid w:val="49E06007"/>
    <w:multiLevelType w:val="hybridMultilevel"/>
    <w:tmpl w:val="8EC21528"/>
    <w:lvl w:ilvl="0" w:tplc="53C085E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30">
    <w:nsid w:val="4F8C6290"/>
    <w:multiLevelType w:val="hybridMultilevel"/>
    <w:tmpl w:val="7BE46816"/>
    <w:lvl w:ilvl="0" w:tplc="EB92CCFC">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1">
    <w:nsid w:val="51B97370"/>
    <w:multiLevelType w:val="hybridMultilevel"/>
    <w:tmpl w:val="BFC09F02"/>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2">
    <w:nsid w:val="524B4F60"/>
    <w:multiLevelType w:val="hybridMultilevel"/>
    <w:tmpl w:val="A1F47848"/>
    <w:lvl w:ilvl="0" w:tplc="080A000B">
      <w:start w:val="1"/>
      <w:numFmt w:val="bullet"/>
      <w:lvlText w:val=""/>
      <w:lvlJc w:val="left"/>
      <w:pPr>
        <w:ind w:left="1491" w:hanging="360"/>
      </w:pPr>
      <w:rPr>
        <w:rFonts w:ascii="Wingdings" w:hAnsi="Wingdings" w:hint="default"/>
      </w:rPr>
    </w:lvl>
    <w:lvl w:ilvl="1" w:tplc="080A0003" w:tentative="1">
      <w:start w:val="1"/>
      <w:numFmt w:val="bullet"/>
      <w:lvlText w:val="o"/>
      <w:lvlJc w:val="left"/>
      <w:pPr>
        <w:ind w:left="2211" w:hanging="360"/>
      </w:pPr>
      <w:rPr>
        <w:rFonts w:ascii="Courier New" w:hAnsi="Courier New" w:cs="Courier New" w:hint="default"/>
      </w:rPr>
    </w:lvl>
    <w:lvl w:ilvl="2" w:tplc="080A0005" w:tentative="1">
      <w:start w:val="1"/>
      <w:numFmt w:val="bullet"/>
      <w:lvlText w:val=""/>
      <w:lvlJc w:val="left"/>
      <w:pPr>
        <w:ind w:left="2931" w:hanging="360"/>
      </w:pPr>
      <w:rPr>
        <w:rFonts w:ascii="Wingdings" w:hAnsi="Wingdings" w:hint="default"/>
      </w:rPr>
    </w:lvl>
    <w:lvl w:ilvl="3" w:tplc="080A0001" w:tentative="1">
      <w:start w:val="1"/>
      <w:numFmt w:val="bullet"/>
      <w:lvlText w:val=""/>
      <w:lvlJc w:val="left"/>
      <w:pPr>
        <w:ind w:left="3651" w:hanging="360"/>
      </w:pPr>
      <w:rPr>
        <w:rFonts w:ascii="Symbol" w:hAnsi="Symbol" w:hint="default"/>
      </w:rPr>
    </w:lvl>
    <w:lvl w:ilvl="4" w:tplc="080A0003" w:tentative="1">
      <w:start w:val="1"/>
      <w:numFmt w:val="bullet"/>
      <w:lvlText w:val="o"/>
      <w:lvlJc w:val="left"/>
      <w:pPr>
        <w:ind w:left="4371" w:hanging="360"/>
      </w:pPr>
      <w:rPr>
        <w:rFonts w:ascii="Courier New" w:hAnsi="Courier New" w:cs="Courier New" w:hint="default"/>
      </w:rPr>
    </w:lvl>
    <w:lvl w:ilvl="5" w:tplc="080A0005" w:tentative="1">
      <w:start w:val="1"/>
      <w:numFmt w:val="bullet"/>
      <w:lvlText w:val=""/>
      <w:lvlJc w:val="left"/>
      <w:pPr>
        <w:ind w:left="5091" w:hanging="360"/>
      </w:pPr>
      <w:rPr>
        <w:rFonts w:ascii="Wingdings" w:hAnsi="Wingdings" w:hint="default"/>
      </w:rPr>
    </w:lvl>
    <w:lvl w:ilvl="6" w:tplc="080A0001" w:tentative="1">
      <w:start w:val="1"/>
      <w:numFmt w:val="bullet"/>
      <w:lvlText w:val=""/>
      <w:lvlJc w:val="left"/>
      <w:pPr>
        <w:ind w:left="5811" w:hanging="360"/>
      </w:pPr>
      <w:rPr>
        <w:rFonts w:ascii="Symbol" w:hAnsi="Symbol" w:hint="default"/>
      </w:rPr>
    </w:lvl>
    <w:lvl w:ilvl="7" w:tplc="080A0003" w:tentative="1">
      <w:start w:val="1"/>
      <w:numFmt w:val="bullet"/>
      <w:lvlText w:val="o"/>
      <w:lvlJc w:val="left"/>
      <w:pPr>
        <w:ind w:left="6531" w:hanging="360"/>
      </w:pPr>
      <w:rPr>
        <w:rFonts w:ascii="Courier New" w:hAnsi="Courier New" w:cs="Courier New" w:hint="default"/>
      </w:rPr>
    </w:lvl>
    <w:lvl w:ilvl="8" w:tplc="080A0005" w:tentative="1">
      <w:start w:val="1"/>
      <w:numFmt w:val="bullet"/>
      <w:lvlText w:val=""/>
      <w:lvlJc w:val="left"/>
      <w:pPr>
        <w:ind w:left="7251" w:hanging="360"/>
      </w:pPr>
      <w:rPr>
        <w:rFonts w:ascii="Wingdings" w:hAnsi="Wingdings" w:hint="default"/>
      </w:rPr>
    </w:lvl>
  </w:abstractNum>
  <w:abstractNum w:abstractNumId="33">
    <w:nsid w:val="5C242953"/>
    <w:multiLevelType w:val="hybridMultilevel"/>
    <w:tmpl w:val="4C8AD3B4"/>
    <w:lvl w:ilvl="0" w:tplc="5304389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nsid w:val="5CFB5A21"/>
    <w:multiLevelType w:val="hybridMultilevel"/>
    <w:tmpl w:val="5288C660"/>
    <w:lvl w:ilvl="0" w:tplc="6F4C1B78">
      <w:start w:val="1"/>
      <w:numFmt w:val="upperRoman"/>
      <w:lvlText w:val="%1."/>
      <w:lvlJc w:val="left"/>
      <w:pPr>
        <w:ind w:left="859" w:hanging="720"/>
      </w:pPr>
      <w:rPr>
        <w:rFonts w:hint="default"/>
      </w:rPr>
    </w:lvl>
    <w:lvl w:ilvl="1" w:tplc="080A0019" w:tentative="1">
      <w:start w:val="1"/>
      <w:numFmt w:val="lowerLetter"/>
      <w:lvlText w:val="%2."/>
      <w:lvlJc w:val="left"/>
      <w:pPr>
        <w:ind w:left="1219" w:hanging="360"/>
      </w:pPr>
    </w:lvl>
    <w:lvl w:ilvl="2" w:tplc="080A001B" w:tentative="1">
      <w:start w:val="1"/>
      <w:numFmt w:val="lowerRoman"/>
      <w:lvlText w:val="%3."/>
      <w:lvlJc w:val="right"/>
      <w:pPr>
        <w:ind w:left="1939" w:hanging="180"/>
      </w:pPr>
    </w:lvl>
    <w:lvl w:ilvl="3" w:tplc="080A000F" w:tentative="1">
      <w:start w:val="1"/>
      <w:numFmt w:val="decimal"/>
      <w:lvlText w:val="%4."/>
      <w:lvlJc w:val="left"/>
      <w:pPr>
        <w:ind w:left="2659" w:hanging="360"/>
      </w:pPr>
    </w:lvl>
    <w:lvl w:ilvl="4" w:tplc="080A0019" w:tentative="1">
      <w:start w:val="1"/>
      <w:numFmt w:val="lowerLetter"/>
      <w:lvlText w:val="%5."/>
      <w:lvlJc w:val="left"/>
      <w:pPr>
        <w:ind w:left="3379" w:hanging="360"/>
      </w:pPr>
    </w:lvl>
    <w:lvl w:ilvl="5" w:tplc="080A001B" w:tentative="1">
      <w:start w:val="1"/>
      <w:numFmt w:val="lowerRoman"/>
      <w:lvlText w:val="%6."/>
      <w:lvlJc w:val="right"/>
      <w:pPr>
        <w:ind w:left="4099" w:hanging="180"/>
      </w:pPr>
    </w:lvl>
    <w:lvl w:ilvl="6" w:tplc="080A000F" w:tentative="1">
      <w:start w:val="1"/>
      <w:numFmt w:val="decimal"/>
      <w:lvlText w:val="%7."/>
      <w:lvlJc w:val="left"/>
      <w:pPr>
        <w:ind w:left="4819" w:hanging="360"/>
      </w:pPr>
    </w:lvl>
    <w:lvl w:ilvl="7" w:tplc="080A0019" w:tentative="1">
      <w:start w:val="1"/>
      <w:numFmt w:val="lowerLetter"/>
      <w:lvlText w:val="%8."/>
      <w:lvlJc w:val="left"/>
      <w:pPr>
        <w:ind w:left="5539" w:hanging="360"/>
      </w:pPr>
    </w:lvl>
    <w:lvl w:ilvl="8" w:tplc="080A001B" w:tentative="1">
      <w:start w:val="1"/>
      <w:numFmt w:val="lowerRoman"/>
      <w:lvlText w:val="%9."/>
      <w:lvlJc w:val="right"/>
      <w:pPr>
        <w:ind w:left="6259" w:hanging="180"/>
      </w:pPr>
    </w:lvl>
  </w:abstractNum>
  <w:abstractNum w:abstractNumId="35">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6">
    <w:nsid w:val="62B9168A"/>
    <w:multiLevelType w:val="multilevel"/>
    <w:tmpl w:val="BA0294BC"/>
    <w:lvl w:ilvl="0">
      <w:start w:val="1"/>
      <w:numFmt w:val="decimal"/>
      <w:lvlText w:val="%1"/>
      <w:lvlJc w:val="left"/>
      <w:pPr>
        <w:ind w:left="600" w:hanging="600"/>
      </w:pPr>
      <w:rPr>
        <w:rFonts w:hint="default"/>
      </w:rPr>
    </w:lvl>
    <w:lvl w:ilvl="1">
      <w:numFmt w:val="decimal"/>
      <w:lvlText w:val="%1.%2"/>
      <w:lvlJc w:val="left"/>
      <w:pPr>
        <w:ind w:left="1134" w:hanging="60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072" w:hanging="1800"/>
      </w:pPr>
      <w:rPr>
        <w:rFonts w:hint="default"/>
      </w:rPr>
    </w:lvl>
  </w:abstractNum>
  <w:abstractNum w:abstractNumId="37">
    <w:nsid w:val="700F3D96"/>
    <w:multiLevelType w:val="hybridMultilevel"/>
    <w:tmpl w:val="BA920BFE"/>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8">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9">
    <w:nsid w:val="71DE10F0"/>
    <w:multiLevelType w:val="multilevel"/>
    <w:tmpl w:val="DB4A357C"/>
    <w:lvl w:ilvl="0">
      <w:start w:val="1"/>
      <w:numFmt w:val="decimal"/>
      <w:lvlText w:val="%1"/>
      <w:lvlJc w:val="left"/>
      <w:pPr>
        <w:ind w:left="795" w:hanging="795"/>
      </w:pPr>
      <w:rPr>
        <w:rFonts w:hint="default"/>
      </w:rPr>
    </w:lvl>
    <w:lvl w:ilvl="1">
      <w:start w:val="1"/>
      <w:numFmt w:val="decimal"/>
      <w:lvlText w:val="%1.%2"/>
      <w:lvlJc w:val="left"/>
      <w:pPr>
        <w:ind w:left="1173" w:hanging="795"/>
      </w:pPr>
      <w:rPr>
        <w:rFonts w:hint="default"/>
      </w:rPr>
    </w:lvl>
    <w:lvl w:ilvl="2">
      <w:numFmt w:val="decimal"/>
      <w:lvlText w:val="%1.%2.%3"/>
      <w:lvlJc w:val="left"/>
      <w:pPr>
        <w:ind w:left="1551" w:hanging="795"/>
      </w:pPr>
      <w:rPr>
        <w:rFonts w:hint="default"/>
      </w:rPr>
    </w:lvl>
    <w:lvl w:ilvl="3">
      <w:start w:val="1"/>
      <w:numFmt w:val="decimal"/>
      <w:lvlText w:val="%1.%2.%3.%4"/>
      <w:lvlJc w:val="left"/>
      <w:pPr>
        <w:ind w:left="2214" w:hanging="108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3330" w:hanging="144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446" w:hanging="1800"/>
      </w:pPr>
      <w:rPr>
        <w:rFonts w:hint="default"/>
      </w:rPr>
    </w:lvl>
    <w:lvl w:ilvl="8">
      <w:start w:val="1"/>
      <w:numFmt w:val="decimal"/>
      <w:lvlText w:val="%1.%2.%3.%4.%5.%6.%7.%8.%9"/>
      <w:lvlJc w:val="left"/>
      <w:pPr>
        <w:ind w:left="4824" w:hanging="1800"/>
      </w:pPr>
      <w:rPr>
        <w:rFonts w:hint="default"/>
      </w:rPr>
    </w:lvl>
  </w:abstractNum>
  <w:abstractNum w:abstractNumId="40">
    <w:nsid w:val="724A60C6"/>
    <w:multiLevelType w:val="hybridMultilevel"/>
    <w:tmpl w:val="B59A5646"/>
    <w:lvl w:ilvl="0" w:tplc="482416F2">
      <w:start w:val="1"/>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41">
    <w:nsid w:val="74010BEC"/>
    <w:multiLevelType w:val="hybridMultilevel"/>
    <w:tmpl w:val="1346A84A"/>
    <w:lvl w:ilvl="0" w:tplc="B230805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2">
    <w:nsid w:val="74135571"/>
    <w:multiLevelType w:val="hybridMultilevel"/>
    <w:tmpl w:val="B3EE5E56"/>
    <w:lvl w:ilvl="0" w:tplc="75860CB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44">
    <w:nsid w:val="77344BA4"/>
    <w:multiLevelType w:val="hybridMultilevel"/>
    <w:tmpl w:val="6BAC3BA8"/>
    <w:lvl w:ilvl="0" w:tplc="2C00599E">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45">
    <w:nsid w:val="77B47A3A"/>
    <w:multiLevelType w:val="hybridMultilevel"/>
    <w:tmpl w:val="239EC2B0"/>
    <w:lvl w:ilvl="0" w:tplc="F68E436E">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46">
    <w:nsid w:val="783A1C2D"/>
    <w:multiLevelType w:val="hybridMultilevel"/>
    <w:tmpl w:val="077680AE"/>
    <w:lvl w:ilvl="0" w:tplc="50EA989C">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47">
    <w:nsid w:val="7C547BEF"/>
    <w:multiLevelType w:val="hybridMultilevel"/>
    <w:tmpl w:val="05AC19C8"/>
    <w:lvl w:ilvl="0" w:tplc="B324DEB2">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38"/>
  </w:num>
  <w:num w:numId="2">
    <w:abstractNumId w:val="10"/>
  </w:num>
  <w:num w:numId="3">
    <w:abstractNumId w:val="0"/>
  </w:num>
  <w:num w:numId="4">
    <w:abstractNumId w:val="28"/>
  </w:num>
  <w:num w:numId="5">
    <w:abstractNumId w:val="35"/>
  </w:num>
  <w:num w:numId="6">
    <w:abstractNumId w:val="21"/>
  </w:num>
  <w:num w:numId="7">
    <w:abstractNumId w:val="12"/>
  </w:num>
  <w:num w:numId="8">
    <w:abstractNumId w:val="9"/>
  </w:num>
  <w:num w:numId="9">
    <w:abstractNumId w:val="11"/>
  </w:num>
  <w:num w:numId="10">
    <w:abstractNumId w:val="25"/>
  </w:num>
  <w:num w:numId="11">
    <w:abstractNumId w:val="29"/>
  </w:num>
  <w:num w:numId="12">
    <w:abstractNumId w:val="46"/>
  </w:num>
  <w:num w:numId="13">
    <w:abstractNumId w:val="40"/>
  </w:num>
  <w:num w:numId="14">
    <w:abstractNumId w:val="41"/>
  </w:num>
  <w:num w:numId="15">
    <w:abstractNumId w:val="22"/>
  </w:num>
  <w:num w:numId="16">
    <w:abstractNumId w:val="5"/>
  </w:num>
  <w:num w:numId="17">
    <w:abstractNumId w:val="26"/>
  </w:num>
  <w:num w:numId="18">
    <w:abstractNumId w:val="20"/>
  </w:num>
  <w:num w:numId="19">
    <w:abstractNumId w:val="30"/>
  </w:num>
  <w:num w:numId="20">
    <w:abstractNumId w:val="27"/>
  </w:num>
  <w:num w:numId="21">
    <w:abstractNumId w:val="6"/>
  </w:num>
  <w:num w:numId="22">
    <w:abstractNumId w:val="47"/>
  </w:num>
  <w:num w:numId="23">
    <w:abstractNumId w:val="14"/>
  </w:num>
  <w:num w:numId="24">
    <w:abstractNumId w:val="23"/>
  </w:num>
  <w:num w:numId="25">
    <w:abstractNumId w:val="45"/>
  </w:num>
  <w:num w:numId="26">
    <w:abstractNumId w:val="16"/>
  </w:num>
  <w:num w:numId="27">
    <w:abstractNumId w:val="42"/>
  </w:num>
  <w:num w:numId="28">
    <w:abstractNumId w:val="24"/>
  </w:num>
  <w:num w:numId="29">
    <w:abstractNumId w:val="33"/>
  </w:num>
  <w:num w:numId="30">
    <w:abstractNumId w:val="19"/>
  </w:num>
  <w:num w:numId="31">
    <w:abstractNumId w:val="2"/>
  </w:num>
  <w:num w:numId="32">
    <w:abstractNumId w:val="36"/>
  </w:num>
  <w:num w:numId="33">
    <w:abstractNumId w:val="39"/>
  </w:num>
  <w:num w:numId="34">
    <w:abstractNumId w:val="3"/>
  </w:num>
  <w:num w:numId="35">
    <w:abstractNumId w:val="15"/>
  </w:num>
  <w:num w:numId="36">
    <w:abstractNumId w:val="44"/>
  </w:num>
  <w:num w:numId="37">
    <w:abstractNumId w:val="8"/>
  </w:num>
  <w:num w:numId="38">
    <w:abstractNumId w:val="7"/>
  </w:num>
  <w:num w:numId="39">
    <w:abstractNumId w:val="18"/>
  </w:num>
  <w:num w:numId="40">
    <w:abstractNumId w:val="43"/>
  </w:num>
  <w:num w:numId="41">
    <w:abstractNumId w:val="13"/>
  </w:num>
  <w:num w:numId="42">
    <w:abstractNumId w:val="32"/>
  </w:num>
  <w:num w:numId="43">
    <w:abstractNumId w:val="37"/>
  </w:num>
  <w:num w:numId="44">
    <w:abstractNumId w:val="31"/>
  </w:num>
  <w:num w:numId="45">
    <w:abstractNumId w:val="1"/>
  </w:num>
  <w:num w:numId="46">
    <w:abstractNumId w:val="17"/>
  </w:num>
  <w:num w:numId="47">
    <w:abstractNumId w:val="34"/>
  </w:num>
  <w:num w:numId="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66B1"/>
    <w:rsid w:val="000466D5"/>
    <w:rsid w:val="000525F8"/>
    <w:rsid w:val="0005285F"/>
    <w:rsid w:val="00053207"/>
    <w:rsid w:val="000540E8"/>
    <w:rsid w:val="00054705"/>
    <w:rsid w:val="00054D3C"/>
    <w:rsid w:val="00055248"/>
    <w:rsid w:val="00055F66"/>
    <w:rsid w:val="00060DBB"/>
    <w:rsid w:val="00061268"/>
    <w:rsid w:val="00061610"/>
    <w:rsid w:val="000616B5"/>
    <w:rsid w:val="00061C4C"/>
    <w:rsid w:val="0006202A"/>
    <w:rsid w:val="000620CD"/>
    <w:rsid w:val="00062802"/>
    <w:rsid w:val="00062BE3"/>
    <w:rsid w:val="00064FD9"/>
    <w:rsid w:val="00067B5A"/>
    <w:rsid w:val="00070777"/>
    <w:rsid w:val="00070AA4"/>
    <w:rsid w:val="00071C6F"/>
    <w:rsid w:val="00071E8C"/>
    <w:rsid w:val="00071F15"/>
    <w:rsid w:val="000728B9"/>
    <w:rsid w:val="000737BF"/>
    <w:rsid w:val="00074A23"/>
    <w:rsid w:val="00074C62"/>
    <w:rsid w:val="000755A5"/>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3D1"/>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C8"/>
    <w:rsid w:val="000E4C30"/>
    <w:rsid w:val="000E5501"/>
    <w:rsid w:val="000E5766"/>
    <w:rsid w:val="000E5B3C"/>
    <w:rsid w:val="000E5B66"/>
    <w:rsid w:val="000E74F5"/>
    <w:rsid w:val="000E7DB2"/>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0594"/>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70E1"/>
    <w:rsid w:val="00161661"/>
    <w:rsid w:val="0016171F"/>
    <w:rsid w:val="00161F6F"/>
    <w:rsid w:val="001621EF"/>
    <w:rsid w:val="00163EBF"/>
    <w:rsid w:val="00164BCE"/>
    <w:rsid w:val="001659D0"/>
    <w:rsid w:val="0016604B"/>
    <w:rsid w:val="0016700D"/>
    <w:rsid w:val="001702C6"/>
    <w:rsid w:val="001711A1"/>
    <w:rsid w:val="00172205"/>
    <w:rsid w:val="0017260E"/>
    <w:rsid w:val="001729D0"/>
    <w:rsid w:val="00172C89"/>
    <w:rsid w:val="0017568D"/>
    <w:rsid w:val="00175C14"/>
    <w:rsid w:val="001761CB"/>
    <w:rsid w:val="0017651E"/>
    <w:rsid w:val="001778B4"/>
    <w:rsid w:val="001779CB"/>
    <w:rsid w:val="00177B53"/>
    <w:rsid w:val="001826D0"/>
    <w:rsid w:val="00182B8E"/>
    <w:rsid w:val="0018345B"/>
    <w:rsid w:val="0018356C"/>
    <w:rsid w:val="0018454F"/>
    <w:rsid w:val="001846BB"/>
    <w:rsid w:val="001854BD"/>
    <w:rsid w:val="00185DC5"/>
    <w:rsid w:val="00186701"/>
    <w:rsid w:val="00186FB3"/>
    <w:rsid w:val="0018765B"/>
    <w:rsid w:val="00192287"/>
    <w:rsid w:val="001923AE"/>
    <w:rsid w:val="001924B2"/>
    <w:rsid w:val="00193379"/>
    <w:rsid w:val="001934AC"/>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417B"/>
    <w:rsid w:val="002350A1"/>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413F"/>
    <w:rsid w:val="002D4B99"/>
    <w:rsid w:val="002D6E4D"/>
    <w:rsid w:val="002D724E"/>
    <w:rsid w:val="002D7BA0"/>
    <w:rsid w:val="002E1666"/>
    <w:rsid w:val="002E3358"/>
    <w:rsid w:val="002E3511"/>
    <w:rsid w:val="002E3777"/>
    <w:rsid w:val="002E3B43"/>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DC3"/>
    <w:rsid w:val="0038228C"/>
    <w:rsid w:val="00382BDE"/>
    <w:rsid w:val="003859C4"/>
    <w:rsid w:val="00385EA5"/>
    <w:rsid w:val="00386F92"/>
    <w:rsid w:val="0038738D"/>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BF5"/>
    <w:rsid w:val="004668E6"/>
    <w:rsid w:val="004673D5"/>
    <w:rsid w:val="0047274B"/>
    <w:rsid w:val="00472B3D"/>
    <w:rsid w:val="00472D90"/>
    <w:rsid w:val="00473EB5"/>
    <w:rsid w:val="0047647A"/>
    <w:rsid w:val="004771E5"/>
    <w:rsid w:val="00477357"/>
    <w:rsid w:val="00477E07"/>
    <w:rsid w:val="00480A69"/>
    <w:rsid w:val="004813E0"/>
    <w:rsid w:val="00483B0E"/>
    <w:rsid w:val="00484AE9"/>
    <w:rsid w:val="00485508"/>
    <w:rsid w:val="0048659E"/>
    <w:rsid w:val="00486775"/>
    <w:rsid w:val="004871CC"/>
    <w:rsid w:val="004874A4"/>
    <w:rsid w:val="00491E99"/>
    <w:rsid w:val="004929E7"/>
    <w:rsid w:val="0049318A"/>
    <w:rsid w:val="00493A5B"/>
    <w:rsid w:val="00494F0A"/>
    <w:rsid w:val="00495547"/>
    <w:rsid w:val="004961AD"/>
    <w:rsid w:val="00496339"/>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0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63B6"/>
    <w:rsid w:val="00506A1C"/>
    <w:rsid w:val="0050734D"/>
    <w:rsid w:val="00507AB3"/>
    <w:rsid w:val="00510956"/>
    <w:rsid w:val="00510F23"/>
    <w:rsid w:val="0051133B"/>
    <w:rsid w:val="005115C3"/>
    <w:rsid w:val="00515288"/>
    <w:rsid w:val="00515B21"/>
    <w:rsid w:val="00515CF2"/>
    <w:rsid w:val="00517079"/>
    <w:rsid w:val="005201C4"/>
    <w:rsid w:val="00520569"/>
    <w:rsid w:val="005229B8"/>
    <w:rsid w:val="00522C1A"/>
    <w:rsid w:val="00523091"/>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B18"/>
    <w:rsid w:val="00541D68"/>
    <w:rsid w:val="00542646"/>
    <w:rsid w:val="00543994"/>
    <w:rsid w:val="00543C2D"/>
    <w:rsid w:val="00543DE7"/>
    <w:rsid w:val="0054479C"/>
    <w:rsid w:val="00544E43"/>
    <w:rsid w:val="00546E22"/>
    <w:rsid w:val="00547361"/>
    <w:rsid w:val="00547737"/>
    <w:rsid w:val="00547A16"/>
    <w:rsid w:val="005522CE"/>
    <w:rsid w:val="00552ACC"/>
    <w:rsid w:val="00553082"/>
    <w:rsid w:val="00553578"/>
    <w:rsid w:val="00554C70"/>
    <w:rsid w:val="0055538E"/>
    <w:rsid w:val="0055560D"/>
    <w:rsid w:val="0055566D"/>
    <w:rsid w:val="005558DD"/>
    <w:rsid w:val="00555A41"/>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E4F"/>
    <w:rsid w:val="00587330"/>
    <w:rsid w:val="00587984"/>
    <w:rsid w:val="00587A84"/>
    <w:rsid w:val="00590AF7"/>
    <w:rsid w:val="00592360"/>
    <w:rsid w:val="00593333"/>
    <w:rsid w:val="005960D3"/>
    <w:rsid w:val="005A0825"/>
    <w:rsid w:val="005A09A3"/>
    <w:rsid w:val="005A1FEE"/>
    <w:rsid w:val="005A273F"/>
    <w:rsid w:val="005A3583"/>
    <w:rsid w:val="005A4118"/>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0DD1"/>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F9E"/>
    <w:rsid w:val="006C2F23"/>
    <w:rsid w:val="006C408C"/>
    <w:rsid w:val="006C44AE"/>
    <w:rsid w:val="006C456A"/>
    <w:rsid w:val="006C564D"/>
    <w:rsid w:val="006C671F"/>
    <w:rsid w:val="006C6F3C"/>
    <w:rsid w:val="006C6FB7"/>
    <w:rsid w:val="006D007C"/>
    <w:rsid w:val="006D06F5"/>
    <w:rsid w:val="006D120B"/>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6015"/>
    <w:rsid w:val="00746730"/>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70340"/>
    <w:rsid w:val="00770536"/>
    <w:rsid w:val="00770AC5"/>
    <w:rsid w:val="007711A1"/>
    <w:rsid w:val="00771AF2"/>
    <w:rsid w:val="007722CF"/>
    <w:rsid w:val="00772E06"/>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367E"/>
    <w:rsid w:val="007A3E63"/>
    <w:rsid w:val="007A43A0"/>
    <w:rsid w:val="007A47F2"/>
    <w:rsid w:val="007A490A"/>
    <w:rsid w:val="007A65AF"/>
    <w:rsid w:val="007A719C"/>
    <w:rsid w:val="007A726F"/>
    <w:rsid w:val="007A757A"/>
    <w:rsid w:val="007B08F4"/>
    <w:rsid w:val="007B14D2"/>
    <w:rsid w:val="007B34BC"/>
    <w:rsid w:val="007B452B"/>
    <w:rsid w:val="007B4EEE"/>
    <w:rsid w:val="007B5EBB"/>
    <w:rsid w:val="007B65D2"/>
    <w:rsid w:val="007B6AD5"/>
    <w:rsid w:val="007C04A2"/>
    <w:rsid w:val="007C1271"/>
    <w:rsid w:val="007C2975"/>
    <w:rsid w:val="007C313D"/>
    <w:rsid w:val="007C3B2E"/>
    <w:rsid w:val="007C405D"/>
    <w:rsid w:val="007C4D7C"/>
    <w:rsid w:val="007C5545"/>
    <w:rsid w:val="007C587A"/>
    <w:rsid w:val="007C79F5"/>
    <w:rsid w:val="007D0A0F"/>
    <w:rsid w:val="007D131D"/>
    <w:rsid w:val="007D1719"/>
    <w:rsid w:val="007D303D"/>
    <w:rsid w:val="007D3939"/>
    <w:rsid w:val="007D3BCC"/>
    <w:rsid w:val="007D3CE0"/>
    <w:rsid w:val="007D404D"/>
    <w:rsid w:val="007D45CB"/>
    <w:rsid w:val="007D4645"/>
    <w:rsid w:val="007D5692"/>
    <w:rsid w:val="007E3210"/>
    <w:rsid w:val="007E32FC"/>
    <w:rsid w:val="007E4266"/>
    <w:rsid w:val="007E4EA5"/>
    <w:rsid w:val="007E5A5C"/>
    <w:rsid w:val="007E7A9C"/>
    <w:rsid w:val="007F0BA9"/>
    <w:rsid w:val="007F17A3"/>
    <w:rsid w:val="007F1A1A"/>
    <w:rsid w:val="007F1ECE"/>
    <w:rsid w:val="007F2DD4"/>
    <w:rsid w:val="007F35C6"/>
    <w:rsid w:val="007F3BF0"/>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000"/>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601DA"/>
    <w:rsid w:val="00861653"/>
    <w:rsid w:val="00861978"/>
    <w:rsid w:val="008625C0"/>
    <w:rsid w:val="00863418"/>
    <w:rsid w:val="008634C5"/>
    <w:rsid w:val="00863FB1"/>
    <w:rsid w:val="00864F72"/>
    <w:rsid w:val="00865B42"/>
    <w:rsid w:val="00866DF0"/>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A15"/>
    <w:rsid w:val="00880AD0"/>
    <w:rsid w:val="00881102"/>
    <w:rsid w:val="0088142E"/>
    <w:rsid w:val="0088144E"/>
    <w:rsid w:val="00881527"/>
    <w:rsid w:val="00881759"/>
    <w:rsid w:val="00883058"/>
    <w:rsid w:val="0088412E"/>
    <w:rsid w:val="00884613"/>
    <w:rsid w:val="00884F71"/>
    <w:rsid w:val="0088509D"/>
    <w:rsid w:val="00885926"/>
    <w:rsid w:val="00885A50"/>
    <w:rsid w:val="008866BD"/>
    <w:rsid w:val="00887311"/>
    <w:rsid w:val="00887B04"/>
    <w:rsid w:val="00890833"/>
    <w:rsid w:val="00890BC5"/>
    <w:rsid w:val="00890E9C"/>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B7C"/>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BAD"/>
    <w:rsid w:val="008F2CAE"/>
    <w:rsid w:val="008F39F2"/>
    <w:rsid w:val="008F45EB"/>
    <w:rsid w:val="008F4E1B"/>
    <w:rsid w:val="008F52F4"/>
    <w:rsid w:val="008F743B"/>
    <w:rsid w:val="009011B4"/>
    <w:rsid w:val="0090168E"/>
    <w:rsid w:val="00901AE0"/>
    <w:rsid w:val="009020E0"/>
    <w:rsid w:val="00902FFF"/>
    <w:rsid w:val="00903765"/>
    <w:rsid w:val="00903E8E"/>
    <w:rsid w:val="00904997"/>
    <w:rsid w:val="00905D8A"/>
    <w:rsid w:val="0090696C"/>
    <w:rsid w:val="00907C15"/>
    <w:rsid w:val="0091170B"/>
    <w:rsid w:val="00912F68"/>
    <w:rsid w:val="009133A9"/>
    <w:rsid w:val="00913418"/>
    <w:rsid w:val="009137F9"/>
    <w:rsid w:val="00913C08"/>
    <w:rsid w:val="00915282"/>
    <w:rsid w:val="0091567A"/>
    <w:rsid w:val="00920287"/>
    <w:rsid w:val="00920947"/>
    <w:rsid w:val="0092099A"/>
    <w:rsid w:val="00920C90"/>
    <w:rsid w:val="00921E9D"/>
    <w:rsid w:val="009220E0"/>
    <w:rsid w:val="00922FD0"/>
    <w:rsid w:val="0092383C"/>
    <w:rsid w:val="00923E83"/>
    <w:rsid w:val="00923FD8"/>
    <w:rsid w:val="009250CB"/>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3525"/>
    <w:rsid w:val="009844CE"/>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281B"/>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608CD"/>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3569"/>
    <w:rsid w:val="00AB511E"/>
    <w:rsid w:val="00AB5C16"/>
    <w:rsid w:val="00AB5C8E"/>
    <w:rsid w:val="00AB628D"/>
    <w:rsid w:val="00AC00B1"/>
    <w:rsid w:val="00AC0229"/>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3D39"/>
    <w:rsid w:val="00B04123"/>
    <w:rsid w:val="00B049EC"/>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7058E"/>
    <w:rsid w:val="00B70EC1"/>
    <w:rsid w:val="00B70F1D"/>
    <w:rsid w:val="00B7103E"/>
    <w:rsid w:val="00B72097"/>
    <w:rsid w:val="00B72FDD"/>
    <w:rsid w:val="00B735DA"/>
    <w:rsid w:val="00B73AD3"/>
    <w:rsid w:val="00B759C6"/>
    <w:rsid w:val="00B766B9"/>
    <w:rsid w:val="00B76E0C"/>
    <w:rsid w:val="00B7789B"/>
    <w:rsid w:val="00B77DF2"/>
    <w:rsid w:val="00B8071F"/>
    <w:rsid w:val="00B814A1"/>
    <w:rsid w:val="00B82205"/>
    <w:rsid w:val="00B8238D"/>
    <w:rsid w:val="00B82642"/>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3C2A"/>
    <w:rsid w:val="00BB4D08"/>
    <w:rsid w:val="00BB6A68"/>
    <w:rsid w:val="00BB739C"/>
    <w:rsid w:val="00BB7905"/>
    <w:rsid w:val="00BC0108"/>
    <w:rsid w:val="00BC088B"/>
    <w:rsid w:val="00BC1305"/>
    <w:rsid w:val="00BC2587"/>
    <w:rsid w:val="00BC342A"/>
    <w:rsid w:val="00BC40F2"/>
    <w:rsid w:val="00BC45CE"/>
    <w:rsid w:val="00BC64CE"/>
    <w:rsid w:val="00BC68AD"/>
    <w:rsid w:val="00BC7112"/>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5877"/>
    <w:rsid w:val="00BF68A1"/>
    <w:rsid w:val="00C006E1"/>
    <w:rsid w:val="00C013E9"/>
    <w:rsid w:val="00C01536"/>
    <w:rsid w:val="00C0185C"/>
    <w:rsid w:val="00C01AE5"/>
    <w:rsid w:val="00C02D8D"/>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5AAA"/>
    <w:rsid w:val="00D26250"/>
    <w:rsid w:val="00D2737B"/>
    <w:rsid w:val="00D3007F"/>
    <w:rsid w:val="00D30447"/>
    <w:rsid w:val="00D30DBA"/>
    <w:rsid w:val="00D30EC7"/>
    <w:rsid w:val="00D33362"/>
    <w:rsid w:val="00D33C0D"/>
    <w:rsid w:val="00D34C41"/>
    <w:rsid w:val="00D3635F"/>
    <w:rsid w:val="00D36532"/>
    <w:rsid w:val="00D367F9"/>
    <w:rsid w:val="00D37FBA"/>
    <w:rsid w:val="00D40A87"/>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623E"/>
    <w:rsid w:val="00E369E0"/>
    <w:rsid w:val="00E36F87"/>
    <w:rsid w:val="00E36FAF"/>
    <w:rsid w:val="00E37775"/>
    <w:rsid w:val="00E4029A"/>
    <w:rsid w:val="00E410B5"/>
    <w:rsid w:val="00E41DFA"/>
    <w:rsid w:val="00E4205C"/>
    <w:rsid w:val="00E42264"/>
    <w:rsid w:val="00E42D1E"/>
    <w:rsid w:val="00E43435"/>
    <w:rsid w:val="00E44850"/>
    <w:rsid w:val="00E455A1"/>
    <w:rsid w:val="00E45DF0"/>
    <w:rsid w:val="00E45F05"/>
    <w:rsid w:val="00E47A30"/>
    <w:rsid w:val="00E50E09"/>
    <w:rsid w:val="00E540CA"/>
    <w:rsid w:val="00E54462"/>
    <w:rsid w:val="00E54583"/>
    <w:rsid w:val="00E55F46"/>
    <w:rsid w:val="00E5633C"/>
    <w:rsid w:val="00E56E97"/>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27EE"/>
    <w:rsid w:val="00FE30E1"/>
    <w:rsid w:val="00FE520C"/>
    <w:rsid w:val="00FE65C5"/>
    <w:rsid w:val="00FE6DA0"/>
    <w:rsid w:val="00FF0C49"/>
    <w:rsid w:val="00FF0FDB"/>
    <w:rsid w:val="00FF1282"/>
    <w:rsid w:val="00FF1339"/>
    <w:rsid w:val="00FF1682"/>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B6CCD1"/>
  <w15:docId w15:val="{3532E977-D8D2-4DBF-837E-5B2F8179E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customStyle="1" w:styleId="corte3centroCar">
    <w:name w:val="corte3 centro Car"/>
    <w:link w:val="corte3centro"/>
    <w:locked/>
    <w:rsid w:val="008C2B7C"/>
    <w:rPr>
      <w:rFonts w:ascii="Arial" w:eastAsia="Times New Roman" w:hAnsi="Arial" w:cs="Arial"/>
      <w:b/>
      <w:sz w:val="30"/>
      <w:lang w:val="es-ES_tradnl" w:eastAsia="es-ES"/>
    </w:rPr>
  </w:style>
  <w:style w:type="paragraph" w:customStyle="1" w:styleId="corte3centro">
    <w:name w:val="corte3 centro"/>
    <w:basedOn w:val="Normal"/>
    <w:link w:val="corte3centroCar"/>
    <w:rsid w:val="008C2B7C"/>
    <w:pPr>
      <w:spacing w:after="0" w:line="360" w:lineRule="auto"/>
      <w:jc w:val="center"/>
    </w:pPr>
    <w:rPr>
      <w:rFonts w:ascii="Arial" w:eastAsia="Times New Roman" w:hAnsi="Arial" w:cs="Arial"/>
      <w:b/>
      <w:sz w:val="30"/>
      <w:lang w:val="es-ES_tradnl" w:eastAsia="es-ES"/>
    </w:rPr>
  </w:style>
  <w:style w:type="paragraph" w:styleId="Revisin">
    <w:name w:val="Revision"/>
    <w:hidden/>
    <w:uiPriority w:val="99"/>
    <w:semiHidden/>
    <w:rsid w:val="00813000"/>
    <w:pPr>
      <w:spacing w:after="0" w:line="240" w:lineRule="auto"/>
    </w:pPr>
    <w:rPr>
      <w:rFonts w:eastAsiaTheme="minorHAnsi"/>
      <w:lang w:val="es-ES" w:eastAsia="en-US"/>
    </w:rPr>
  </w:style>
  <w:style w:type="character" w:styleId="Hipervnculo">
    <w:name w:val="Hyperlink"/>
    <w:basedOn w:val="Fuentedeprrafopredeter"/>
    <w:uiPriority w:val="99"/>
    <w:unhideWhenUsed/>
    <w:rsid w:val="00813000"/>
    <w:rPr>
      <w:color w:val="0000FF"/>
      <w:u w:val="single"/>
    </w:rPr>
  </w:style>
  <w:style w:type="character" w:customStyle="1" w:styleId="apple-converted-space">
    <w:name w:val="apple-converted-space"/>
    <w:basedOn w:val="Fuentedeprrafopredeter"/>
    <w:rsid w:val="00813000"/>
  </w:style>
  <w:style w:type="paragraph" w:customStyle="1" w:styleId="Sangradetextonormal2">
    <w:name w:val="Sangría de texto normal2"/>
    <w:rsid w:val="00813000"/>
    <w:pPr>
      <w:widowControl w:val="0"/>
      <w:suppressAutoHyphens/>
      <w:spacing w:after="0"/>
      <w:ind w:firstLine="360"/>
    </w:pPr>
    <w:rPr>
      <w:rFonts w:ascii="Calibri" w:eastAsia="Arial Unicode MS" w:hAnsi="Calibri" w:cs="font280"/>
      <w:kern w:val="1"/>
      <w:lang w:eastAsia="ar-SA"/>
    </w:rPr>
  </w:style>
  <w:style w:type="paragraph" w:customStyle="1" w:styleId="Textoindependienteprimerasangra21">
    <w:name w:val="Texto independiente primera sangría 21"/>
    <w:rsid w:val="00813000"/>
    <w:pPr>
      <w:widowControl w:val="0"/>
      <w:suppressAutoHyphens/>
      <w:spacing w:after="0"/>
      <w:ind w:left="360" w:firstLine="360"/>
    </w:pPr>
    <w:rPr>
      <w:rFonts w:ascii="Calibri" w:eastAsia="Arial Unicode MS" w:hAnsi="Calibri" w:cs="font242"/>
      <w:kern w:val="1"/>
      <w:lang w:eastAsia="ar-SA"/>
    </w:rPr>
  </w:style>
  <w:style w:type="paragraph" w:customStyle="1" w:styleId="Textoindependiente231">
    <w:name w:val="Texto independiente 231"/>
    <w:basedOn w:val="Normal"/>
    <w:rsid w:val="00813000"/>
    <w:pPr>
      <w:widowControl w:val="0"/>
      <w:spacing w:after="0" w:line="240" w:lineRule="auto"/>
      <w:ind w:left="851"/>
      <w:jc w:val="both"/>
    </w:pPr>
    <w:rPr>
      <w:rFonts w:ascii="Courier" w:eastAsia="Times New Roman" w:hAnsi="Courier" w:cs="Times New Roman"/>
      <w:sz w:val="28"/>
      <w:szCs w:val="20"/>
      <w:lang w:val="es-ES_tradnl" w:eastAsia="es-ES"/>
    </w:rPr>
  </w:style>
  <w:style w:type="character" w:customStyle="1" w:styleId="corte4fondoCar">
    <w:name w:val="corte4 fondo Car"/>
    <w:rsid w:val="00813000"/>
    <w:rPr>
      <w:rFonts w:ascii="Arial" w:eastAsia="Times New Roman" w:hAnsi="Arial" w:cs="Times New Roman"/>
      <w:sz w:val="30"/>
      <w:szCs w:val="20"/>
      <w:lang w:val="es-ES_tradnl" w:eastAsia="es-ES"/>
    </w:rPr>
  </w:style>
  <w:style w:type="paragraph" w:styleId="NormalWeb">
    <w:name w:val="Normal (Web)"/>
    <w:basedOn w:val="Normal"/>
    <w:uiPriority w:val="99"/>
    <w:semiHidden/>
    <w:unhideWhenUsed/>
    <w:rsid w:val="00813000"/>
    <w:pPr>
      <w:spacing w:before="100" w:beforeAutospacing="1" w:after="100" w:afterAutospacing="1" w:line="240" w:lineRule="auto"/>
    </w:pPr>
    <w:rPr>
      <w:rFonts w:ascii="Times New Roman" w:eastAsia="Times New Roman" w:hAnsi="Times New Roman" w:cs="Times New Roman"/>
      <w:sz w:val="24"/>
      <w:szCs w:val="24"/>
    </w:rPr>
  </w:style>
  <w:style w:type="table" w:styleId="Tablaconcuadrcula">
    <w:name w:val="Table Grid"/>
    <w:basedOn w:val="Tablanormal"/>
    <w:uiPriority w:val="59"/>
    <w:rsid w:val="00813000"/>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505318342">
      <w:bodyDiv w:val="1"/>
      <w:marLeft w:val="0"/>
      <w:marRight w:val="0"/>
      <w:marTop w:val="0"/>
      <w:marBottom w:val="0"/>
      <w:divBdr>
        <w:top w:val="none" w:sz="0" w:space="0" w:color="auto"/>
        <w:left w:val="none" w:sz="0" w:space="0" w:color="auto"/>
        <w:bottom w:val="none" w:sz="0" w:space="0" w:color="auto"/>
        <w:right w:val="none" w:sz="0" w:space="0" w:color="auto"/>
      </w:divBdr>
    </w:div>
    <w:div w:id="1943297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0AA42F-338E-44BC-9E7B-1E879A16D8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4404</Words>
  <Characters>24224</Characters>
  <Application>Microsoft Office Word</Application>
  <DocSecurity>0</DocSecurity>
  <Lines>201</Lines>
  <Paragraphs>57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28571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JuanEdy</cp:lastModifiedBy>
  <cp:revision>2</cp:revision>
  <cp:lastPrinted>2020-02-28T16:55:00Z</cp:lastPrinted>
  <dcterms:created xsi:type="dcterms:W3CDTF">2020-09-23T16:03:00Z</dcterms:created>
  <dcterms:modified xsi:type="dcterms:W3CDTF">2020-09-23T16:03:00Z</dcterms:modified>
</cp:coreProperties>
</file>